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3E1" w:rsidRDefault="00E803E1" w:rsidP="00E803E1">
      <w:pPr>
        <w:spacing w:line="480" w:lineRule="exact"/>
        <w:jc w:val="center"/>
        <w:rPr>
          <w:rFonts w:ascii="华文中宋" w:eastAsia="华文中宋" w:hAnsi="华文中宋"/>
          <w:b/>
          <w:sz w:val="44"/>
          <w:szCs w:val="44"/>
        </w:rPr>
      </w:pPr>
    </w:p>
    <w:p w:rsidR="00821A7B" w:rsidRDefault="00E803E1" w:rsidP="00E803E1">
      <w:pPr>
        <w:spacing w:line="480" w:lineRule="exact"/>
        <w:jc w:val="center"/>
        <w:rPr>
          <w:rFonts w:ascii="华文中宋" w:eastAsia="华文中宋" w:hAnsi="华文中宋"/>
          <w:b/>
          <w:sz w:val="44"/>
          <w:szCs w:val="44"/>
        </w:rPr>
      </w:pPr>
      <w:r w:rsidRPr="00E803E1">
        <w:rPr>
          <w:rFonts w:ascii="华文中宋" w:eastAsia="华文中宋" w:hAnsi="华文中宋" w:hint="eastAsia"/>
          <w:b/>
          <w:sz w:val="44"/>
          <w:szCs w:val="44"/>
        </w:rPr>
        <w:t>西城区财政科技专项</w:t>
      </w:r>
      <w:r w:rsidR="00821A7B" w:rsidRPr="00E803E1">
        <w:rPr>
          <w:rFonts w:ascii="华文中宋" w:eastAsia="华文中宋" w:hAnsi="华文中宋" w:hint="eastAsia"/>
          <w:b/>
          <w:sz w:val="44"/>
          <w:szCs w:val="44"/>
        </w:rPr>
        <w:t>项目支出绩效目标</w:t>
      </w:r>
      <w:r w:rsidRPr="00E803E1">
        <w:rPr>
          <w:rFonts w:ascii="华文中宋" w:eastAsia="华文中宋" w:hAnsi="华文中宋" w:hint="eastAsia"/>
          <w:b/>
          <w:sz w:val="44"/>
          <w:szCs w:val="44"/>
        </w:rPr>
        <w:t>表</w:t>
      </w:r>
    </w:p>
    <w:p w:rsidR="00E803E1" w:rsidRPr="00E803E1" w:rsidRDefault="00E803E1" w:rsidP="00E803E1">
      <w:pPr>
        <w:spacing w:line="480" w:lineRule="exact"/>
        <w:jc w:val="center"/>
        <w:rPr>
          <w:rFonts w:ascii="华文中宋" w:eastAsia="华文中宋" w:hAnsi="华文中宋"/>
          <w:b/>
          <w:sz w:val="44"/>
          <w:szCs w:val="44"/>
        </w:rPr>
      </w:pPr>
    </w:p>
    <w:tbl>
      <w:tblPr>
        <w:tblW w:w="871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1613"/>
        <w:gridCol w:w="934"/>
        <w:gridCol w:w="1279"/>
        <w:gridCol w:w="3545"/>
      </w:tblGrid>
      <w:tr w:rsidR="00E803E1" w:rsidRPr="008B5F6B" w:rsidTr="0007517A">
        <w:trPr>
          <w:trHeight w:val="677"/>
          <w:jc w:val="center"/>
        </w:trPr>
        <w:tc>
          <w:tcPr>
            <w:tcW w:w="1340" w:type="dxa"/>
            <w:shd w:val="clear" w:color="auto" w:fill="auto"/>
            <w:vAlign w:val="center"/>
          </w:tcPr>
          <w:p w:rsidR="00E803E1" w:rsidRPr="008B5F6B" w:rsidRDefault="00E803E1" w:rsidP="004269EA">
            <w:pPr>
              <w:jc w:val="center"/>
              <w:rPr>
                <w:rFonts w:ascii="宋体" w:eastAsia="宋体" w:hAnsi="宋体" w:cs="Times New Roman"/>
                <w:szCs w:val="21"/>
              </w:rPr>
            </w:pPr>
            <w:r>
              <w:rPr>
                <w:rFonts w:ascii="宋体" w:eastAsia="宋体" w:hAnsi="宋体" w:cs="Times New Roman" w:hint="eastAsia"/>
                <w:szCs w:val="21"/>
              </w:rPr>
              <w:t>项目名称</w:t>
            </w:r>
          </w:p>
        </w:tc>
        <w:tc>
          <w:tcPr>
            <w:tcW w:w="7371" w:type="dxa"/>
            <w:gridSpan w:val="4"/>
            <w:shd w:val="clear" w:color="auto" w:fill="auto"/>
            <w:vAlign w:val="center"/>
          </w:tcPr>
          <w:p w:rsidR="00E803E1" w:rsidRPr="008B5F6B" w:rsidRDefault="00E803E1" w:rsidP="004269EA">
            <w:pPr>
              <w:rPr>
                <w:rFonts w:ascii="宋体" w:eastAsia="宋体" w:hAnsi="宋体" w:cs="Times New Roman"/>
                <w:szCs w:val="21"/>
              </w:rPr>
            </w:pPr>
          </w:p>
        </w:tc>
      </w:tr>
      <w:tr w:rsidR="0007517A" w:rsidRPr="008B5F6B" w:rsidTr="006215AB">
        <w:trPr>
          <w:trHeight w:val="677"/>
          <w:jc w:val="center"/>
        </w:trPr>
        <w:tc>
          <w:tcPr>
            <w:tcW w:w="1341" w:type="dxa"/>
            <w:shd w:val="clear" w:color="auto" w:fill="auto"/>
            <w:vAlign w:val="center"/>
          </w:tcPr>
          <w:p w:rsidR="0007517A" w:rsidRDefault="0007517A" w:rsidP="004269EA">
            <w:pPr>
              <w:jc w:val="center"/>
              <w:rPr>
                <w:rFonts w:ascii="宋体" w:eastAsia="宋体" w:hAnsi="宋体" w:cs="Times New Roman" w:hint="eastAsia"/>
                <w:szCs w:val="21"/>
              </w:rPr>
            </w:pPr>
            <w:r>
              <w:rPr>
                <w:rFonts w:ascii="宋体" w:eastAsia="宋体" w:hAnsi="宋体" w:cs="Times New Roman" w:hint="eastAsia"/>
                <w:szCs w:val="21"/>
              </w:rPr>
              <w:t>项目</w:t>
            </w:r>
          </w:p>
          <w:p w:rsidR="0007517A" w:rsidRDefault="0007517A" w:rsidP="004269EA">
            <w:pPr>
              <w:jc w:val="center"/>
              <w:rPr>
                <w:rFonts w:ascii="宋体" w:eastAsia="宋体" w:hAnsi="宋体" w:cs="Times New Roman" w:hint="eastAsia"/>
                <w:szCs w:val="21"/>
              </w:rPr>
            </w:pPr>
            <w:r>
              <w:rPr>
                <w:rFonts w:ascii="宋体" w:eastAsia="宋体" w:hAnsi="宋体" w:cs="Times New Roman" w:hint="eastAsia"/>
                <w:szCs w:val="21"/>
              </w:rPr>
              <w:t>承担单位</w:t>
            </w:r>
          </w:p>
        </w:tc>
        <w:tc>
          <w:tcPr>
            <w:tcW w:w="7371" w:type="dxa"/>
            <w:gridSpan w:val="4"/>
            <w:shd w:val="clear" w:color="auto" w:fill="auto"/>
            <w:vAlign w:val="center"/>
          </w:tcPr>
          <w:p w:rsidR="0007517A" w:rsidRPr="008B5F6B" w:rsidRDefault="0007517A" w:rsidP="004269EA">
            <w:pPr>
              <w:rPr>
                <w:rFonts w:ascii="宋体" w:eastAsia="宋体" w:hAnsi="宋体" w:cs="Times New Roman"/>
                <w:szCs w:val="21"/>
              </w:rPr>
            </w:pPr>
          </w:p>
        </w:tc>
      </w:tr>
      <w:tr w:rsidR="00F65D5B" w:rsidRPr="008B5F6B" w:rsidTr="0007517A">
        <w:trPr>
          <w:trHeight w:val="677"/>
          <w:jc w:val="center"/>
        </w:trPr>
        <w:tc>
          <w:tcPr>
            <w:tcW w:w="1340" w:type="dxa"/>
            <w:shd w:val="clear" w:color="auto" w:fill="auto"/>
            <w:vAlign w:val="center"/>
          </w:tcPr>
          <w:p w:rsidR="00F65D5B" w:rsidRDefault="00F65D5B" w:rsidP="004269EA">
            <w:pPr>
              <w:jc w:val="center"/>
              <w:rPr>
                <w:rFonts w:ascii="宋体" w:eastAsia="宋体" w:hAnsi="宋体" w:cs="Times New Roman"/>
                <w:szCs w:val="21"/>
              </w:rPr>
            </w:pPr>
            <w:r>
              <w:rPr>
                <w:rFonts w:ascii="宋体" w:eastAsia="宋体" w:hAnsi="宋体" w:cs="Times New Roman" w:hint="eastAsia"/>
                <w:szCs w:val="21"/>
              </w:rPr>
              <w:t>项目编号</w:t>
            </w:r>
          </w:p>
        </w:tc>
        <w:tc>
          <w:tcPr>
            <w:tcW w:w="2547" w:type="dxa"/>
            <w:gridSpan w:val="2"/>
            <w:shd w:val="clear" w:color="auto" w:fill="auto"/>
            <w:vAlign w:val="center"/>
          </w:tcPr>
          <w:p w:rsidR="00F65D5B" w:rsidRPr="008B5F6B" w:rsidRDefault="00F65D5B" w:rsidP="004269EA">
            <w:pPr>
              <w:rPr>
                <w:rFonts w:ascii="宋体" w:eastAsia="宋体" w:hAnsi="宋体" w:cs="Times New Roman"/>
                <w:szCs w:val="21"/>
              </w:rPr>
            </w:pPr>
          </w:p>
        </w:tc>
        <w:tc>
          <w:tcPr>
            <w:tcW w:w="1279" w:type="dxa"/>
            <w:shd w:val="clear" w:color="auto" w:fill="auto"/>
            <w:vAlign w:val="center"/>
          </w:tcPr>
          <w:p w:rsidR="00F65D5B" w:rsidRPr="008B5F6B" w:rsidRDefault="00F65D5B" w:rsidP="00F65D5B">
            <w:pPr>
              <w:jc w:val="center"/>
              <w:rPr>
                <w:rFonts w:ascii="宋体" w:eastAsia="宋体" w:hAnsi="宋体" w:cs="Times New Roman"/>
                <w:szCs w:val="21"/>
              </w:rPr>
            </w:pPr>
            <w:r>
              <w:rPr>
                <w:rFonts w:ascii="宋体" w:eastAsia="宋体" w:hAnsi="宋体" w:cs="Times New Roman" w:hint="eastAsia"/>
                <w:szCs w:val="21"/>
              </w:rPr>
              <w:t>起止日期</w:t>
            </w:r>
          </w:p>
        </w:tc>
        <w:tc>
          <w:tcPr>
            <w:tcW w:w="3545" w:type="dxa"/>
            <w:shd w:val="clear" w:color="auto" w:fill="auto"/>
            <w:vAlign w:val="center"/>
          </w:tcPr>
          <w:p w:rsidR="00F65D5B" w:rsidRPr="008B5F6B" w:rsidRDefault="00F65D5B" w:rsidP="004269EA">
            <w:pPr>
              <w:rPr>
                <w:rFonts w:ascii="宋体" w:eastAsia="宋体" w:hAnsi="宋体" w:cs="Times New Roman"/>
                <w:szCs w:val="21"/>
              </w:rPr>
            </w:pPr>
            <w:bookmarkStart w:id="0" w:name="_GoBack"/>
            <w:bookmarkEnd w:id="0"/>
          </w:p>
        </w:tc>
      </w:tr>
      <w:tr w:rsidR="00821A7B" w:rsidRPr="008B5F6B" w:rsidTr="0007517A">
        <w:trPr>
          <w:trHeight w:val="1701"/>
          <w:jc w:val="center"/>
        </w:trPr>
        <w:tc>
          <w:tcPr>
            <w:tcW w:w="1340" w:type="dxa"/>
            <w:shd w:val="clear" w:color="auto" w:fill="auto"/>
            <w:vAlign w:val="center"/>
          </w:tcPr>
          <w:p w:rsidR="00821A7B" w:rsidRDefault="00821A7B" w:rsidP="004269EA">
            <w:pPr>
              <w:jc w:val="center"/>
              <w:rPr>
                <w:rFonts w:ascii="宋体" w:eastAsia="宋体" w:hAnsi="宋体" w:cs="Times New Roman"/>
                <w:szCs w:val="21"/>
              </w:rPr>
            </w:pPr>
            <w:r w:rsidRPr="008B5F6B">
              <w:rPr>
                <w:rFonts w:ascii="宋体" w:eastAsia="宋体" w:hAnsi="宋体" w:cs="Times New Roman" w:hint="eastAsia"/>
                <w:szCs w:val="21"/>
              </w:rPr>
              <w:t>项目绩效</w:t>
            </w:r>
          </w:p>
          <w:p w:rsidR="00821A7B" w:rsidRPr="008B5F6B" w:rsidRDefault="00821A7B" w:rsidP="004269EA">
            <w:pPr>
              <w:jc w:val="center"/>
              <w:rPr>
                <w:rFonts w:ascii="宋体" w:eastAsia="宋体" w:hAnsi="宋体" w:cs="Times New Roman"/>
                <w:szCs w:val="21"/>
              </w:rPr>
            </w:pPr>
            <w:r w:rsidRPr="008B5F6B">
              <w:rPr>
                <w:rFonts w:ascii="宋体" w:eastAsia="宋体" w:hAnsi="宋体" w:cs="Times New Roman" w:hint="eastAsia"/>
                <w:szCs w:val="21"/>
              </w:rPr>
              <w:t>目标</w:t>
            </w:r>
          </w:p>
        </w:tc>
        <w:tc>
          <w:tcPr>
            <w:tcW w:w="7371" w:type="dxa"/>
            <w:gridSpan w:val="4"/>
            <w:shd w:val="clear" w:color="auto" w:fill="auto"/>
            <w:vAlign w:val="center"/>
          </w:tcPr>
          <w:p w:rsidR="00821A7B" w:rsidRPr="008B5F6B" w:rsidRDefault="00821A7B" w:rsidP="004269EA">
            <w:pPr>
              <w:rPr>
                <w:rFonts w:ascii="宋体" w:eastAsia="宋体" w:hAnsi="宋体" w:cs="Times New Roman"/>
                <w:szCs w:val="21"/>
              </w:rPr>
            </w:pPr>
          </w:p>
        </w:tc>
      </w:tr>
      <w:tr w:rsidR="00821A7B" w:rsidRPr="008B5F6B" w:rsidTr="0007517A">
        <w:trPr>
          <w:trHeight w:val="567"/>
          <w:jc w:val="center"/>
        </w:trPr>
        <w:tc>
          <w:tcPr>
            <w:tcW w:w="1340" w:type="dxa"/>
            <w:vMerge w:val="restart"/>
            <w:shd w:val="clear" w:color="auto" w:fill="auto"/>
            <w:vAlign w:val="center"/>
          </w:tcPr>
          <w:p w:rsidR="00821A7B" w:rsidRPr="008B5F6B" w:rsidRDefault="00821A7B" w:rsidP="00821A7B">
            <w:pPr>
              <w:ind w:firstLineChars="50" w:firstLine="105"/>
              <w:rPr>
                <w:rFonts w:ascii="宋体" w:eastAsia="宋体" w:hAnsi="宋体" w:cs="Times New Roman"/>
                <w:szCs w:val="21"/>
              </w:rPr>
            </w:pPr>
            <w:r>
              <w:rPr>
                <w:rFonts w:ascii="宋体" w:eastAsia="宋体" w:hAnsi="宋体" w:cs="Times New Roman" w:hint="eastAsia"/>
                <w:szCs w:val="21"/>
              </w:rPr>
              <w:t>绩效指标</w:t>
            </w:r>
          </w:p>
        </w:tc>
        <w:tc>
          <w:tcPr>
            <w:tcW w:w="1613" w:type="dxa"/>
            <w:shd w:val="clear" w:color="auto" w:fill="auto"/>
            <w:vAlign w:val="center"/>
          </w:tcPr>
          <w:p w:rsidR="00821A7B" w:rsidRPr="008B5F6B" w:rsidRDefault="00821A7B" w:rsidP="004269EA">
            <w:pPr>
              <w:jc w:val="center"/>
              <w:rPr>
                <w:rFonts w:ascii="宋体" w:eastAsia="宋体" w:hAnsi="宋体" w:cs="Times New Roman"/>
                <w:szCs w:val="21"/>
              </w:rPr>
            </w:pPr>
            <w:r w:rsidRPr="008B5F6B">
              <w:rPr>
                <w:rFonts w:ascii="宋体" w:eastAsia="宋体" w:hAnsi="宋体" w:cs="Times New Roman" w:hint="eastAsia"/>
                <w:szCs w:val="21"/>
              </w:rPr>
              <w:t>一级指标</w:t>
            </w:r>
          </w:p>
        </w:tc>
        <w:tc>
          <w:tcPr>
            <w:tcW w:w="2213" w:type="dxa"/>
            <w:gridSpan w:val="2"/>
            <w:shd w:val="clear" w:color="auto" w:fill="auto"/>
            <w:vAlign w:val="center"/>
          </w:tcPr>
          <w:p w:rsidR="00821A7B" w:rsidRPr="008B5F6B" w:rsidRDefault="00821A7B" w:rsidP="004269EA">
            <w:pPr>
              <w:jc w:val="center"/>
              <w:rPr>
                <w:rFonts w:ascii="宋体" w:eastAsia="宋体" w:hAnsi="宋体" w:cs="Times New Roman"/>
                <w:szCs w:val="21"/>
              </w:rPr>
            </w:pPr>
            <w:r w:rsidRPr="008B5F6B">
              <w:rPr>
                <w:rFonts w:ascii="宋体" w:eastAsia="宋体" w:hAnsi="宋体" w:cs="Times New Roman" w:hint="eastAsia"/>
                <w:szCs w:val="21"/>
              </w:rPr>
              <w:t>二级指标</w:t>
            </w:r>
          </w:p>
        </w:tc>
        <w:tc>
          <w:tcPr>
            <w:tcW w:w="3545" w:type="dxa"/>
            <w:shd w:val="clear" w:color="auto" w:fill="auto"/>
            <w:vAlign w:val="center"/>
          </w:tcPr>
          <w:p w:rsidR="00821A7B" w:rsidRPr="008B5F6B" w:rsidRDefault="00821A7B" w:rsidP="004269EA">
            <w:pPr>
              <w:jc w:val="center"/>
              <w:rPr>
                <w:rFonts w:ascii="宋体" w:eastAsia="宋体" w:hAnsi="宋体" w:cs="Times New Roman"/>
                <w:szCs w:val="21"/>
              </w:rPr>
            </w:pPr>
            <w:r w:rsidRPr="008B5F6B">
              <w:rPr>
                <w:rFonts w:ascii="宋体" w:eastAsia="宋体" w:hAnsi="宋体" w:cs="Times New Roman" w:hint="eastAsia"/>
                <w:szCs w:val="21"/>
              </w:rPr>
              <w:t>具体指标（指标内容、指标值）</w:t>
            </w:r>
          </w:p>
        </w:tc>
      </w:tr>
      <w:tr w:rsidR="00821A7B" w:rsidRPr="008B5F6B" w:rsidTr="0007517A">
        <w:trPr>
          <w:trHeight w:val="567"/>
          <w:jc w:val="center"/>
        </w:trPr>
        <w:tc>
          <w:tcPr>
            <w:tcW w:w="1340" w:type="dxa"/>
            <w:vMerge/>
            <w:shd w:val="clear" w:color="auto" w:fill="auto"/>
          </w:tcPr>
          <w:p w:rsidR="00821A7B" w:rsidRPr="008B5F6B" w:rsidRDefault="00821A7B" w:rsidP="004269EA">
            <w:pPr>
              <w:jc w:val="center"/>
              <w:rPr>
                <w:rFonts w:ascii="宋体" w:eastAsia="宋体" w:hAnsi="宋体" w:cs="Times New Roman"/>
                <w:szCs w:val="21"/>
              </w:rPr>
            </w:pPr>
          </w:p>
        </w:tc>
        <w:tc>
          <w:tcPr>
            <w:tcW w:w="1613" w:type="dxa"/>
            <w:vMerge w:val="restart"/>
            <w:shd w:val="clear" w:color="auto" w:fill="auto"/>
            <w:vAlign w:val="center"/>
          </w:tcPr>
          <w:p w:rsidR="00821A7B" w:rsidRPr="008B5F6B" w:rsidRDefault="00821A7B" w:rsidP="004269EA">
            <w:pPr>
              <w:jc w:val="center"/>
              <w:rPr>
                <w:rFonts w:ascii="宋体" w:eastAsia="宋体" w:hAnsi="宋体" w:cs="Times New Roman"/>
                <w:szCs w:val="21"/>
              </w:rPr>
            </w:pPr>
            <w:r w:rsidRPr="008B5F6B">
              <w:rPr>
                <w:rFonts w:ascii="宋体" w:eastAsia="宋体" w:hAnsi="宋体" w:cs="Times New Roman" w:hint="eastAsia"/>
                <w:szCs w:val="21"/>
              </w:rPr>
              <w:t>产出指标</w:t>
            </w:r>
          </w:p>
        </w:tc>
        <w:tc>
          <w:tcPr>
            <w:tcW w:w="2213" w:type="dxa"/>
            <w:gridSpan w:val="2"/>
            <w:shd w:val="clear" w:color="auto" w:fill="auto"/>
            <w:vAlign w:val="center"/>
          </w:tcPr>
          <w:p w:rsidR="00821A7B" w:rsidRPr="008B5F6B" w:rsidRDefault="00821A7B" w:rsidP="004269EA">
            <w:pPr>
              <w:jc w:val="center"/>
              <w:rPr>
                <w:rFonts w:ascii="宋体" w:eastAsia="宋体" w:hAnsi="宋体" w:cs="Times New Roman"/>
                <w:szCs w:val="21"/>
              </w:rPr>
            </w:pPr>
            <w:r w:rsidRPr="008B5F6B">
              <w:rPr>
                <w:rFonts w:ascii="宋体" w:eastAsia="宋体" w:hAnsi="宋体" w:cs="Times New Roman" w:hint="eastAsia"/>
                <w:szCs w:val="21"/>
              </w:rPr>
              <w:t>产出数量指标</w:t>
            </w:r>
          </w:p>
        </w:tc>
        <w:tc>
          <w:tcPr>
            <w:tcW w:w="3545" w:type="dxa"/>
            <w:shd w:val="clear" w:color="auto" w:fill="auto"/>
          </w:tcPr>
          <w:p w:rsidR="00821A7B" w:rsidRPr="008B5F6B" w:rsidRDefault="00821A7B" w:rsidP="004269EA">
            <w:pPr>
              <w:jc w:val="center"/>
              <w:rPr>
                <w:rFonts w:ascii="宋体" w:eastAsia="宋体" w:hAnsi="宋体" w:cs="Times New Roman"/>
                <w:szCs w:val="21"/>
              </w:rPr>
            </w:pPr>
          </w:p>
        </w:tc>
      </w:tr>
      <w:tr w:rsidR="00821A7B" w:rsidRPr="008B5F6B" w:rsidTr="0007517A">
        <w:trPr>
          <w:trHeight w:val="567"/>
          <w:jc w:val="center"/>
        </w:trPr>
        <w:tc>
          <w:tcPr>
            <w:tcW w:w="1340" w:type="dxa"/>
            <w:vMerge/>
            <w:shd w:val="clear" w:color="auto" w:fill="auto"/>
          </w:tcPr>
          <w:p w:rsidR="00821A7B" w:rsidRPr="008B5F6B" w:rsidRDefault="00821A7B" w:rsidP="004269EA">
            <w:pPr>
              <w:jc w:val="center"/>
              <w:rPr>
                <w:rFonts w:ascii="宋体" w:eastAsia="宋体" w:hAnsi="宋体" w:cs="Times New Roman"/>
                <w:szCs w:val="21"/>
              </w:rPr>
            </w:pPr>
          </w:p>
        </w:tc>
        <w:tc>
          <w:tcPr>
            <w:tcW w:w="1613" w:type="dxa"/>
            <w:vMerge/>
            <w:shd w:val="clear" w:color="auto" w:fill="auto"/>
            <w:vAlign w:val="center"/>
          </w:tcPr>
          <w:p w:rsidR="00821A7B" w:rsidRPr="008B5F6B" w:rsidRDefault="00821A7B" w:rsidP="004269EA">
            <w:pPr>
              <w:jc w:val="center"/>
              <w:rPr>
                <w:rFonts w:ascii="宋体" w:eastAsia="宋体" w:hAnsi="宋体" w:cs="Times New Roman"/>
                <w:szCs w:val="21"/>
              </w:rPr>
            </w:pPr>
          </w:p>
        </w:tc>
        <w:tc>
          <w:tcPr>
            <w:tcW w:w="2213" w:type="dxa"/>
            <w:gridSpan w:val="2"/>
            <w:shd w:val="clear" w:color="auto" w:fill="auto"/>
            <w:vAlign w:val="center"/>
          </w:tcPr>
          <w:p w:rsidR="00821A7B" w:rsidRPr="008B5F6B" w:rsidRDefault="00821A7B" w:rsidP="004269EA">
            <w:pPr>
              <w:jc w:val="center"/>
              <w:rPr>
                <w:rFonts w:ascii="宋体" w:eastAsia="宋体" w:hAnsi="宋体" w:cs="Times New Roman"/>
                <w:szCs w:val="21"/>
              </w:rPr>
            </w:pPr>
            <w:r w:rsidRPr="008B5F6B">
              <w:rPr>
                <w:rFonts w:ascii="宋体" w:eastAsia="宋体" w:hAnsi="宋体" w:cs="Times New Roman" w:hint="eastAsia"/>
                <w:szCs w:val="21"/>
              </w:rPr>
              <w:t>产出质量指标</w:t>
            </w:r>
          </w:p>
        </w:tc>
        <w:tc>
          <w:tcPr>
            <w:tcW w:w="3545" w:type="dxa"/>
            <w:shd w:val="clear" w:color="auto" w:fill="auto"/>
          </w:tcPr>
          <w:p w:rsidR="00821A7B" w:rsidRPr="008B5F6B" w:rsidRDefault="00821A7B" w:rsidP="004269EA">
            <w:pPr>
              <w:jc w:val="center"/>
              <w:rPr>
                <w:rFonts w:ascii="宋体" w:eastAsia="宋体" w:hAnsi="宋体" w:cs="Times New Roman"/>
                <w:szCs w:val="21"/>
              </w:rPr>
            </w:pPr>
          </w:p>
        </w:tc>
      </w:tr>
      <w:tr w:rsidR="00821A7B" w:rsidRPr="008B5F6B" w:rsidTr="0007517A">
        <w:trPr>
          <w:trHeight w:val="567"/>
          <w:jc w:val="center"/>
        </w:trPr>
        <w:tc>
          <w:tcPr>
            <w:tcW w:w="1340" w:type="dxa"/>
            <w:vMerge/>
            <w:shd w:val="clear" w:color="auto" w:fill="auto"/>
          </w:tcPr>
          <w:p w:rsidR="00821A7B" w:rsidRPr="008B5F6B" w:rsidRDefault="00821A7B" w:rsidP="004269EA">
            <w:pPr>
              <w:jc w:val="center"/>
              <w:rPr>
                <w:rFonts w:ascii="宋体" w:eastAsia="宋体" w:hAnsi="宋体" w:cs="Times New Roman"/>
                <w:szCs w:val="21"/>
              </w:rPr>
            </w:pPr>
          </w:p>
        </w:tc>
        <w:tc>
          <w:tcPr>
            <w:tcW w:w="1613" w:type="dxa"/>
            <w:vMerge/>
            <w:shd w:val="clear" w:color="auto" w:fill="auto"/>
            <w:vAlign w:val="center"/>
          </w:tcPr>
          <w:p w:rsidR="00821A7B" w:rsidRPr="008B5F6B" w:rsidRDefault="00821A7B" w:rsidP="004269EA">
            <w:pPr>
              <w:jc w:val="center"/>
              <w:rPr>
                <w:rFonts w:ascii="宋体" w:eastAsia="宋体" w:hAnsi="宋体" w:cs="Times New Roman"/>
                <w:szCs w:val="21"/>
              </w:rPr>
            </w:pPr>
          </w:p>
        </w:tc>
        <w:tc>
          <w:tcPr>
            <w:tcW w:w="2213" w:type="dxa"/>
            <w:gridSpan w:val="2"/>
            <w:shd w:val="clear" w:color="auto" w:fill="auto"/>
            <w:vAlign w:val="center"/>
          </w:tcPr>
          <w:p w:rsidR="00821A7B" w:rsidRPr="008B5F6B" w:rsidRDefault="00821A7B" w:rsidP="004269EA">
            <w:pPr>
              <w:jc w:val="center"/>
              <w:rPr>
                <w:rFonts w:ascii="宋体" w:eastAsia="宋体" w:hAnsi="宋体" w:cs="Times New Roman"/>
                <w:szCs w:val="21"/>
              </w:rPr>
            </w:pPr>
            <w:r w:rsidRPr="008B5F6B">
              <w:rPr>
                <w:rFonts w:ascii="宋体" w:eastAsia="宋体" w:hAnsi="宋体" w:cs="Times New Roman" w:hint="eastAsia"/>
                <w:szCs w:val="21"/>
              </w:rPr>
              <w:t>产出进度指标</w:t>
            </w:r>
          </w:p>
        </w:tc>
        <w:tc>
          <w:tcPr>
            <w:tcW w:w="3545" w:type="dxa"/>
            <w:shd w:val="clear" w:color="auto" w:fill="auto"/>
          </w:tcPr>
          <w:p w:rsidR="00821A7B" w:rsidRPr="008B5F6B" w:rsidRDefault="00821A7B" w:rsidP="004269EA">
            <w:pPr>
              <w:jc w:val="center"/>
              <w:rPr>
                <w:rFonts w:ascii="宋体" w:eastAsia="宋体" w:hAnsi="宋体" w:cs="Times New Roman"/>
                <w:szCs w:val="21"/>
              </w:rPr>
            </w:pPr>
          </w:p>
        </w:tc>
      </w:tr>
      <w:tr w:rsidR="00821A7B" w:rsidRPr="008B5F6B" w:rsidTr="0007517A">
        <w:trPr>
          <w:trHeight w:val="567"/>
          <w:jc w:val="center"/>
        </w:trPr>
        <w:tc>
          <w:tcPr>
            <w:tcW w:w="1340" w:type="dxa"/>
            <w:vMerge/>
            <w:shd w:val="clear" w:color="auto" w:fill="auto"/>
          </w:tcPr>
          <w:p w:rsidR="00821A7B" w:rsidRPr="008B5F6B" w:rsidRDefault="00821A7B" w:rsidP="004269EA">
            <w:pPr>
              <w:jc w:val="center"/>
              <w:rPr>
                <w:rFonts w:ascii="宋体" w:eastAsia="宋体" w:hAnsi="宋体" w:cs="Times New Roman"/>
                <w:szCs w:val="21"/>
              </w:rPr>
            </w:pPr>
          </w:p>
        </w:tc>
        <w:tc>
          <w:tcPr>
            <w:tcW w:w="1613" w:type="dxa"/>
            <w:vMerge/>
            <w:shd w:val="clear" w:color="auto" w:fill="auto"/>
            <w:vAlign w:val="center"/>
          </w:tcPr>
          <w:p w:rsidR="00821A7B" w:rsidRPr="008B5F6B" w:rsidRDefault="00821A7B" w:rsidP="004269EA">
            <w:pPr>
              <w:jc w:val="center"/>
              <w:rPr>
                <w:rFonts w:ascii="宋体" w:eastAsia="宋体" w:hAnsi="宋体" w:cs="Times New Roman"/>
                <w:szCs w:val="21"/>
              </w:rPr>
            </w:pPr>
          </w:p>
        </w:tc>
        <w:tc>
          <w:tcPr>
            <w:tcW w:w="2213" w:type="dxa"/>
            <w:gridSpan w:val="2"/>
            <w:shd w:val="clear" w:color="auto" w:fill="auto"/>
            <w:vAlign w:val="center"/>
          </w:tcPr>
          <w:p w:rsidR="00821A7B" w:rsidRPr="008B5F6B" w:rsidRDefault="00821A7B" w:rsidP="004269EA">
            <w:pPr>
              <w:jc w:val="center"/>
              <w:rPr>
                <w:rFonts w:ascii="宋体" w:eastAsia="宋体" w:hAnsi="宋体" w:cs="Times New Roman"/>
                <w:szCs w:val="21"/>
              </w:rPr>
            </w:pPr>
            <w:r w:rsidRPr="008B5F6B">
              <w:rPr>
                <w:rFonts w:ascii="宋体" w:eastAsia="宋体" w:hAnsi="宋体" w:cs="Times New Roman" w:hint="eastAsia"/>
                <w:szCs w:val="21"/>
              </w:rPr>
              <w:t>产出成本指标</w:t>
            </w:r>
          </w:p>
        </w:tc>
        <w:tc>
          <w:tcPr>
            <w:tcW w:w="3545" w:type="dxa"/>
            <w:shd w:val="clear" w:color="auto" w:fill="auto"/>
          </w:tcPr>
          <w:p w:rsidR="00821A7B" w:rsidRPr="008B5F6B" w:rsidRDefault="00821A7B" w:rsidP="004269EA">
            <w:pPr>
              <w:tabs>
                <w:tab w:val="left" w:pos="2580"/>
              </w:tabs>
              <w:jc w:val="center"/>
              <w:rPr>
                <w:rFonts w:ascii="宋体" w:eastAsia="宋体" w:hAnsi="宋体" w:cs="Times New Roman"/>
                <w:szCs w:val="21"/>
              </w:rPr>
            </w:pPr>
          </w:p>
        </w:tc>
      </w:tr>
      <w:tr w:rsidR="00821A7B" w:rsidRPr="008B5F6B" w:rsidTr="0007517A">
        <w:trPr>
          <w:trHeight w:val="567"/>
          <w:jc w:val="center"/>
        </w:trPr>
        <w:tc>
          <w:tcPr>
            <w:tcW w:w="1340" w:type="dxa"/>
            <w:vMerge/>
            <w:shd w:val="clear" w:color="auto" w:fill="auto"/>
          </w:tcPr>
          <w:p w:rsidR="00821A7B" w:rsidRPr="008B5F6B" w:rsidRDefault="00821A7B" w:rsidP="004269EA">
            <w:pPr>
              <w:jc w:val="center"/>
              <w:rPr>
                <w:rFonts w:ascii="宋体" w:eastAsia="宋体" w:hAnsi="宋体" w:cs="Times New Roman"/>
                <w:szCs w:val="21"/>
              </w:rPr>
            </w:pPr>
          </w:p>
        </w:tc>
        <w:tc>
          <w:tcPr>
            <w:tcW w:w="1613" w:type="dxa"/>
            <w:vMerge w:val="restart"/>
            <w:shd w:val="clear" w:color="auto" w:fill="auto"/>
            <w:vAlign w:val="center"/>
          </w:tcPr>
          <w:p w:rsidR="00821A7B" w:rsidRPr="008B5F6B" w:rsidRDefault="00821A7B" w:rsidP="004269EA">
            <w:pPr>
              <w:jc w:val="center"/>
              <w:rPr>
                <w:rFonts w:ascii="宋体" w:eastAsia="宋体" w:hAnsi="宋体" w:cs="Times New Roman"/>
                <w:szCs w:val="21"/>
              </w:rPr>
            </w:pPr>
            <w:r w:rsidRPr="008B5F6B">
              <w:rPr>
                <w:rFonts w:ascii="宋体" w:eastAsia="宋体" w:hAnsi="宋体" w:cs="Times New Roman" w:hint="eastAsia"/>
                <w:szCs w:val="21"/>
              </w:rPr>
              <w:t>效益指标</w:t>
            </w:r>
          </w:p>
        </w:tc>
        <w:tc>
          <w:tcPr>
            <w:tcW w:w="2213" w:type="dxa"/>
            <w:gridSpan w:val="2"/>
            <w:shd w:val="clear" w:color="auto" w:fill="auto"/>
            <w:vAlign w:val="center"/>
          </w:tcPr>
          <w:p w:rsidR="00821A7B" w:rsidRPr="008B5F6B" w:rsidRDefault="00821A7B" w:rsidP="004269EA">
            <w:pPr>
              <w:jc w:val="center"/>
              <w:rPr>
                <w:rFonts w:ascii="宋体" w:eastAsia="宋体" w:hAnsi="宋体" w:cs="Times New Roman"/>
                <w:szCs w:val="21"/>
              </w:rPr>
            </w:pPr>
            <w:r w:rsidRPr="008B5F6B">
              <w:rPr>
                <w:rFonts w:ascii="宋体" w:eastAsia="宋体" w:hAnsi="宋体" w:cs="Times New Roman" w:hint="eastAsia"/>
                <w:szCs w:val="21"/>
              </w:rPr>
              <w:t>经济效益指标</w:t>
            </w:r>
          </w:p>
        </w:tc>
        <w:tc>
          <w:tcPr>
            <w:tcW w:w="3545" w:type="dxa"/>
            <w:shd w:val="clear" w:color="auto" w:fill="auto"/>
          </w:tcPr>
          <w:p w:rsidR="00821A7B" w:rsidRPr="008B5F6B" w:rsidRDefault="00821A7B" w:rsidP="004269EA">
            <w:pPr>
              <w:jc w:val="center"/>
              <w:rPr>
                <w:rFonts w:ascii="宋体" w:eastAsia="宋体" w:hAnsi="宋体" w:cs="Times New Roman"/>
                <w:szCs w:val="21"/>
              </w:rPr>
            </w:pPr>
          </w:p>
        </w:tc>
      </w:tr>
      <w:tr w:rsidR="00821A7B" w:rsidRPr="008B5F6B" w:rsidTr="0007517A">
        <w:trPr>
          <w:trHeight w:val="567"/>
          <w:jc w:val="center"/>
        </w:trPr>
        <w:tc>
          <w:tcPr>
            <w:tcW w:w="1340" w:type="dxa"/>
            <w:vMerge/>
            <w:shd w:val="clear" w:color="auto" w:fill="auto"/>
          </w:tcPr>
          <w:p w:rsidR="00821A7B" w:rsidRPr="008B5F6B" w:rsidRDefault="00821A7B" w:rsidP="004269EA">
            <w:pPr>
              <w:jc w:val="center"/>
              <w:rPr>
                <w:rFonts w:ascii="宋体" w:eastAsia="宋体" w:hAnsi="宋体" w:cs="Times New Roman"/>
                <w:szCs w:val="21"/>
              </w:rPr>
            </w:pPr>
          </w:p>
        </w:tc>
        <w:tc>
          <w:tcPr>
            <w:tcW w:w="1613" w:type="dxa"/>
            <w:vMerge/>
            <w:shd w:val="clear" w:color="auto" w:fill="auto"/>
          </w:tcPr>
          <w:p w:rsidR="00821A7B" w:rsidRPr="008B5F6B" w:rsidRDefault="00821A7B" w:rsidP="004269EA">
            <w:pPr>
              <w:jc w:val="center"/>
              <w:rPr>
                <w:rFonts w:ascii="宋体" w:eastAsia="宋体" w:hAnsi="宋体" w:cs="Times New Roman"/>
                <w:szCs w:val="21"/>
              </w:rPr>
            </w:pPr>
          </w:p>
        </w:tc>
        <w:tc>
          <w:tcPr>
            <w:tcW w:w="2213" w:type="dxa"/>
            <w:gridSpan w:val="2"/>
            <w:shd w:val="clear" w:color="auto" w:fill="auto"/>
            <w:vAlign w:val="center"/>
          </w:tcPr>
          <w:p w:rsidR="00821A7B" w:rsidRPr="008B5F6B" w:rsidRDefault="00821A7B" w:rsidP="004269EA">
            <w:pPr>
              <w:jc w:val="center"/>
              <w:rPr>
                <w:rFonts w:ascii="宋体" w:eastAsia="宋体" w:hAnsi="宋体" w:cs="Times New Roman"/>
                <w:szCs w:val="21"/>
              </w:rPr>
            </w:pPr>
            <w:r w:rsidRPr="008B5F6B">
              <w:rPr>
                <w:rFonts w:ascii="宋体" w:eastAsia="宋体" w:hAnsi="宋体" w:cs="Times New Roman" w:hint="eastAsia"/>
                <w:szCs w:val="21"/>
              </w:rPr>
              <w:t>社会效益指标</w:t>
            </w:r>
          </w:p>
        </w:tc>
        <w:tc>
          <w:tcPr>
            <w:tcW w:w="3545" w:type="dxa"/>
            <w:shd w:val="clear" w:color="auto" w:fill="auto"/>
          </w:tcPr>
          <w:p w:rsidR="00821A7B" w:rsidRPr="008B5F6B" w:rsidRDefault="00821A7B" w:rsidP="004269EA">
            <w:pPr>
              <w:jc w:val="center"/>
              <w:rPr>
                <w:rFonts w:ascii="宋体" w:eastAsia="宋体" w:hAnsi="宋体" w:cs="Times New Roman"/>
                <w:szCs w:val="21"/>
              </w:rPr>
            </w:pPr>
          </w:p>
        </w:tc>
      </w:tr>
      <w:tr w:rsidR="00821A7B" w:rsidRPr="008B5F6B" w:rsidTr="0007517A">
        <w:trPr>
          <w:trHeight w:val="567"/>
          <w:jc w:val="center"/>
        </w:trPr>
        <w:tc>
          <w:tcPr>
            <w:tcW w:w="1340" w:type="dxa"/>
            <w:vMerge/>
            <w:shd w:val="clear" w:color="auto" w:fill="auto"/>
          </w:tcPr>
          <w:p w:rsidR="00821A7B" w:rsidRPr="008B5F6B" w:rsidRDefault="00821A7B" w:rsidP="004269EA">
            <w:pPr>
              <w:jc w:val="center"/>
              <w:rPr>
                <w:rFonts w:ascii="宋体" w:eastAsia="宋体" w:hAnsi="宋体" w:cs="Times New Roman"/>
                <w:szCs w:val="21"/>
              </w:rPr>
            </w:pPr>
          </w:p>
        </w:tc>
        <w:tc>
          <w:tcPr>
            <w:tcW w:w="1613" w:type="dxa"/>
            <w:vMerge/>
            <w:shd w:val="clear" w:color="auto" w:fill="auto"/>
          </w:tcPr>
          <w:p w:rsidR="00821A7B" w:rsidRPr="008B5F6B" w:rsidRDefault="00821A7B" w:rsidP="004269EA">
            <w:pPr>
              <w:jc w:val="center"/>
              <w:rPr>
                <w:rFonts w:ascii="宋体" w:eastAsia="宋体" w:hAnsi="宋体" w:cs="Times New Roman"/>
                <w:szCs w:val="21"/>
              </w:rPr>
            </w:pPr>
          </w:p>
        </w:tc>
        <w:tc>
          <w:tcPr>
            <w:tcW w:w="2213" w:type="dxa"/>
            <w:gridSpan w:val="2"/>
            <w:shd w:val="clear" w:color="auto" w:fill="auto"/>
            <w:vAlign w:val="center"/>
          </w:tcPr>
          <w:p w:rsidR="00821A7B" w:rsidRPr="008B5F6B" w:rsidRDefault="00821A7B" w:rsidP="004269EA">
            <w:pPr>
              <w:jc w:val="center"/>
              <w:rPr>
                <w:rFonts w:ascii="宋体" w:eastAsia="宋体" w:hAnsi="宋体" w:cs="Times New Roman"/>
                <w:szCs w:val="21"/>
              </w:rPr>
            </w:pPr>
            <w:r>
              <w:rPr>
                <w:rFonts w:ascii="宋体" w:eastAsia="宋体" w:hAnsi="宋体" w:cs="Times New Roman" w:hint="eastAsia"/>
                <w:szCs w:val="21"/>
              </w:rPr>
              <w:t>环境效益指标</w:t>
            </w:r>
          </w:p>
        </w:tc>
        <w:tc>
          <w:tcPr>
            <w:tcW w:w="3545" w:type="dxa"/>
            <w:shd w:val="clear" w:color="auto" w:fill="auto"/>
          </w:tcPr>
          <w:p w:rsidR="00821A7B" w:rsidRPr="008B5F6B" w:rsidRDefault="00821A7B" w:rsidP="004269EA">
            <w:pPr>
              <w:jc w:val="center"/>
              <w:rPr>
                <w:rFonts w:ascii="宋体" w:eastAsia="宋体" w:hAnsi="宋体" w:cs="Times New Roman"/>
                <w:szCs w:val="21"/>
              </w:rPr>
            </w:pPr>
          </w:p>
        </w:tc>
      </w:tr>
      <w:tr w:rsidR="00821A7B" w:rsidRPr="008B5F6B" w:rsidTr="0007517A">
        <w:trPr>
          <w:trHeight w:val="567"/>
          <w:jc w:val="center"/>
        </w:trPr>
        <w:tc>
          <w:tcPr>
            <w:tcW w:w="1340" w:type="dxa"/>
            <w:vMerge/>
            <w:shd w:val="clear" w:color="auto" w:fill="auto"/>
          </w:tcPr>
          <w:p w:rsidR="00821A7B" w:rsidRPr="008B5F6B" w:rsidRDefault="00821A7B" w:rsidP="004269EA">
            <w:pPr>
              <w:jc w:val="center"/>
              <w:rPr>
                <w:rFonts w:ascii="宋体" w:eastAsia="宋体" w:hAnsi="宋体" w:cs="Times New Roman"/>
                <w:szCs w:val="21"/>
              </w:rPr>
            </w:pPr>
          </w:p>
        </w:tc>
        <w:tc>
          <w:tcPr>
            <w:tcW w:w="1613" w:type="dxa"/>
            <w:vMerge/>
            <w:shd w:val="clear" w:color="auto" w:fill="auto"/>
          </w:tcPr>
          <w:p w:rsidR="00821A7B" w:rsidRPr="008B5F6B" w:rsidRDefault="00821A7B" w:rsidP="004269EA">
            <w:pPr>
              <w:jc w:val="center"/>
              <w:rPr>
                <w:rFonts w:ascii="宋体" w:eastAsia="宋体" w:hAnsi="宋体" w:cs="Times New Roman"/>
                <w:szCs w:val="21"/>
              </w:rPr>
            </w:pPr>
          </w:p>
        </w:tc>
        <w:tc>
          <w:tcPr>
            <w:tcW w:w="2213" w:type="dxa"/>
            <w:gridSpan w:val="2"/>
            <w:shd w:val="clear" w:color="auto" w:fill="auto"/>
            <w:vAlign w:val="center"/>
          </w:tcPr>
          <w:p w:rsidR="00821A7B" w:rsidRPr="008B5F6B" w:rsidRDefault="00821A7B" w:rsidP="004269EA">
            <w:pPr>
              <w:jc w:val="center"/>
              <w:rPr>
                <w:rFonts w:ascii="宋体" w:eastAsia="宋体" w:hAnsi="宋体" w:cs="Times New Roman"/>
                <w:szCs w:val="21"/>
              </w:rPr>
            </w:pPr>
            <w:r w:rsidRPr="008B5F6B">
              <w:rPr>
                <w:rFonts w:ascii="宋体" w:eastAsia="宋体" w:hAnsi="宋体" w:cs="Times New Roman" w:hint="eastAsia"/>
                <w:szCs w:val="21"/>
              </w:rPr>
              <w:t>可持续影响指标</w:t>
            </w:r>
          </w:p>
        </w:tc>
        <w:tc>
          <w:tcPr>
            <w:tcW w:w="3545" w:type="dxa"/>
            <w:shd w:val="clear" w:color="auto" w:fill="auto"/>
          </w:tcPr>
          <w:p w:rsidR="00821A7B" w:rsidRPr="008B5F6B" w:rsidRDefault="00821A7B" w:rsidP="004269EA">
            <w:pPr>
              <w:jc w:val="center"/>
              <w:rPr>
                <w:rFonts w:ascii="宋体" w:eastAsia="宋体" w:hAnsi="宋体" w:cs="Times New Roman"/>
                <w:szCs w:val="21"/>
              </w:rPr>
            </w:pPr>
          </w:p>
        </w:tc>
      </w:tr>
      <w:tr w:rsidR="00821A7B" w:rsidRPr="008B5F6B" w:rsidTr="0007517A">
        <w:trPr>
          <w:trHeight w:val="567"/>
          <w:jc w:val="center"/>
        </w:trPr>
        <w:tc>
          <w:tcPr>
            <w:tcW w:w="1340" w:type="dxa"/>
            <w:vMerge/>
            <w:shd w:val="clear" w:color="auto" w:fill="auto"/>
          </w:tcPr>
          <w:p w:rsidR="00821A7B" w:rsidRPr="008B5F6B" w:rsidRDefault="00821A7B" w:rsidP="004269EA">
            <w:pPr>
              <w:jc w:val="center"/>
              <w:rPr>
                <w:rFonts w:ascii="宋体" w:eastAsia="宋体" w:hAnsi="宋体" w:cs="Times New Roman"/>
                <w:szCs w:val="21"/>
              </w:rPr>
            </w:pPr>
          </w:p>
        </w:tc>
        <w:tc>
          <w:tcPr>
            <w:tcW w:w="1613" w:type="dxa"/>
            <w:vMerge/>
            <w:shd w:val="clear" w:color="auto" w:fill="auto"/>
          </w:tcPr>
          <w:p w:rsidR="00821A7B" w:rsidRPr="008B5F6B" w:rsidRDefault="00821A7B" w:rsidP="004269EA">
            <w:pPr>
              <w:jc w:val="center"/>
              <w:rPr>
                <w:rFonts w:ascii="宋体" w:eastAsia="宋体" w:hAnsi="宋体" w:cs="Times New Roman"/>
                <w:szCs w:val="21"/>
              </w:rPr>
            </w:pPr>
          </w:p>
        </w:tc>
        <w:tc>
          <w:tcPr>
            <w:tcW w:w="2213" w:type="dxa"/>
            <w:gridSpan w:val="2"/>
            <w:shd w:val="clear" w:color="auto" w:fill="auto"/>
            <w:vAlign w:val="center"/>
          </w:tcPr>
          <w:p w:rsidR="00821A7B" w:rsidRPr="008B5F6B" w:rsidRDefault="00821A7B" w:rsidP="004269EA">
            <w:pPr>
              <w:jc w:val="center"/>
              <w:rPr>
                <w:rFonts w:ascii="宋体" w:eastAsia="宋体" w:hAnsi="宋体" w:cs="Times New Roman"/>
                <w:szCs w:val="21"/>
              </w:rPr>
            </w:pPr>
            <w:r w:rsidRPr="008B5F6B">
              <w:rPr>
                <w:rFonts w:ascii="宋体" w:eastAsia="宋体" w:hAnsi="宋体" w:cs="Times New Roman" w:hint="eastAsia"/>
                <w:szCs w:val="21"/>
              </w:rPr>
              <w:t>服务对象满意度指标</w:t>
            </w:r>
          </w:p>
        </w:tc>
        <w:tc>
          <w:tcPr>
            <w:tcW w:w="3545" w:type="dxa"/>
            <w:shd w:val="clear" w:color="auto" w:fill="auto"/>
          </w:tcPr>
          <w:p w:rsidR="00821A7B" w:rsidRPr="008B5F6B" w:rsidRDefault="00821A7B" w:rsidP="004269EA">
            <w:pPr>
              <w:jc w:val="center"/>
              <w:rPr>
                <w:rFonts w:ascii="宋体" w:eastAsia="宋体" w:hAnsi="宋体" w:cs="Times New Roman"/>
                <w:szCs w:val="21"/>
              </w:rPr>
            </w:pPr>
          </w:p>
        </w:tc>
      </w:tr>
    </w:tbl>
    <w:p w:rsidR="00E803E1" w:rsidRDefault="00E803E1">
      <w:pPr>
        <w:widowControl/>
        <w:jc w:val="left"/>
      </w:pPr>
    </w:p>
    <w:p w:rsidR="00E803E1" w:rsidRDefault="00E803E1">
      <w:pPr>
        <w:widowControl/>
        <w:jc w:val="left"/>
      </w:pPr>
      <w:r>
        <w:br w:type="page"/>
      </w:r>
    </w:p>
    <w:p w:rsidR="00F939F4" w:rsidRDefault="00F939F4">
      <w:pPr>
        <w:widowControl/>
        <w:jc w:val="left"/>
      </w:pPr>
    </w:p>
    <w:p w:rsidR="00F939F4" w:rsidRPr="00E803E1" w:rsidRDefault="00F939F4" w:rsidP="00F939F4">
      <w:pPr>
        <w:jc w:val="center"/>
        <w:rPr>
          <w:rFonts w:ascii="仿宋_GB2312" w:eastAsia="仿宋_GB2312"/>
          <w:b/>
          <w:sz w:val="44"/>
          <w:szCs w:val="44"/>
        </w:rPr>
      </w:pPr>
      <w:r w:rsidRPr="00E803E1">
        <w:rPr>
          <w:rFonts w:ascii="仿宋_GB2312" w:eastAsia="仿宋_GB2312" w:hint="eastAsia"/>
          <w:b/>
          <w:sz w:val="44"/>
          <w:szCs w:val="44"/>
        </w:rPr>
        <w:t>填报说明</w:t>
      </w:r>
    </w:p>
    <w:p w:rsidR="00F939F4" w:rsidRPr="00421D3D" w:rsidRDefault="00F939F4" w:rsidP="00F939F4">
      <w:pPr>
        <w:ind w:firstLineChars="200" w:firstLine="562"/>
        <w:rPr>
          <w:rFonts w:ascii="仿宋_GB2312" w:eastAsia="仿宋_GB2312" w:hAnsi="宋体" w:cs="Times New Roman"/>
          <w:b/>
          <w:sz w:val="28"/>
          <w:szCs w:val="28"/>
        </w:rPr>
      </w:pPr>
      <w:r w:rsidRPr="00421D3D">
        <w:rPr>
          <w:rFonts w:ascii="仿宋_GB2312" w:eastAsia="仿宋_GB2312" w:hAnsi="Times New Roman" w:cs="Times New Roman" w:hint="eastAsia"/>
          <w:b/>
          <w:sz w:val="28"/>
          <w:szCs w:val="28"/>
        </w:rPr>
        <w:t>一、项目绩效目</w:t>
      </w:r>
      <w:r w:rsidRPr="00421D3D">
        <w:rPr>
          <w:rFonts w:ascii="仿宋_GB2312" w:eastAsia="仿宋_GB2312" w:hAnsi="宋体" w:cs="Times New Roman" w:hint="eastAsia"/>
          <w:b/>
          <w:sz w:val="28"/>
          <w:szCs w:val="28"/>
        </w:rPr>
        <w:t>标</w:t>
      </w:r>
    </w:p>
    <w:p w:rsidR="00F939F4" w:rsidRPr="00AB356F" w:rsidRDefault="00F939F4" w:rsidP="00F939F4">
      <w:pPr>
        <w:ind w:firstLineChars="200" w:firstLine="560"/>
        <w:rPr>
          <w:rFonts w:ascii="仿宋_GB2312" w:eastAsia="仿宋_GB2312" w:hAnsi="宋体" w:cs="Times New Roman"/>
          <w:sz w:val="28"/>
          <w:szCs w:val="28"/>
        </w:rPr>
      </w:pPr>
      <w:r w:rsidRPr="00AB356F">
        <w:rPr>
          <w:rFonts w:ascii="仿宋_GB2312" w:eastAsia="仿宋_GB2312" w:hAnsi="宋体" w:cs="Times New Roman" w:hint="eastAsia"/>
          <w:sz w:val="28"/>
          <w:szCs w:val="28"/>
        </w:rPr>
        <w:t>项目绩效目标：</w:t>
      </w:r>
      <w:r w:rsidRPr="00F939F4">
        <w:rPr>
          <w:rFonts w:ascii="仿宋_GB2312" w:eastAsia="仿宋_GB2312" w:hAnsi="宋体" w:cs="Times New Roman" w:hint="eastAsia"/>
          <w:sz w:val="28"/>
          <w:szCs w:val="28"/>
        </w:rPr>
        <w:t>描述利用该项目全部预算资金在一定期限内预期达到的总体产出和效果。</w:t>
      </w:r>
    </w:p>
    <w:p w:rsidR="00F939F4" w:rsidRPr="00421D3D" w:rsidRDefault="00F939F4" w:rsidP="00F939F4">
      <w:pPr>
        <w:ind w:firstLineChars="200" w:firstLine="562"/>
        <w:rPr>
          <w:rFonts w:ascii="仿宋_GB2312" w:eastAsia="仿宋_GB2312" w:hAnsi="Times New Roman" w:cs="Times New Roman"/>
          <w:b/>
          <w:sz w:val="28"/>
          <w:szCs w:val="28"/>
        </w:rPr>
      </w:pPr>
      <w:r w:rsidRPr="00421D3D">
        <w:rPr>
          <w:rFonts w:ascii="仿宋_GB2312" w:eastAsia="仿宋_GB2312" w:hAnsi="Times New Roman" w:cs="Times New Roman" w:hint="eastAsia"/>
          <w:b/>
          <w:sz w:val="28"/>
          <w:szCs w:val="28"/>
        </w:rPr>
        <w:t>二、绩效指标</w:t>
      </w:r>
    </w:p>
    <w:p w:rsidR="00F939F4" w:rsidRDefault="00F939F4" w:rsidP="00F939F4">
      <w:pPr>
        <w:ind w:firstLineChars="200" w:firstLine="560"/>
        <w:rPr>
          <w:rFonts w:ascii="仿宋_GB2312" w:eastAsia="仿宋_GB2312" w:hAnsi="Times New Roman" w:cs="Times New Roman"/>
          <w:b/>
          <w:sz w:val="28"/>
          <w:szCs w:val="28"/>
        </w:rPr>
      </w:pPr>
      <w:r>
        <w:rPr>
          <w:rFonts w:ascii="仿宋_GB2312" w:eastAsia="仿宋_GB2312" w:hAnsi="Times New Roman" w:cs="Times New Roman" w:hint="eastAsia"/>
          <w:sz w:val="28"/>
          <w:szCs w:val="28"/>
        </w:rPr>
        <w:t>绩效指标是对项目绩效目标的细化和量化，</w:t>
      </w:r>
      <w:r w:rsidRPr="00AB356F">
        <w:rPr>
          <w:rFonts w:ascii="仿宋_GB2312" w:eastAsia="仿宋_GB2312" w:hAnsi="Times New Roman" w:cs="Times New Roman" w:hint="eastAsia"/>
          <w:sz w:val="28"/>
          <w:szCs w:val="28"/>
        </w:rPr>
        <w:t>包括：</w:t>
      </w:r>
    </w:p>
    <w:p w:rsidR="00F939F4" w:rsidRPr="00B94110" w:rsidRDefault="00F939F4" w:rsidP="00F939F4">
      <w:pPr>
        <w:ind w:firstLineChars="200" w:firstLine="562"/>
        <w:rPr>
          <w:rFonts w:ascii="仿宋_GB2312" w:eastAsia="仿宋_GB2312" w:hAnsi="Calibri" w:cs="Times New Roman"/>
          <w:sz w:val="28"/>
          <w:szCs w:val="28"/>
        </w:rPr>
      </w:pPr>
      <w:r>
        <w:rPr>
          <w:rFonts w:ascii="仿宋_GB2312" w:eastAsia="仿宋_GB2312" w:hAnsi="Times New Roman" w:cs="Times New Roman" w:hint="eastAsia"/>
          <w:b/>
          <w:sz w:val="28"/>
          <w:szCs w:val="28"/>
        </w:rPr>
        <w:t>（一）</w:t>
      </w:r>
      <w:r w:rsidRPr="00421D3D">
        <w:rPr>
          <w:rFonts w:ascii="仿宋_GB2312" w:eastAsia="仿宋_GB2312" w:hAnsi="Times New Roman" w:cs="Times New Roman" w:hint="eastAsia"/>
          <w:b/>
          <w:sz w:val="28"/>
          <w:szCs w:val="28"/>
        </w:rPr>
        <w:t>产出指标</w:t>
      </w:r>
      <w:r>
        <w:rPr>
          <w:rFonts w:ascii="仿宋_GB2312" w:eastAsia="仿宋_GB2312" w:hAnsi="Times New Roman" w:cs="Times New Roman" w:hint="eastAsia"/>
          <w:sz w:val="28"/>
          <w:szCs w:val="28"/>
        </w:rPr>
        <w:t>：</w:t>
      </w:r>
      <w:r w:rsidRPr="00F939F4">
        <w:rPr>
          <w:rFonts w:ascii="仿宋_GB2312" w:eastAsia="仿宋_GB2312" w:hAnsi="Times New Roman" w:cs="Times New Roman" w:hint="eastAsia"/>
          <w:sz w:val="28"/>
          <w:szCs w:val="28"/>
        </w:rPr>
        <w:t>反映根据既定目标，相关预算资金预期提供的公共产品和服务情况</w:t>
      </w:r>
      <w:r>
        <w:rPr>
          <w:rFonts w:ascii="仿宋_GB2312" w:eastAsia="仿宋_GB2312" w:hAnsi="Times New Roman" w:cs="Times New Roman" w:hint="eastAsia"/>
          <w:sz w:val="28"/>
          <w:szCs w:val="28"/>
        </w:rPr>
        <w:t>，</w:t>
      </w:r>
      <w:r w:rsidRPr="00F939F4">
        <w:rPr>
          <w:rFonts w:ascii="仿宋_GB2312" w:eastAsia="仿宋_GB2312" w:hAnsi="Times New Roman" w:cs="Times New Roman" w:hint="eastAsia"/>
          <w:sz w:val="28"/>
          <w:szCs w:val="28"/>
        </w:rPr>
        <w:t>可进一步细分为：</w:t>
      </w:r>
    </w:p>
    <w:p w:rsidR="00F939F4" w:rsidRPr="00F939F4" w:rsidRDefault="00F939F4" w:rsidP="00F939F4">
      <w:pPr>
        <w:adjustRightInd w:val="0"/>
        <w:snapToGrid w:val="0"/>
        <w:spacing w:line="360" w:lineRule="auto"/>
        <w:ind w:firstLineChars="200" w:firstLine="562"/>
        <w:rPr>
          <w:rFonts w:ascii="仿宋_GB2312" w:eastAsia="仿宋_GB2312" w:hAnsi="Times New Roman" w:cs="Times New Roman"/>
          <w:sz w:val="28"/>
          <w:szCs w:val="28"/>
        </w:rPr>
      </w:pPr>
      <w:r w:rsidRPr="00B94110">
        <w:rPr>
          <w:rFonts w:ascii="仿宋_GB2312" w:eastAsia="仿宋_GB2312" w:hAnsi="Calibri" w:cs="Times New Roman" w:hint="eastAsia"/>
          <w:b/>
          <w:sz w:val="28"/>
          <w:szCs w:val="28"/>
        </w:rPr>
        <w:t>数量指标，</w:t>
      </w:r>
      <w:r w:rsidRPr="00F939F4">
        <w:rPr>
          <w:rFonts w:ascii="仿宋_GB2312" w:eastAsia="仿宋_GB2312" w:hAnsi="Times New Roman" w:cs="Times New Roman" w:hint="eastAsia"/>
          <w:sz w:val="28"/>
          <w:szCs w:val="28"/>
        </w:rPr>
        <w:t>反映预期提供的公共产品和服务数量，如“新增科技产品数量”、“科技成果惠及**人”等。</w:t>
      </w:r>
    </w:p>
    <w:p w:rsidR="00F939F4" w:rsidRPr="00B94110" w:rsidRDefault="00F939F4" w:rsidP="00F939F4">
      <w:pPr>
        <w:adjustRightInd w:val="0"/>
        <w:snapToGrid w:val="0"/>
        <w:spacing w:line="360" w:lineRule="auto"/>
        <w:ind w:firstLineChars="200" w:firstLine="562"/>
        <w:rPr>
          <w:rFonts w:ascii="仿宋_GB2312" w:eastAsia="仿宋_GB2312" w:hAnsi="Calibri" w:cs="Times New Roman"/>
          <w:sz w:val="28"/>
          <w:szCs w:val="28"/>
        </w:rPr>
      </w:pPr>
      <w:r w:rsidRPr="00B94110">
        <w:rPr>
          <w:rFonts w:ascii="仿宋_GB2312" w:eastAsia="仿宋_GB2312" w:hAnsi="Calibri" w:cs="Times New Roman" w:hint="eastAsia"/>
          <w:b/>
          <w:sz w:val="28"/>
          <w:szCs w:val="28"/>
        </w:rPr>
        <w:t>质量指标，</w:t>
      </w:r>
      <w:r w:rsidRPr="00F939F4">
        <w:rPr>
          <w:rFonts w:ascii="仿宋_GB2312" w:eastAsia="仿宋_GB2312" w:hAnsi="Times New Roman" w:cs="Times New Roman" w:hint="eastAsia"/>
          <w:sz w:val="28"/>
          <w:szCs w:val="28"/>
        </w:rPr>
        <w:t>反映预期提供的公共产品和服务达到的标准、水平和效果，如“科技成果达到**标准”等。</w:t>
      </w:r>
    </w:p>
    <w:p w:rsidR="00F939F4" w:rsidRPr="00F939F4" w:rsidRDefault="00F939F4" w:rsidP="00F939F4">
      <w:pPr>
        <w:adjustRightInd w:val="0"/>
        <w:snapToGrid w:val="0"/>
        <w:spacing w:line="360" w:lineRule="auto"/>
        <w:ind w:firstLineChars="200" w:firstLine="562"/>
        <w:rPr>
          <w:rFonts w:ascii="仿宋_GB2312" w:eastAsia="仿宋_GB2312" w:hAnsi="Times New Roman" w:cs="Times New Roman"/>
          <w:sz w:val="28"/>
          <w:szCs w:val="28"/>
        </w:rPr>
      </w:pPr>
      <w:r w:rsidRPr="00B94110">
        <w:rPr>
          <w:rFonts w:ascii="仿宋_GB2312" w:eastAsia="仿宋_GB2312" w:hAnsi="Calibri" w:cs="Times New Roman" w:hint="eastAsia"/>
          <w:b/>
          <w:sz w:val="28"/>
          <w:szCs w:val="28"/>
        </w:rPr>
        <w:t>进度指标，</w:t>
      </w:r>
      <w:r w:rsidRPr="00F939F4">
        <w:rPr>
          <w:rFonts w:ascii="仿宋_GB2312" w:eastAsia="仿宋_GB2312" w:hAnsi="Times New Roman" w:cs="Times New Roman" w:hint="eastAsia"/>
          <w:sz w:val="28"/>
          <w:szCs w:val="28"/>
        </w:rPr>
        <w:t>反映预期提供公共产品和服务的及时程度和效率情况，如“科技项目是否按时保质完成”等。</w:t>
      </w:r>
    </w:p>
    <w:p w:rsidR="00F939F4" w:rsidRPr="00F939F4" w:rsidRDefault="00F939F4" w:rsidP="00F939F4">
      <w:pPr>
        <w:adjustRightInd w:val="0"/>
        <w:snapToGrid w:val="0"/>
        <w:spacing w:line="360" w:lineRule="auto"/>
        <w:ind w:firstLineChars="200" w:firstLine="562"/>
        <w:rPr>
          <w:rFonts w:ascii="仿宋_GB2312" w:eastAsia="仿宋_GB2312" w:hAnsi="Times New Roman" w:cs="Times New Roman"/>
          <w:sz w:val="28"/>
          <w:szCs w:val="28"/>
        </w:rPr>
      </w:pPr>
      <w:r w:rsidRPr="00B94110">
        <w:rPr>
          <w:rFonts w:ascii="仿宋_GB2312" w:eastAsia="仿宋_GB2312" w:hAnsi="Calibri" w:cs="Times New Roman" w:hint="eastAsia"/>
          <w:b/>
          <w:sz w:val="28"/>
          <w:szCs w:val="28"/>
        </w:rPr>
        <w:t>成本指标，</w:t>
      </w:r>
      <w:r w:rsidRPr="00F939F4">
        <w:rPr>
          <w:rFonts w:ascii="仿宋_GB2312" w:eastAsia="仿宋_GB2312" w:hAnsi="Times New Roman" w:cs="Times New Roman" w:hint="eastAsia"/>
          <w:sz w:val="28"/>
          <w:szCs w:val="28"/>
        </w:rPr>
        <w:t>反映预期提供公共产品和服务所需成本的控制情况，如“差旅费标准控制在相关标准内，不超出项目支出的**%”等。</w:t>
      </w:r>
    </w:p>
    <w:p w:rsidR="00F939F4" w:rsidRPr="00B94110" w:rsidRDefault="00F939F4" w:rsidP="00F939F4">
      <w:pPr>
        <w:adjustRightInd w:val="0"/>
        <w:snapToGrid w:val="0"/>
        <w:spacing w:line="360" w:lineRule="auto"/>
        <w:ind w:firstLineChars="200" w:firstLine="562"/>
        <w:rPr>
          <w:rFonts w:ascii="仿宋_GB2312" w:eastAsia="仿宋_GB2312" w:hAnsi="Calibri" w:cs="Times New Roman"/>
          <w:sz w:val="28"/>
          <w:szCs w:val="28"/>
        </w:rPr>
      </w:pPr>
      <w:r>
        <w:rPr>
          <w:rFonts w:ascii="仿宋_GB2312" w:eastAsia="仿宋_GB2312" w:hAnsi="Calibri" w:cs="Times New Roman" w:hint="eastAsia"/>
          <w:b/>
          <w:sz w:val="28"/>
          <w:szCs w:val="28"/>
        </w:rPr>
        <w:t>（二）</w:t>
      </w:r>
      <w:r w:rsidRPr="00B94110">
        <w:rPr>
          <w:rFonts w:ascii="仿宋_GB2312" w:eastAsia="仿宋_GB2312" w:hAnsi="Calibri" w:cs="Times New Roman" w:hint="eastAsia"/>
          <w:b/>
          <w:sz w:val="28"/>
          <w:szCs w:val="28"/>
        </w:rPr>
        <w:t>效益指标：</w:t>
      </w:r>
      <w:r w:rsidRPr="00F939F4">
        <w:rPr>
          <w:rFonts w:ascii="仿宋_GB2312" w:eastAsia="仿宋_GB2312" w:hAnsi="Times New Roman" w:cs="Times New Roman" w:hint="eastAsia"/>
          <w:sz w:val="28"/>
          <w:szCs w:val="28"/>
        </w:rPr>
        <w:t>反映与既定绩效目标相关的、前述相关产出所带来的预期效果的实现程度，可进一步细分为：</w:t>
      </w:r>
    </w:p>
    <w:p w:rsidR="00F939F4" w:rsidRPr="00B94110" w:rsidRDefault="00F939F4" w:rsidP="00F939F4">
      <w:pPr>
        <w:adjustRightInd w:val="0"/>
        <w:snapToGrid w:val="0"/>
        <w:spacing w:line="360" w:lineRule="auto"/>
        <w:ind w:firstLineChars="200" w:firstLine="562"/>
        <w:rPr>
          <w:rFonts w:ascii="仿宋_GB2312" w:eastAsia="仿宋_GB2312" w:hAnsi="Calibri" w:cs="Times New Roman"/>
          <w:sz w:val="28"/>
          <w:szCs w:val="28"/>
        </w:rPr>
      </w:pPr>
      <w:r w:rsidRPr="00B94110">
        <w:rPr>
          <w:rFonts w:ascii="仿宋_GB2312" w:eastAsia="仿宋_GB2312" w:hAnsi="Calibri" w:cs="Times New Roman" w:hint="eastAsia"/>
          <w:b/>
          <w:sz w:val="28"/>
          <w:szCs w:val="28"/>
        </w:rPr>
        <w:t>经济效益指标，</w:t>
      </w:r>
      <w:r w:rsidRPr="00F939F4">
        <w:rPr>
          <w:rFonts w:ascii="仿宋_GB2312" w:eastAsia="仿宋_GB2312" w:hAnsi="Times New Roman" w:cs="Times New Roman" w:hint="eastAsia"/>
          <w:sz w:val="28"/>
          <w:szCs w:val="28"/>
        </w:rPr>
        <w:t>反映相关产出对经济发展带来的影响和效果，如“应用研发成果带来的实际收入增长率”、“节约管理成本**元”等。</w:t>
      </w:r>
    </w:p>
    <w:p w:rsidR="00F939F4" w:rsidRPr="00F939F4" w:rsidRDefault="00F939F4" w:rsidP="00F939F4">
      <w:pPr>
        <w:adjustRightInd w:val="0"/>
        <w:snapToGrid w:val="0"/>
        <w:spacing w:line="360" w:lineRule="auto"/>
        <w:ind w:firstLineChars="200" w:firstLine="562"/>
        <w:rPr>
          <w:rFonts w:ascii="仿宋_GB2312" w:eastAsia="仿宋_GB2312" w:hAnsi="Times New Roman" w:cs="Times New Roman"/>
          <w:sz w:val="28"/>
          <w:szCs w:val="28"/>
        </w:rPr>
      </w:pPr>
      <w:r w:rsidRPr="00B94110">
        <w:rPr>
          <w:rFonts w:ascii="仿宋_GB2312" w:eastAsia="仿宋_GB2312" w:hAnsi="Calibri" w:cs="Times New Roman" w:hint="eastAsia"/>
          <w:b/>
          <w:sz w:val="28"/>
          <w:szCs w:val="28"/>
        </w:rPr>
        <w:t>社会效益指标，</w:t>
      </w:r>
      <w:r w:rsidRPr="00F939F4">
        <w:rPr>
          <w:rFonts w:ascii="仿宋_GB2312" w:eastAsia="仿宋_GB2312" w:hAnsi="Times New Roman" w:cs="Times New Roman" w:hint="eastAsia"/>
          <w:sz w:val="28"/>
          <w:szCs w:val="28"/>
        </w:rPr>
        <w:t>反映相关产出对社会发展带来的影响和效果，如“带动就业增长率”、“安全生产事故下降率”等。</w:t>
      </w:r>
    </w:p>
    <w:p w:rsidR="00F939F4" w:rsidRPr="00F939F4" w:rsidRDefault="00F939F4" w:rsidP="00F939F4">
      <w:pPr>
        <w:adjustRightInd w:val="0"/>
        <w:snapToGrid w:val="0"/>
        <w:spacing w:line="360" w:lineRule="auto"/>
        <w:ind w:firstLineChars="200" w:firstLine="562"/>
        <w:rPr>
          <w:rFonts w:ascii="仿宋_GB2312" w:eastAsia="仿宋_GB2312" w:hAnsi="Times New Roman" w:cs="Times New Roman"/>
          <w:sz w:val="28"/>
          <w:szCs w:val="28"/>
        </w:rPr>
      </w:pPr>
      <w:r w:rsidRPr="00B94110">
        <w:rPr>
          <w:rFonts w:ascii="仿宋_GB2312" w:eastAsia="仿宋_GB2312" w:hAnsi="Calibri" w:cs="Times New Roman" w:hint="eastAsia"/>
          <w:b/>
          <w:sz w:val="28"/>
          <w:szCs w:val="28"/>
        </w:rPr>
        <w:t>环境效益指标，</w:t>
      </w:r>
      <w:r w:rsidRPr="00F939F4">
        <w:rPr>
          <w:rFonts w:ascii="仿宋_GB2312" w:eastAsia="仿宋_GB2312" w:hAnsi="Times New Roman" w:cs="Times New Roman" w:hint="eastAsia"/>
          <w:sz w:val="28"/>
          <w:szCs w:val="28"/>
        </w:rPr>
        <w:t>反映相关产出对自然环境带来的影响和效果，如“水电能源节约率”、“空气质量优良率”等。</w:t>
      </w:r>
    </w:p>
    <w:p w:rsidR="00F939F4" w:rsidRDefault="00F939F4" w:rsidP="00F939F4">
      <w:pPr>
        <w:adjustRightInd w:val="0"/>
        <w:snapToGrid w:val="0"/>
        <w:spacing w:line="360" w:lineRule="auto"/>
        <w:ind w:firstLineChars="200" w:firstLine="562"/>
        <w:rPr>
          <w:rFonts w:ascii="仿宋_GB2312" w:eastAsia="仿宋_GB2312" w:hAnsi="Calibri" w:cs="Times New Roman"/>
          <w:sz w:val="28"/>
          <w:szCs w:val="28"/>
        </w:rPr>
      </w:pPr>
      <w:r w:rsidRPr="00B94110">
        <w:rPr>
          <w:rFonts w:ascii="仿宋_GB2312" w:eastAsia="仿宋_GB2312" w:hAnsi="Calibri" w:cs="Times New Roman" w:hint="eastAsia"/>
          <w:b/>
          <w:sz w:val="28"/>
          <w:szCs w:val="28"/>
        </w:rPr>
        <w:lastRenderedPageBreak/>
        <w:t>可持续影响指标，</w:t>
      </w:r>
      <w:r w:rsidRPr="00F939F4">
        <w:rPr>
          <w:rFonts w:ascii="仿宋_GB2312" w:eastAsia="仿宋_GB2312" w:hAnsi="Times New Roman" w:cs="Times New Roman" w:hint="eastAsia"/>
          <w:sz w:val="28"/>
          <w:szCs w:val="28"/>
        </w:rPr>
        <w:t>反映相关产出带来影响的可持续期限，如“项目持续发挥作用的期限”、“对本行业未来可持续发展的影响”等。</w:t>
      </w:r>
    </w:p>
    <w:p w:rsidR="00F939F4" w:rsidRPr="00F939F4" w:rsidRDefault="00F939F4" w:rsidP="00F939F4">
      <w:pPr>
        <w:adjustRightInd w:val="0"/>
        <w:snapToGrid w:val="0"/>
        <w:spacing w:line="360" w:lineRule="auto"/>
        <w:ind w:firstLineChars="200" w:firstLine="562"/>
        <w:rPr>
          <w:rFonts w:ascii="仿宋_GB2312" w:eastAsia="仿宋_GB2312" w:hAnsi="Times New Roman" w:cs="Times New Roman"/>
          <w:sz w:val="28"/>
          <w:szCs w:val="28"/>
        </w:rPr>
      </w:pPr>
      <w:r w:rsidRPr="00B94110">
        <w:rPr>
          <w:rFonts w:ascii="仿宋_GB2312" w:eastAsia="仿宋_GB2312" w:hAnsi="Calibri" w:cs="Times New Roman" w:hint="eastAsia"/>
          <w:b/>
          <w:sz w:val="28"/>
          <w:szCs w:val="28"/>
        </w:rPr>
        <w:t>服务对象满意度指标，</w:t>
      </w:r>
      <w:r w:rsidRPr="00F939F4">
        <w:rPr>
          <w:rFonts w:ascii="仿宋_GB2312" w:eastAsia="仿宋_GB2312" w:hAnsi="Times New Roman" w:cs="Times New Roman" w:hint="eastAsia"/>
          <w:sz w:val="28"/>
          <w:szCs w:val="28"/>
        </w:rPr>
        <w:t>反应服务对象或项目受益人对相关产出及其影响的认可程度，根据实际细化为具体指标，如“群众对**工作的满意度”、“社会公众投诉率/投诉次数”等。</w:t>
      </w:r>
    </w:p>
    <w:p w:rsidR="00F939F4" w:rsidRPr="00B94110" w:rsidRDefault="00F939F4" w:rsidP="00F939F4">
      <w:pPr>
        <w:adjustRightInd w:val="0"/>
        <w:snapToGrid w:val="0"/>
        <w:spacing w:line="360" w:lineRule="auto"/>
        <w:ind w:firstLineChars="200" w:firstLine="562"/>
        <w:rPr>
          <w:rFonts w:ascii="仿宋_GB2312" w:eastAsia="仿宋_GB2312" w:hAnsi="Calibri" w:cs="Times New Roman"/>
          <w:b/>
          <w:sz w:val="28"/>
          <w:szCs w:val="28"/>
        </w:rPr>
      </w:pPr>
      <w:r w:rsidRPr="00421D3D">
        <w:rPr>
          <w:rFonts w:ascii="仿宋_GB2312" w:eastAsia="仿宋_GB2312" w:hAnsi="Calibri" w:cs="Times New Roman" w:hint="eastAsia"/>
          <w:b/>
          <w:sz w:val="28"/>
          <w:szCs w:val="28"/>
        </w:rPr>
        <w:t>上述指标可以根据项目实际情况选择性设置。</w:t>
      </w:r>
    </w:p>
    <w:p w:rsidR="00F939F4" w:rsidRPr="00421D3D" w:rsidRDefault="00F939F4" w:rsidP="00F939F4">
      <w:pPr>
        <w:ind w:firstLineChars="200" w:firstLine="562"/>
        <w:rPr>
          <w:rFonts w:ascii="仿宋_GB2312" w:eastAsia="仿宋_GB2312" w:hAnsi="Times New Roman" w:cs="Times New Roman"/>
          <w:b/>
          <w:sz w:val="28"/>
          <w:szCs w:val="28"/>
        </w:rPr>
      </w:pPr>
      <w:r w:rsidRPr="00421D3D">
        <w:rPr>
          <w:rFonts w:ascii="仿宋_GB2312" w:eastAsia="仿宋_GB2312" w:hAnsi="Times New Roman" w:cs="Times New Roman" w:hint="eastAsia"/>
          <w:b/>
          <w:sz w:val="28"/>
          <w:szCs w:val="28"/>
        </w:rPr>
        <w:t>三、具体指标</w:t>
      </w:r>
    </w:p>
    <w:p w:rsidR="00821A7B" w:rsidRPr="001E2F39" w:rsidRDefault="00F939F4" w:rsidP="001E2F39">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具体指标</w:t>
      </w:r>
      <w:r w:rsidRPr="00AB356F">
        <w:rPr>
          <w:rFonts w:ascii="仿宋_GB2312" w:eastAsia="仿宋_GB2312" w:hAnsi="Times New Roman" w:cs="Times New Roman" w:hint="eastAsia"/>
          <w:sz w:val="28"/>
          <w:szCs w:val="28"/>
        </w:rPr>
        <w:t>包括指标内容和指标值两</w:t>
      </w:r>
      <w:r>
        <w:rPr>
          <w:rFonts w:ascii="仿宋_GB2312" w:eastAsia="仿宋_GB2312" w:hAnsi="Times New Roman" w:cs="Times New Roman" w:hint="eastAsia"/>
          <w:sz w:val="28"/>
          <w:szCs w:val="28"/>
        </w:rPr>
        <w:t>个部分，指标内容是对二级指标的细化；指标值尽量量化，表述为数值，不能量化形式表达的，可以做定性表述</w:t>
      </w:r>
      <w:r w:rsidRPr="00AB356F">
        <w:rPr>
          <w:rFonts w:ascii="仿宋_GB2312" w:eastAsia="仿宋_GB2312" w:hAnsi="Times New Roman" w:cs="Times New Roman" w:hint="eastAsia"/>
          <w:sz w:val="28"/>
          <w:szCs w:val="28"/>
        </w:rPr>
        <w:t>。</w:t>
      </w:r>
    </w:p>
    <w:sectPr w:rsidR="00821A7B" w:rsidRPr="001E2F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719" w:rsidRDefault="00F85719" w:rsidP="0032178F">
      <w:r>
        <w:separator/>
      </w:r>
    </w:p>
  </w:endnote>
  <w:endnote w:type="continuationSeparator" w:id="0">
    <w:p w:rsidR="00F85719" w:rsidRDefault="00F85719" w:rsidP="0032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719" w:rsidRDefault="00F85719" w:rsidP="0032178F">
      <w:r>
        <w:separator/>
      </w:r>
    </w:p>
  </w:footnote>
  <w:footnote w:type="continuationSeparator" w:id="0">
    <w:p w:rsidR="00F85719" w:rsidRDefault="00F85719" w:rsidP="00321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4771"/>
    <w:multiLevelType w:val="hybridMultilevel"/>
    <w:tmpl w:val="62689BAA"/>
    <w:lvl w:ilvl="0" w:tplc="AEE8A45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553487"/>
    <w:multiLevelType w:val="hybridMultilevel"/>
    <w:tmpl w:val="9FE81B2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7B"/>
    <w:rsid w:val="000008FF"/>
    <w:rsid w:val="00004B34"/>
    <w:rsid w:val="00036A3F"/>
    <w:rsid w:val="00054A3D"/>
    <w:rsid w:val="000562E7"/>
    <w:rsid w:val="00063DA7"/>
    <w:rsid w:val="0007517A"/>
    <w:rsid w:val="00090F1E"/>
    <w:rsid w:val="000B7364"/>
    <w:rsid w:val="000F3CB0"/>
    <w:rsid w:val="000F5704"/>
    <w:rsid w:val="000F6270"/>
    <w:rsid w:val="001038D2"/>
    <w:rsid w:val="0012124B"/>
    <w:rsid w:val="0012413E"/>
    <w:rsid w:val="00143AED"/>
    <w:rsid w:val="0016112A"/>
    <w:rsid w:val="0016594F"/>
    <w:rsid w:val="00167CDC"/>
    <w:rsid w:val="00186E0C"/>
    <w:rsid w:val="001964EA"/>
    <w:rsid w:val="00197EB1"/>
    <w:rsid w:val="001A1DD4"/>
    <w:rsid w:val="001A46F8"/>
    <w:rsid w:val="001A57E1"/>
    <w:rsid w:val="001A63F4"/>
    <w:rsid w:val="001D5746"/>
    <w:rsid w:val="001E2F39"/>
    <w:rsid w:val="002078D1"/>
    <w:rsid w:val="00210CC7"/>
    <w:rsid w:val="00212115"/>
    <w:rsid w:val="00213336"/>
    <w:rsid w:val="002212B5"/>
    <w:rsid w:val="00254C41"/>
    <w:rsid w:val="00281C53"/>
    <w:rsid w:val="00283CD1"/>
    <w:rsid w:val="002A1BF6"/>
    <w:rsid w:val="002B7A36"/>
    <w:rsid w:val="002C45AD"/>
    <w:rsid w:val="002D61C6"/>
    <w:rsid w:val="002E2C59"/>
    <w:rsid w:val="0032178F"/>
    <w:rsid w:val="00322A5F"/>
    <w:rsid w:val="00326225"/>
    <w:rsid w:val="0034468E"/>
    <w:rsid w:val="00346CB9"/>
    <w:rsid w:val="00351653"/>
    <w:rsid w:val="00352321"/>
    <w:rsid w:val="00370C8F"/>
    <w:rsid w:val="00372BFC"/>
    <w:rsid w:val="003752D8"/>
    <w:rsid w:val="0039337F"/>
    <w:rsid w:val="003A14D5"/>
    <w:rsid w:val="003C7388"/>
    <w:rsid w:val="003D128A"/>
    <w:rsid w:val="003D3600"/>
    <w:rsid w:val="003D5493"/>
    <w:rsid w:val="003E3644"/>
    <w:rsid w:val="003E4EBC"/>
    <w:rsid w:val="0042180E"/>
    <w:rsid w:val="00430E3B"/>
    <w:rsid w:val="00437564"/>
    <w:rsid w:val="00450F37"/>
    <w:rsid w:val="004751C3"/>
    <w:rsid w:val="00476947"/>
    <w:rsid w:val="00477372"/>
    <w:rsid w:val="00486C6B"/>
    <w:rsid w:val="00494350"/>
    <w:rsid w:val="004946A9"/>
    <w:rsid w:val="004A304E"/>
    <w:rsid w:val="004A78B9"/>
    <w:rsid w:val="004C4946"/>
    <w:rsid w:val="004D1146"/>
    <w:rsid w:val="004D717C"/>
    <w:rsid w:val="004E0AA0"/>
    <w:rsid w:val="004E6194"/>
    <w:rsid w:val="004E649A"/>
    <w:rsid w:val="0052378D"/>
    <w:rsid w:val="00525940"/>
    <w:rsid w:val="0054348F"/>
    <w:rsid w:val="005460A6"/>
    <w:rsid w:val="00553C6D"/>
    <w:rsid w:val="00576F43"/>
    <w:rsid w:val="005C5064"/>
    <w:rsid w:val="005C6F21"/>
    <w:rsid w:val="005F258C"/>
    <w:rsid w:val="00607F13"/>
    <w:rsid w:val="00626DF1"/>
    <w:rsid w:val="00631BDD"/>
    <w:rsid w:val="00645CD8"/>
    <w:rsid w:val="00652312"/>
    <w:rsid w:val="00653169"/>
    <w:rsid w:val="0068293B"/>
    <w:rsid w:val="006A0768"/>
    <w:rsid w:val="006A2575"/>
    <w:rsid w:val="006A64E1"/>
    <w:rsid w:val="006B1B03"/>
    <w:rsid w:val="006B30C7"/>
    <w:rsid w:val="006B66A0"/>
    <w:rsid w:val="006C1F18"/>
    <w:rsid w:val="006C47C6"/>
    <w:rsid w:val="006C78E1"/>
    <w:rsid w:val="006E498B"/>
    <w:rsid w:val="006F3073"/>
    <w:rsid w:val="00734EDC"/>
    <w:rsid w:val="007352BD"/>
    <w:rsid w:val="00766D28"/>
    <w:rsid w:val="00776761"/>
    <w:rsid w:val="0078514E"/>
    <w:rsid w:val="007900F5"/>
    <w:rsid w:val="007A5B66"/>
    <w:rsid w:val="007B6694"/>
    <w:rsid w:val="007B6CE0"/>
    <w:rsid w:val="007D482D"/>
    <w:rsid w:val="007E743F"/>
    <w:rsid w:val="007F7D65"/>
    <w:rsid w:val="00805F83"/>
    <w:rsid w:val="00813C3A"/>
    <w:rsid w:val="00821A7B"/>
    <w:rsid w:val="00853F6E"/>
    <w:rsid w:val="008643C8"/>
    <w:rsid w:val="00882FA7"/>
    <w:rsid w:val="008836BF"/>
    <w:rsid w:val="00894EF7"/>
    <w:rsid w:val="00897012"/>
    <w:rsid w:val="008B3CBE"/>
    <w:rsid w:val="008D3957"/>
    <w:rsid w:val="008D7C10"/>
    <w:rsid w:val="008E11E2"/>
    <w:rsid w:val="008E330A"/>
    <w:rsid w:val="008E4547"/>
    <w:rsid w:val="008E73E5"/>
    <w:rsid w:val="008E7CE4"/>
    <w:rsid w:val="00901CF0"/>
    <w:rsid w:val="00927619"/>
    <w:rsid w:val="00985756"/>
    <w:rsid w:val="00995FC5"/>
    <w:rsid w:val="009A3960"/>
    <w:rsid w:val="009C5CBF"/>
    <w:rsid w:val="009D1333"/>
    <w:rsid w:val="009E1CE9"/>
    <w:rsid w:val="009F0D03"/>
    <w:rsid w:val="00A02B75"/>
    <w:rsid w:val="00A0311D"/>
    <w:rsid w:val="00A16C40"/>
    <w:rsid w:val="00A1761D"/>
    <w:rsid w:val="00A2725D"/>
    <w:rsid w:val="00A5619D"/>
    <w:rsid w:val="00A56AE4"/>
    <w:rsid w:val="00A75B42"/>
    <w:rsid w:val="00AA278B"/>
    <w:rsid w:val="00AB032B"/>
    <w:rsid w:val="00AB1726"/>
    <w:rsid w:val="00AB7905"/>
    <w:rsid w:val="00AC0803"/>
    <w:rsid w:val="00AC70FE"/>
    <w:rsid w:val="00AD116F"/>
    <w:rsid w:val="00AD6AD6"/>
    <w:rsid w:val="00AE58B0"/>
    <w:rsid w:val="00B05D70"/>
    <w:rsid w:val="00B2098B"/>
    <w:rsid w:val="00B307E5"/>
    <w:rsid w:val="00B4268D"/>
    <w:rsid w:val="00B465DF"/>
    <w:rsid w:val="00B8418C"/>
    <w:rsid w:val="00BB5454"/>
    <w:rsid w:val="00BC247A"/>
    <w:rsid w:val="00BC6F3E"/>
    <w:rsid w:val="00BF1F05"/>
    <w:rsid w:val="00C16D3F"/>
    <w:rsid w:val="00C16F9E"/>
    <w:rsid w:val="00C36810"/>
    <w:rsid w:val="00C36C2D"/>
    <w:rsid w:val="00C742DE"/>
    <w:rsid w:val="00CB2DBB"/>
    <w:rsid w:val="00CE19FD"/>
    <w:rsid w:val="00D14CB0"/>
    <w:rsid w:val="00D34119"/>
    <w:rsid w:val="00D6036F"/>
    <w:rsid w:val="00D6574B"/>
    <w:rsid w:val="00D914CF"/>
    <w:rsid w:val="00D953AC"/>
    <w:rsid w:val="00DA4FF6"/>
    <w:rsid w:val="00DD2763"/>
    <w:rsid w:val="00DD55AE"/>
    <w:rsid w:val="00DF5752"/>
    <w:rsid w:val="00E008F2"/>
    <w:rsid w:val="00E038DE"/>
    <w:rsid w:val="00E21C0B"/>
    <w:rsid w:val="00E4451B"/>
    <w:rsid w:val="00E5530D"/>
    <w:rsid w:val="00E6338A"/>
    <w:rsid w:val="00E6763A"/>
    <w:rsid w:val="00E776BE"/>
    <w:rsid w:val="00E803E1"/>
    <w:rsid w:val="00E87B72"/>
    <w:rsid w:val="00E9464E"/>
    <w:rsid w:val="00EE2E84"/>
    <w:rsid w:val="00F04C7C"/>
    <w:rsid w:val="00F07F04"/>
    <w:rsid w:val="00F22002"/>
    <w:rsid w:val="00F23214"/>
    <w:rsid w:val="00F445B6"/>
    <w:rsid w:val="00F51D62"/>
    <w:rsid w:val="00F52D8D"/>
    <w:rsid w:val="00F65D5B"/>
    <w:rsid w:val="00F71852"/>
    <w:rsid w:val="00F74452"/>
    <w:rsid w:val="00F85719"/>
    <w:rsid w:val="00F939F4"/>
    <w:rsid w:val="00F9457E"/>
    <w:rsid w:val="00FA2ABA"/>
    <w:rsid w:val="00FC079A"/>
    <w:rsid w:val="00FC32BB"/>
    <w:rsid w:val="00FC3BB7"/>
    <w:rsid w:val="00FF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A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9F4"/>
    <w:pPr>
      <w:ind w:firstLineChars="200" w:firstLine="420"/>
    </w:pPr>
  </w:style>
  <w:style w:type="paragraph" w:styleId="a4">
    <w:name w:val="header"/>
    <w:basedOn w:val="a"/>
    <w:link w:val="Char"/>
    <w:uiPriority w:val="99"/>
    <w:unhideWhenUsed/>
    <w:rsid w:val="003217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2178F"/>
    <w:rPr>
      <w:sz w:val="18"/>
      <w:szCs w:val="18"/>
    </w:rPr>
  </w:style>
  <w:style w:type="paragraph" w:styleId="a5">
    <w:name w:val="footer"/>
    <w:basedOn w:val="a"/>
    <w:link w:val="Char0"/>
    <w:uiPriority w:val="99"/>
    <w:unhideWhenUsed/>
    <w:rsid w:val="0032178F"/>
    <w:pPr>
      <w:tabs>
        <w:tab w:val="center" w:pos="4153"/>
        <w:tab w:val="right" w:pos="8306"/>
      </w:tabs>
      <w:snapToGrid w:val="0"/>
      <w:jc w:val="left"/>
    </w:pPr>
    <w:rPr>
      <w:sz w:val="18"/>
      <w:szCs w:val="18"/>
    </w:rPr>
  </w:style>
  <w:style w:type="character" w:customStyle="1" w:styleId="Char0">
    <w:name w:val="页脚 Char"/>
    <w:basedOn w:val="a0"/>
    <w:link w:val="a5"/>
    <w:uiPriority w:val="99"/>
    <w:rsid w:val="0032178F"/>
    <w:rPr>
      <w:sz w:val="18"/>
      <w:szCs w:val="18"/>
    </w:rPr>
  </w:style>
  <w:style w:type="paragraph" w:styleId="a6">
    <w:name w:val="Balloon Text"/>
    <w:basedOn w:val="a"/>
    <w:link w:val="Char1"/>
    <w:uiPriority w:val="99"/>
    <w:semiHidden/>
    <w:unhideWhenUsed/>
    <w:rsid w:val="0052378D"/>
    <w:rPr>
      <w:sz w:val="18"/>
      <w:szCs w:val="18"/>
    </w:rPr>
  </w:style>
  <w:style w:type="character" w:customStyle="1" w:styleId="Char1">
    <w:name w:val="批注框文本 Char"/>
    <w:basedOn w:val="a0"/>
    <w:link w:val="a6"/>
    <w:uiPriority w:val="99"/>
    <w:semiHidden/>
    <w:rsid w:val="005237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A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9F4"/>
    <w:pPr>
      <w:ind w:firstLineChars="200" w:firstLine="420"/>
    </w:pPr>
  </w:style>
  <w:style w:type="paragraph" w:styleId="a4">
    <w:name w:val="header"/>
    <w:basedOn w:val="a"/>
    <w:link w:val="Char"/>
    <w:uiPriority w:val="99"/>
    <w:unhideWhenUsed/>
    <w:rsid w:val="003217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2178F"/>
    <w:rPr>
      <w:sz w:val="18"/>
      <w:szCs w:val="18"/>
    </w:rPr>
  </w:style>
  <w:style w:type="paragraph" w:styleId="a5">
    <w:name w:val="footer"/>
    <w:basedOn w:val="a"/>
    <w:link w:val="Char0"/>
    <w:uiPriority w:val="99"/>
    <w:unhideWhenUsed/>
    <w:rsid w:val="0032178F"/>
    <w:pPr>
      <w:tabs>
        <w:tab w:val="center" w:pos="4153"/>
        <w:tab w:val="right" w:pos="8306"/>
      </w:tabs>
      <w:snapToGrid w:val="0"/>
      <w:jc w:val="left"/>
    </w:pPr>
    <w:rPr>
      <w:sz w:val="18"/>
      <w:szCs w:val="18"/>
    </w:rPr>
  </w:style>
  <w:style w:type="character" w:customStyle="1" w:styleId="Char0">
    <w:name w:val="页脚 Char"/>
    <w:basedOn w:val="a0"/>
    <w:link w:val="a5"/>
    <w:uiPriority w:val="99"/>
    <w:rsid w:val="0032178F"/>
    <w:rPr>
      <w:sz w:val="18"/>
      <w:szCs w:val="18"/>
    </w:rPr>
  </w:style>
  <w:style w:type="paragraph" w:styleId="a6">
    <w:name w:val="Balloon Text"/>
    <w:basedOn w:val="a"/>
    <w:link w:val="Char1"/>
    <w:uiPriority w:val="99"/>
    <w:semiHidden/>
    <w:unhideWhenUsed/>
    <w:rsid w:val="0052378D"/>
    <w:rPr>
      <w:sz w:val="18"/>
      <w:szCs w:val="18"/>
    </w:rPr>
  </w:style>
  <w:style w:type="character" w:customStyle="1" w:styleId="Char1">
    <w:name w:val="批注框文本 Char"/>
    <w:basedOn w:val="a0"/>
    <w:link w:val="a6"/>
    <w:uiPriority w:val="99"/>
    <w:semiHidden/>
    <w:rsid w:val="005237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丁娜</dc:creator>
  <cp:lastModifiedBy>dell1212</cp:lastModifiedBy>
  <cp:revision>7</cp:revision>
  <cp:lastPrinted>2017-07-07T06:13:00Z</cp:lastPrinted>
  <dcterms:created xsi:type="dcterms:W3CDTF">2017-07-10T02:04:00Z</dcterms:created>
  <dcterms:modified xsi:type="dcterms:W3CDTF">2018-03-21T07:19:00Z</dcterms:modified>
</cp:coreProperties>
</file>