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0" w:lineRule="exact"/>
        <w:jc w:val="center"/>
        <w:rPr>
          <w:rFonts w:hint="eastAsia" w:ascii="方正黑体简体" w:eastAsia="方正黑体简体"/>
          <w:color w:val="000000"/>
          <w:sz w:val="36"/>
          <w:szCs w:val="36"/>
        </w:rPr>
      </w:pPr>
    </w:p>
    <w:p>
      <w:pPr>
        <w:spacing w:line="410" w:lineRule="exact"/>
        <w:jc w:val="center"/>
        <w:rPr>
          <w:rFonts w:hint="eastAsia" w:ascii="方正黑体简体" w:eastAsia="方正黑体简体"/>
          <w:color w:val="000000"/>
          <w:sz w:val="36"/>
          <w:szCs w:val="36"/>
        </w:rPr>
      </w:pPr>
      <w:r>
        <w:rPr>
          <w:rFonts w:hint="eastAsia" w:ascii="方正黑体简体" w:eastAsia="方正黑体简体"/>
          <w:color w:val="000000"/>
          <w:sz w:val="36"/>
          <w:szCs w:val="36"/>
        </w:rPr>
        <w:t>承 诺 函</w:t>
      </w:r>
    </w:p>
    <w:p>
      <w:pPr>
        <w:adjustRightInd w:val="0"/>
        <w:snapToGrid w:val="0"/>
        <w:spacing w:line="410" w:lineRule="exact"/>
        <w:rPr>
          <w:rFonts w:hint="eastAsia" w:ascii="方正书宋简体" w:eastAsia="方正书宋简体"/>
          <w:color w:val="000000"/>
          <w:sz w:val="24"/>
        </w:rPr>
      </w:pPr>
    </w:p>
    <w:p>
      <w:pPr>
        <w:spacing w:line="410" w:lineRule="exact"/>
        <w:ind w:firstLine="480" w:firstLineChars="200"/>
        <w:rPr>
          <w:rFonts w:hint="eastAsia" w:ascii="方正书宋简体" w:eastAsia="方正书宋简体"/>
          <w:color w:val="000000"/>
          <w:sz w:val="24"/>
        </w:rPr>
      </w:pPr>
      <w:r>
        <w:rPr>
          <w:rFonts w:hint="eastAsia" w:ascii="方正书宋简体" w:eastAsia="方正书宋简体"/>
          <w:color w:val="000000"/>
          <w:sz w:val="24"/>
        </w:rPr>
        <w:t>本公司遵守国家和地方的各项法律法规，不从事违法违规活动,严格按照《</w:t>
      </w:r>
      <w:r>
        <w:rPr>
          <w:rFonts w:hint="eastAsia" w:ascii="方正书宋简体" w:eastAsia="方正书宋简体"/>
          <w:color w:val="000000"/>
          <w:sz w:val="24"/>
          <w:lang w:eastAsia="zh-CN"/>
        </w:rPr>
        <w:t>关于支持北京金融科技与专业服务创新示范区（西城区域）建设的若干措施</w:t>
      </w:r>
      <w:r>
        <w:rPr>
          <w:rFonts w:hint="eastAsia" w:ascii="方正书宋简体" w:eastAsia="方正书宋简体"/>
          <w:color w:val="000000"/>
          <w:sz w:val="24"/>
        </w:rPr>
        <w:t>》（</w:t>
      </w:r>
      <w:r>
        <w:rPr>
          <w:rFonts w:hint="eastAsia" w:ascii="方正书宋简体" w:eastAsia="方正书宋简体"/>
          <w:color w:val="000000"/>
          <w:sz w:val="24"/>
          <w:lang w:eastAsia="zh-CN"/>
        </w:rPr>
        <w:t>西</w:t>
      </w:r>
      <w:r>
        <w:rPr>
          <w:rFonts w:hint="eastAsia" w:ascii="方正书宋简体" w:eastAsia="方正书宋简体"/>
          <w:color w:val="000000"/>
          <w:sz w:val="24"/>
        </w:rPr>
        <w:t>行规发〔201</w:t>
      </w:r>
      <w:r>
        <w:rPr>
          <w:rFonts w:hint="eastAsia" w:ascii="方正书宋简体" w:eastAsia="方正书宋简体"/>
          <w:color w:val="000000"/>
          <w:sz w:val="24"/>
          <w:lang w:val="en-US" w:eastAsia="zh-CN"/>
        </w:rPr>
        <w:t>8</w:t>
      </w:r>
      <w:r>
        <w:rPr>
          <w:rFonts w:hint="eastAsia" w:ascii="方正书宋简体" w:eastAsia="方正书宋简体"/>
          <w:color w:val="000000"/>
          <w:sz w:val="24"/>
        </w:rPr>
        <w:t>〕</w:t>
      </w:r>
      <w:r>
        <w:rPr>
          <w:rFonts w:hint="eastAsia" w:ascii="方正书宋简体" w:eastAsia="方正书宋简体"/>
          <w:color w:val="000000"/>
          <w:sz w:val="24"/>
          <w:lang w:val="en-US" w:eastAsia="zh-CN"/>
        </w:rPr>
        <w:t>6</w:t>
      </w:r>
      <w:r>
        <w:rPr>
          <w:rFonts w:hint="eastAsia" w:ascii="方正书宋简体" w:eastAsia="方正书宋简体"/>
          <w:color w:val="000000"/>
          <w:sz w:val="24"/>
        </w:rPr>
        <w:t>号）</w:t>
      </w:r>
      <w:r>
        <w:rPr>
          <w:rFonts w:hint="eastAsia" w:ascii="方正书宋简体" w:eastAsia="方正书宋简体"/>
          <w:color w:val="000000"/>
          <w:sz w:val="24"/>
          <w:lang w:eastAsia="zh-CN"/>
        </w:rPr>
        <w:t>及《关于落实</w:t>
      </w:r>
      <w:r>
        <w:rPr>
          <w:rFonts w:hint="eastAsia" w:ascii="方正书宋简体" w:eastAsia="方正书宋简体"/>
          <w:color w:val="000000"/>
          <w:sz w:val="24"/>
        </w:rPr>
        <w:t>〈</w:t>
      </w:r>
      <w:r>
        <w:rPr>
          <w:rFonts w:hint="eastAsia" w:ascii="方正书宋简体" w:eastAsia="方正书宋简体"/>
          <w:color w:val="000000"/>
          <w:sz w:val="24"/>
          <w:lang w:eastAsia="zh-CN"/>
        </w:rPr>
        <w:t>关于支持北京金融科技与专业服务创新示范区（西城区域）建设的若干措施</w:t>
      </w:r>
      <w:r>
        <w:rPr>
          <w:rFonts w:hint="eastAsia" w:ascii="方正书宋简体" w:eastAsia="方正书宋简体"/>
          <w:color w:val="000000"/>
          <w:sz w:val="24"/>
        </w:rPr>
        <w:t>〉</w:t>
      </w:r>
      <w:r>
        <w:rPr>
          <w:rFonts w:hint="eastAsia" w:ascii="方正书宋简体" w:eastAsia="方正书宋简体"/>
          <w:color w:val="000000"/>
          <w:sz w:val="24"/>
          <w:lang w:eastAsia="zh-CN"/>
        </w:rPr>
        <w:t>的实施细则（试行）》</w:t>
      </w:r>
      <w:r>
        <w:rPr>
          <w:rFonts w:hint="eastAsia" w:ascii="方正书宋简体" w:eastAsia="方正书宋简体"/>
          <w:color w:val="000000"/>
          <w:sz w:val="24"/>
        </w:rPr>
        <w:t>的规定申请</w:t>
      </w:r>
      <w:r>
        <w:rPr>
          <w:rFonts w:hint="eastAsia" w:ascii="方正书宋简体" w:eastAsia="方正书宋简体"/>
          <w:color w:val="000000"/>
          <w:sz w:val="24"/>
          <w:lang w:eastAsia="zh-CN"/>
        </w:rPr>
        <w:t>入驻北京金融科技与专业服务创新示范区（西城区域）</w:t>
      </w:r>
      <w:r>
        <w:rPr>
          <w:rFonts w:hint="eastAsia" w:ascii="方正书宋简体" w:eastAsia="方正书宋简体"/>
          <w:color w:val="000000"/>
          <w:sz w:val="24"/>
        </w:rPr>
        <w:t>。此次提交的全部资料文件真实有效、完整准确，不存在任何虚假记载、误导性陈述或者重大遗漏，如实反映我公司经营情况。</w:t>
      </w:r>
    </w:p>
    <w:p>
      <w:pPr>
        <w:adjustRightInd w:val="0"/>
        <w:snapToGrid w:val="0"/>
        <w:spacing w:line="410" w:lineRule="exact"/>
        <w:ind w:firstLine="480" w:firstLineChars="200"/>
        <w:rPr>
          <w:rFonts w:ascii="方正书宋简体" w:eastAsia="方正书宋简体"/>
          <w:color w:val="000000"/>
          <w:sz w:val="24"/>
        </w:rPr>
      </w:pPr>
      <w:r>
        <w:rPr>
          <w:rFonts w:hint="eastAsia" w:ascii="方正书宋简体" w:eastAsia="方正书宋简体"/>
          <w:color w:val="000000"/>
          <w:sz w:val="24"/>
        </w:rPr>
        <w:t>我公司郑重承诺，</w:t>
      </w:r>
      <w:r>
        <w:rPr>
          <w:rFonts w:hint="eastAsia" w:ascii="方正书宋简体" w:eastAsia="方正书宋简体"/>
          <w:color w:val="000000"/>
          <w:sz w:val="24"/>
          <w:lang w:eastAsia="zh-CN"/>
        </w:rPr>
        <w:t>自入驻北京金融科技与专业服务创新示范区（西城区域）</w:t>
      </w:r>
      <w:r>
        <w:rPr>
          <w:rFonts w:hint="eastAsia" w:ascii="方正书宋简体" w:eastAsia="方正书宋简体"/>
          <w:color w:val="000000"/>
          <w:sz w:val="24"/>
        </w:rPr>
        <w:t>之日起未来</w:t>
      </w:r>
      <w:r>
        <w:rPr>
          <w:rFonts w:hint="eastAsia" w:ascii="方正书宋简体" w:eastAsia="方正书宋简体"/>
          <w:color w:val="000000"/>
          <w:sz w:val="24"/>
          <w:lang w:eastAsia="zh-CN"/>
        </w:rPr>
        <w:t>五</w:t>
      </w:r>
      <w:r>
        <w:rPr>
          <w:rFonts w:hint="eastAsia" w:ascii="方正书宋简体" w:eastAsia="方正书宋简体"/>
          <w:color w:val="000000"/>
          <w:sz w:val="24"/>
        </w:rPr>
        <w:t>年之内工商注册和税务登记不迁出</w:t>
      </w:r>
      <w:r>
        <w:rPr>
          <w:rFonts w:hint="eastAsia" w:ascii="方正书宋简体" w:eastAsia="方正书宋简体"/>
          <w:color w:val="000000"/>
          <w:sz w:val="24"/>
          <w:lang w:eastAsia="zh-CN"/>
        </w:rPr>
        <w:t>西城</w:t>
      </w:r>
      <w:r>
        <w:rPr>
          <w:rFonts w:hint="eastAsia" w:ascii="方正书宋简体" w:eastAsia="方正书宋简体"/>
          <w:color w:val="000000"/>
          <w:sz w:val="24"/>
        </w:rPr>
        <w:t>区（公司违反合法合规经营要求及因客观原因要求指令性迁出等情况除外）。</w:t>
      </w:r>
      <w:r>
        <w:rPr>
          <w:rFonts w:hint="eastAsia" w:ascii="方正书宋简体" w:eastAsia="方正书宋简体"/>
          <w:color w:val="000000"/>
          <w:sz w:val="24"/>
          <w:lang w:eastAsia="zh-CN"/>
        </w:rPr>
        <w:t>如因自身原因迁出，</w:t>
      </w:r>
      <w:r>
        <w:rPr>
          <w:rFonts w:hint="eastAsia" w:ascii="方正书宋简体" w:eastAsia="方正书宋简体"/>
          <w:color w:val="000000"/>
          <w:sz w:val="24"/>
        </w:rPr>
        <w:t>我公司于迁出前30日内将全部</w:t>
      </w:r>
      <w:r>
        <w:rPr>
          <w:rFonts w:hint="eastAsia" w:ascii="方正书宋简体" w:eastAsia="方正书宋简体"/>
          <w:color w:val="000000"/>
          <w:sz w:val="24"/>
          <w:lang w:eastAsia="zh-CN"/>
        </w:rPr>
        <w:t>因前述政策享受的</w:t>
      </w:r>
      <w:r>
        <w:rPr>
          <w:rFonts w:hint="eastAsia" w:ascii="方正书宋简体" w:eastAsia="方正书宋简体"/>
          <w:color w:val="000000"/>
          <w:sz w:val="24"/>
        </w:rPr>
        <w:t>补助资金退</w:t>
      </w:r>
      <w:r>
        <w:rPr>
          <w:rFonts w:hint="eastAsia" w:ascii="方正书宋简体" w:eastAsia="方正书宋简体"/>
          <w:color w:val="000000"/>
          <w:sz w:val="24"/>
          <w:lang w:eastAsia="zh-CN"/>
        </w:rPr>
        <w:t>回</w:t>
      </w:r>
      <w:r>
        <w:rPr>
          <w:rFonts w:hint="eastAsia" w:ascii="方正书宋简体" w:eastAsia="方正书宋简体"/>
          <w:color w:val="000000"/>
          <w:sz w:val="24"/>
        </w:rPr>
        <w:t>，并承担由此引起的一切法律责任。同时承诺</w:t>
      </w:r>
      <w:r>
        <w:rPr>
          <w:rFonts w:hint="eastAsia" w:ascii="方正书宋简体" w:eastAsia="方正书宋简体"/>
          <w:color w:val="000000"/>
          <w:sz w:val="24"/>
          <w:lang w:eastAsia="zh-CN"/>
        </w:rPr>
        <w:t>资金使用符合相关财务规定，必要时</w:t>
      </w:r>
      <w:r>
        <w:rPr>
          <w:rFonts w:hint="eastAsia" w:ascii="方正书宋简体" w:eastAsia="方正书宋简体"/>
          <w:color w:val="000000"/>
          <w:sz w:val="24"/>
        </w:rPr>
        <w:t>配合有关政府部门对资金使用情况的监督和检查。如通过虚假以及其他不正当方式</w:t>
      </w:r>
      <w:r>
        <w:rPr>
          <w:rFonts w:hint="eastAsia" w:ascii="方正书宋简体" w:eastAsia="方正书宋简体"/>
          <w:color w:val="000000"/>
          <w:sz w:val="24"/>
          <w:lang w:eastAsia="zh-CN"/>
        </w:rPr>
        <w:t>申请入驻示范区</w:t>
      </w:r>
      <w:r>
        <w:rPr>
          <w:rFonts w:hint="eastAsia" w:ascii="方正书宋简体" w:eastAsia="方正书宋简体"/>
          <w:color w:val="000000"/>
          <w:sz w:val="24"/>
        </w:rPr>
        <w:t>，自愿承担相应法律责任，并配合政府部门推动失信惩戒工作，在</w:t>
      </w:r>
      <w:r>
        <w:rPr>
          <w:rFonts w:hint="eastAsia" w:ascii="方正书宋简体" w:eastAsia="方正书宋简体"/>
          <w:color w:val="000000"/>
          <w:sz w:val="24"/>
          <w:lang w:val="en-US" w:eastAsia="zh-CN"/>
        </w:rPr>
        <w:t>3</w:t>
      </w:r>
      <w:r>
        <w:rPr>
          <w:rFonts w:hint="eastAsia" w:ascii="方正书宋简体" w:eastAsia="方正书宋简体"/>
          <w:color w:val="000000"/>
          <w:sz w:val="24"/>
        </w:rPr>
        <w:t>年内不得再申请</w:t>
      </w:r>
      <w:r>
        <w:rPr>
          <w:rFonts w:hint="eastAsia" w:ascii="方正书宋简体" w:eastAsia="方正书宋简体"/>
          <w:color w:val="000000"/>
          <w:sz w:val="24"/>
          <w:lang w:eastAsia="zh-CN"/>
        </w:rPr>
        <w:t>西城</w:t>
      </w:r>
      <w:r>
        <w:rPr>
          <w:rFonts w:hint="eastAsia" w:ascii="方正书宋简体" w:eastAsia="方正书宋简体"/>
          <w:color w:val="000000"/>
          <w:sz w:val="24"/>
        </w:rPr>
        <w:t>区相关支持政策。</w:t>
      </w:r>
    </w:p>
    <w:p>
      <w:pPr>
        <w:adjustRightInd w:val="0"/>
        <w:snapToGrid w:val="0"/>
        <w:spacing w:line="410" w:lineRule="exact"/>
        <w:ind w:firstLine="480" w:firstLineChars="200"/>
        <w:rPr>
          <w:rFonts w:hint="eastAsia" w:ascii="方正书宋简体" w:eastAsia="方正书宋简体"/>
          <w:color w:val="000000"/>
          <w:sz w:val="24"/>
        </w:rPr>
      </w:pPr>
    </w:p>
    <w:p>
      <w:pPr>
        <w:adjustRightInd w:val="0"/>
        <w:snapToGrid w:val="0"/>
        <w:spacing w:line="410" w:lineRule="exact"/>
        <w:ind w:firstLine="480" w:firstLineChars="200"/>
        <w:rPr>
          <w:rFonts w:hint="eastAsia" w:ascii="方正书宋简体" w:eastAsia="方正书宋简体"/>
          <w:color w:val="000000"/>
          <w:sz w:val="24"/>
        </w:rPr>
      </w:pPr>
    </w:p>
    <w:p>
      <w:pPr>
        <w:adjustRightInd w:val="0"/>
        <w:snapToGrid w:val="0"/>
        <w:spacing w:line="410" w:lineRule="exact"/>
        <w:ind w:firstLine="480" w:firstLineChars="200"/>
        <w:rPr>
          <w:rFonts w:hint="eastAsia" w:ascii="方正书宋简体" w:eastAsia="方正书宋简体"/>
          <w:color w:val="000000"/>
          <w:sz w:val="24"/>
        </w:rPr>
      </w:pPr>
    </w:p>
    <w:p>
      <w:pPr>
        <w:keepNext w:val="0"/>
        <w:keepLines w:val="0"/>
        <w:pageBreakBefore w:val="0"/>
        <w:widowControl w:val="0"/>
        <w:kinsoku/>
        <w:wordWrap w:val="0"/>
        <w:overflowPunct/>
        <w:topLinePunct w:val="0"/>
        <w:autoSpaceDE/>
        <w:autoSpaceDN/>
        <w:bidi w:val="0"/>
        <w:adjustRightInd w:val="0"/>
        <w:snapToGrid w:val="0"/>
        <w:spacing w:line="960" w:lineRule="auto"/>
        <w:ind w:firstLine="3840" w:firstLineChars="1600"/>
        <w:jc w:val="both"/>
        <w:textAlignment w:val="auto"/>
        <w:rPr>
          <w:rFonts w:hint="eastAsia" w:ascii="方正书宋简体" w:eastAsia="方正书宋简体"/>
          <w:color w:val="000000"/>
          <w:sz w:val="24"/>
        </w:rPr>
      </w:pPr>
      <w:r>
        <w:rPr>
          <w:rFonts w:hint="eastAsia" w:ascii="方正书宋简体" w:eastAsia="方正书宋简体"/>
          <w:color w:val="000000"/>
          <w:sz w:val="24"/>
        </w:rPr>
        <w:t>法定代表人（签字）</w:t>
      </w:r>
      <w:r>
        <w:rPr>
          <w:rFonts w:hint="eastAsia" w:ascii="方正书宋简体" w:eastAsia="方正书宋简体"/>
          <w:color w:val="000000"/>
          <w:sz w:val="24"/>
          <w:lang w:eastAsia="zh-CN"/>
        </w:rPr>
        <w:t>：</w:t>
      </w:r>
      <w:r>
        <w:rPr>
          <w:rFonts w:hint="eastAsia" w:ascii="方正书宋简体" w:eastAsia="方正书宋简体"/>
          <w:color w:val="000000"/>
          <w:sz w:val="24"/>
        </w:rPr>
        <w:t xml:space="preserve">          </w:t>
      </w:r>
    </w:p>
    <w:p>
      <w:pPr>
        <w:keepNext w:val="0"/>
        <w:keepLines w:val="0"/>
        <w:pageBreakBefore w:val="0"/>
        <w:widowControl w:val="0"/>
        <w:kinsoku/>
        <w:wordWrap w:val="0"/>
        <w:overflowPunct/>
        <w:topLinePunct w:val="0"/>
        <w:autoSpaceDE/>
        <w:autoSpaceDN/>
        <w:bidi w:val="0"/>
        <w:adjustRightInd w:val="0"/>
        <w:snapToGrid w:val="0"/>
        <w:spacing w:line="960" w:lineRule="auto"/>
        <w:ind w:firstLine="480" w:firstLineChars="200"/>
        <w:jc w:val="center"/>
        <w:textAlignment w:val="auto"/>
        <w:rPr>
          <w:rFonts w:hint="eastAsia" w:ascii="方正书宋简体" w:eastAsia="方正书宋简体"/>
          <w:color w:val="000000"/>
          <w:sz w:val="24"/>
        </w:rPr>
      </w:pPr>
      <w:r>
        <w:rPr>
          <w:rFonts w:hint="eastAsia" w:ascii="方正书宋简体" w:eastAsia="方正书宋简体"/>
          <w:color w:val="000000"/>
          <w:sz w:val="24"/>
          <w:lang w:val="en-US" w:eastAsia="zh-CN"/>
        </w:rPr>
        <w:t xml:space="preserve">                 </w:t>
      </w:r>
      <w:r>
        <w:rPr>
          <w:rFonts w:hint="eastAsia" w:ascii="方正书宋简体" w:eastAsia="方正书宋简体"/>
          <w:color w:val="000000"/>
          <w:sz w:val="24"/>
        </w:rPr>
        <w:t xml:space="preserve">申报单位（公章） </w:t>
      </w:r>
      <w:r>
        <w:rPr>
          <w:rFonts w:hint="eastAsia" w:ascii="方正书宋简体" w:eastAsia="方正书宋简体"/>
          <w:color w:val="000000"/>
          <w:sz w:val="24"/>
          <w:lang w:eastAsia="zh-CN"/>
        </w:rPr>
        <w:t>：</w:t>
      </w:r>
      <w:r>
        <w:rPr>
          <w:rFonts w:hint="eastAsia" w:ascii="方正书宋简体" w:eastAsia="方正书宋简体"/>
          <w:color w:val="000000"/>
          <w:sz w:val="24"/>
        </w:rPr>
        <w:t xml:space="preserve">         </w:t>
      </w:r>
    </w:p>
    <w:p>
      <w:pPr>
        <w:keepNext w:val="0"/>
        <w:keepLines w:val="0"/>
        <w:pageBreakBefore w:val="0"/>
        <w:widowControl w:val="0"/>
        <w:kinsoku/>
        <w:overflowPunct/>
        <w:topLinePunct w:val="0"/>
        <w:autoSpaceDE/>
        <w:autoSpaceDN/>
        <w:bidi w:val="0"/>
        <w:spacing w:line="960" w:lineRule="auto"/>
        <w:ind w:firstLine="6240" w:firstLineChars="2600"/>
        <w:jc w:val="left"/>
        <w:textAlignment w:val="auto"/>
        <w:rPr>
          <w:rFonts w:hint="eastAsia" w:ascii="方正书宋简体" w:eastAsia="方正书宋简体"/>
          <w:color w:val="000000"/>
          <w:sz w:val="24"/>
        </w:rPr>
      </w:pPr>
      <w:bookmarkStart w:id="0" w:name="_GoBack"/>
      <w:bookmarkEnd w:id="0"/>
      <w:r>
        <w:rPr>
          <w:rFonts w:hint="eastAsia" w:ascii="方正书宋简体" w:eastAsia="方正书宋简体"/>
          <w:color w:val="000000"/>
          <w:sz w:val="24"/>
        </w:rPr>
        <w:t xml:space="preserve">年    月    日     </w:t>
      </w:r>
    </w:p>
    <w:p>
      <w:pPr>
        <w:keepNext w:val="0"/>
        <w:keepLines w:val="0"/>
        <w:pageBreakBefore w:val="0"/>
        <w:widowControl w:val="0"/>
        <w:kinsoku/>
        <w:overflowPunct/>
        <w:topLinePunct w:val="0"/>
        <w:autoSpaceDE/>
        <w:autoSpaceDN/>
        <w:bidi w:val="0"/>
        <w:spacing w:line="960" w:lineRule="auto"/>
        <w:ind w:firstLine="3840" w:firstLineChars="1600"/>
        <w:jc w:val="left"/>
        <w:textAlignment w:val="auto"/>
        <w:rPr>
          <w:rFonts w:hint="eastAsia" w:ascii="方正书宋简体" w:eastAsia="方正书宋简体"/>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66E16"/>
    <w:rsid w:val="2476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西城园管委会</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2019-11-01T05:22:00Z</dcterms:created>
  <dc:creator>admin</dc:creator>
  <cp:lastModifiedBy>admin</cp:lastModifiedBy>
  <dcterms:modified xsi:type="dcterms:W3CDTF">2019-11-01T05:23:20Z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