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44</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03</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08</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西城区卫生健康系统开展庆祝“三八”国际妇女节系列活动</w:t>
      </w:r>
      <w:r>
        <w:rPr>
          <w:rFonts w:hint="eastAsia" w:ascii="仿宋_GB2312" w:hAnsi="Tahoma" w:eastAsia="仿宋_GB2312" w:cs="Times New Roman"/>
          <w:b w:val="0"/>
          <w:kern w:val="0"/>
          <w:sz w:val="32"/>
          <w:szCs w:val="32"/>
          <w:rtl w:val="0"/>
          <w:lang w:val="en-US" w:eastAsia="zh-CN" w:bidi="ar-SA"/>
        </w:rPr>
        <w:t xml:space="preserve">  3月8日是第111个“三八”国际妇女节，西城区卫生健康系统以庆祝“三八”妇女节为契机开展丰富活动，激励系统广大女干部、女职工以坚定的理想信念、崭新的精神风貌、饱满的工作热情投入到工作中，不忘初心、砥砺前行，为建设健康西城贡献巾帼力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西城区卫生健康委工会开展了“悦心减压 绿色生活”主题活动，邀请专业老师培训家庭蘑菇种植技术，系统内女领导干部、女职工代表、女专家代表、女先进模范代表积极参与。活动采取网络教学方式，专业老师从蘑菇的种类、识别特征，平菇的栽培方法及注意事项等方面进行讲解，并现场演示种植过程及操作技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透过小小屏幕，女职工们踊跃发言提问，积极与老师互动交流。此次活动旨在丰富职工文化生活，缓解医务工作者的工作压力，提升广大女职工的幸福感和获得感。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3月8日下午，区卫生健康委工会、妇委会开展“迎三八 巾帼苑”活动，组织25名系统巾帼苑会员和妇委会主任参观京彩瓷博物馆，体验中华传统文化，动手制作彩绘水杯。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活动邀请专业老师介绍了京彩瓷传人作品、至尊国礼和名人名作以及京彩瓷的制作工艺流程，女职工们听得津津有味，并对高超的非遗技艺赞不绝口。在老师的悉心指导下，女职工们动手体验釉上彩绘技艺，创作属于自己的彩绘瓷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优秀的传统文化可以在潜移默化中滋养人心、汇聚力量，坚定女职工们的文化自信。此次活动丰富了女职工的文化生活，让大家领略到京彩瓷的独特魅力，感受到传统工艺的精妙细腻，更加深刻地理解了手工艺大师们的文化追求和匠人精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 xml:space="preserve">复兴医院工会以“美丽的你 拥抱幸福人生”为主题开展慰问女职工活动，心理学专家从医务工作者的压力、消极情绪对女性的影响、情绪管理能力的培养及锻炼等，帮助大家重新认识自己，学会分析并正确理解在工作和生活中的情绪及压力，更好的管理情绪。此外，医院领导还为每一位女职工送上鲜花，让全体女性职工过一个和谐温馨、轻松快乐的“三八”妇女节。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宣武中医医院工会利用微信、微博等线上渠道向女职工推送妇女权益保护相关普法课程以及心理体检、心理辅导等直播课程，关爱女职工心理健康；利用视频教学开展“古风首饰DIY”制作国风饰品活动，充分展现医疗系统女职工的心灵手巧。此次系列活动让奋战在医疗、护理、疫情防控等工作岗位上的女职工们真切感受到“娘家人”的关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护国寺中医医院举办了《做好情绪管理做新时代的提灯女神》主题活动，针三病房全科护士学习自我减压，了解压力源、分析压力产生的原因、找寻减压办法，为自我减压提供有效指导。此次学习让医院护士学会了科学的缓压方法，让她们以更好的状态面对工作和生活，增强了团队的向心力和凝聚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二龙路医院工会组织女职工参与“西城区总工会”微信公众号线上活动，为保护西城古建筑贡献力量；积极开展“情系女职工，法在你身边”维权行动月活动，提供维权法律法规宣传、政策咨询等服务，帮助广大女职工增强依法维权意识；开展健康步活动，让女职工在活动中增强彼此间的凝聚力，对进一步激发工作热情,更好地投入到工作起到了积极的促进作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zh-TW" w:eastAsia="zh-CN" w:bidi="ar-SA"/>
        </w:rPr>
      </w:pPr>
      <w:r>
        <w:rPr>
          <w:rFonts w:hint="eastAsia" w:ascii="仿宋_GB2312" w:hAnsi="Tahoma" w:eastAsia="仿宋_GB2312" w:cs="Times New Roman"/>
          <w:b w:val="0"/>
          <w:kern w:val="0"/>
          <w:sz w:val="32"/>
          <w:szCs w:val="32"/>
          <w:rtl w:val="0"/>
          <w:lang w:val="en-US" w:eastAsia="zh-CN" w:bidi="ar-SA"/>
        </w:rPr>
        <w:t>回民医院工会开展了“三八”妇女节丝巾搭配讲座，授课老师讲解了</w:t>
      </w:r>
      <w:r>
        <w:rPr>
          <w:rFonts w:hint="eastAsia" w:ascii="仿宋_GB2312" w:hAnsi="Tahoma" w:eastAsia="仿宋_GB2312" w:cs="Times New Roman"/>
          <w:b w:val="0"/>
          <w:kern w:val="0"/>
          <w:sz w:val="32"/>
          <w:szCs w:val="32"/>
          <w:rtl w:val="0"/>
          <w:lang w:val="en-US" w:eastAsia="zh-TW" w:bidi="ar-SA"/>
        </w:rPr>
        <w:t>丝巾与服装搭配</w:t>
      </w:r>
      <w:r>
        <w:rPr>
          <w:rFonts w:hint="eastAsia" w:ascii="仿宋_GB2312" w:hAnsi="Tahoma" w:eastAsia="仿宋_GB2312" w:cs="Times New Roman"/>
          <w:b w:val="0"/>
          <w:kern w:val="0"/>
          <w:sz w:val="32"/>
          <w:szCs w:val="32"/>
          <w:rtl w:val="0"/>
          <w:lang w:val="en-US" w:eastAsia="zh-CN" w:bidi="ar-SA"/>
        </w:rPr>
        <w:t>、春</w:t>
      </w:r>
      <w:r>
        <w:rPr>
          <w:rFonts w:hint="eastAsia" w:ascii="仿宋_GB2312" w:hAnsi="Tahoma" w:eastAsia="仿宋_GB2312" w:cs="Times New Roman"/>
          <w:b w:val="0"/>
          <w:kern w:val="0"/>
          <w:sz w:val="32"/>
          <w:szCs w:val="32"/>
          <w:rtl w:val="0"/>
          <w:lang w:val="en-US" w:eastAsia="zh-TW" w:bidi="ar-SA"/>
        </w:rPr>
        <w:t>季围巾系法</w:t>
      </w:r>
      <w:r>
        <w:rPr>
          <w:rFonts w:hint="eastAsia" w:ascii="仿宋_GB2312" w:hAnsi="Tahoma" w:eastAsia="仿宋_GB2312" w:cs="Times New Roman"/>
          <w:b w:val="0"/>
          <w:kern w:val="0"/>
          <w:sz w:val="32"/>
          <w:szCs w:val="32"/>
          <w:rtl w:val="0"/>
          <w:lang w:val="en-US" w:eastAsia="zh-CN" w:bidi="ar-SA"/>
        </w:rPr>
        <w:t>、</w:t>
      </w:r>
      <w:r>
        <w:rPr>
          <w:rFonts w:hint="eastAsia" w:ascii="仿宋_GB2312" w:hAnsi="Tahoma" w:eastAsia="仿宋_GB2312" w:cs="Times New Roman"/>
          <w:b w:val="0"/>
          <w:kern w:val="0"/>
          <w:sz w:val="32"/>
          <w:szCs w:val="32"/>
          <w:rtl w:val="0"/>
          <w:lang w:val="en-US" w:eastAsia="zh-TW" w:bidi="ar-SA"/>
        </w:rPr>
        <w:t>丝巾扣的运用及搭配技巧</w:t>
      </w:r>
      <w:r>
        <w:rPr>
          <w:rFonts w:hint="eastAsia" w:ascii="仿宋_GB2312" w:hAnsi="Tahoma" w:eastAsia="仿宋_GB2312" w:cs="Times New Roman"/>
          <w:b w:val="0"/>
          <w:kern w:val="0"/>
          <w:sz w:val="32"/>
          <w:szCs w:val="32"/>
          <w:rtl w:val="0"/>
          <w:lang w:val="en-US" w:eastAsia="zh-CN" w:bidi="ar-SA"/>
        </w:rPr>
        <w:t>等，现场还</w:t>
      </w:r>
      <w:r>
        <w:rPr>
          <w:rFonts w:hint="eastAsia" w:ascii="仿宋_GB2312" w:hAnsi="Tahoma" w:eastAsia="仿宋_GB2312" w:cs="Times New Roman"/>
          <w:b w:val="0"/>
          <w:kern w:val="0"/>
          <w:sz w:val="32"/>
          <w:szCs w:val="32"/>
          <w:rtl w:val="0"/>
          <w:lang w:val="zh-TW" w:eastAsia="zh-CN" w:bidi="ar-SA"/>
        </w:rPr>
        <w:t>进行</w:t>
      </w:r>
      <w:r>
        <w:rPr>
          <w:rFonts w:hint="eastAsia" w:ascii="仿宋_GB2312" w:hAnsi="Tahoma" w:eastAsia="仿宋_GB2312" w:cs="Times New Roman"/>
          <w:b w:val="0"/>
          <w:kern w:val="0"/>
          <w:sz w:val="32"/>
          <w:szCs w:val="32"/>
          <w:rtl w:val="0"/>
          <w:lang w:val="zh-TW" w:eastAsia="zh-TW" w:bidi="ar-SA"/>
        </w:rPr>
        <w:t>丝巾打结</w:t>
      </w:r>
      <w:r>
        <w:rPr>
          <w:rFonts w:hint="eastAsia" w:ascii="仿宋_GB2312" w:hAnsi="Tahoma" w:eastAsia="仿宋_GB2312" w:cs="Times New Roman"/>
          <w:b w:val="0"/>
          <w:kern w:val="0"/>
          <w:sz w:val="32"/>
          <w:szCs w:val="32"/>
          <w:rtl w:val="0"/>
          <w:lang w:val="zh-TW" w:eastAsia="zh-CN" w:bidi="ar-SA"/>
        </w:rPr>
        <w:t>演示，并</w:t>
      </w:r>
      <w:r>
        <w:rPr>
          <w:rFonts w:hint="eastAsia" w:ascii="仿宋_GB2312" w:hAnsi="Tahoma" w:eastAsia="仿宋_GB2312" w:cs="Times New Roman"/>
          <w:b w:val="0"/>
          <w:kern w:val="0"/>
          <w:sz w:val="32"/>
          <w:szCs w:val="32"/>
          <w:rtl w:val="0"/>
          <w:lang w:val="zh-TW" w:eastAsia="zh-TW" w:bidi="ar-SA"/>
        </w:rPr>
        <w:t>配以衣着变换出</w:t>
      </w:r>
      <w:r>
        <w:rPr>
          <w:rFonts w:hint="eastAsia" w:ascii="仿宋_GB2312" w:hAnsi="Tahoma" w:eastAsia="仿宋_GB2312" w:cs="Times New Roman"/>
          <w:b w:val="0"/>
          <w:kern w:val="0"/>
          <w:sz w:val="32"/>
          <w:szCs w:val="32"/>
          <w:rtl w:val="0"/>
          <w:lang w:val="zh-TW" w:eastAsia="zh-CN" w:bidi="ar-SA"/>
        </w:rPr>
        <w:t>多种风；女职工们在老师的指导下认真学习各种系法和搭配。活动通过网络同步直播，共有百余</w:t>
      </w:r>
      <w:r>
        <w:rPr>
          <w:rFonts w:hint="eastAsia" w:ascii="仿宋_GB2312" w:hAnsi="Tahoma" w:eastAsia="仿宋_GB2312" w:cs="Times New Roman"/>
          <w:b w:val="0"/>
          <w:kern w:val="0"/>
          <w:sz w:val="32"/>
          <w:szCs w:val="32"/>
          <w:rtl w:val="0"/>
          <w:lang w:val="en-US" w:eastAsia="zh-CN" w:bidi="ar-SA"/>
        </w:rPr>
        <w:t>名</w:t>
      </w:r>
      <w:r>
        <w:rPr>
          <w:rFonts w:hint="eastAsia" w:ascii="仿宋_GB2312" w:hAnsi="Tahoma" w:eastAsia="仿宋_GB2312" w:cs="Times New Roman"/>
          <w:b w:val="0"/>
          <w:kern w:val="0"/>
          <w:sz w:val="32"/>
          <w:szCs w:val="32"/>
          <w:rtl w:val="0"/>
          <w:lang w:val="zh-TW" w:eastAsia="zh-CN" w:bidi="ar-SA"/>
        </w:rPr>
        <w:t>女职工参与，</w:t>
      </w:r>
      <w:r>
        <w:rPr>
          <w:rFonts w:hint="eastAsia" w:ascii="仿宋_GB2312" w:hAnsi="Tahoma" w:eastAsia="仿宋_GB2312" w:cs="Times New Roman"/>
          <w:b w:val="0"/>
          <w:kern w:val="0"/>
          <w:sz w:val="32"/>
          <w:szCs w:val="32"/>
          <w:rtl w:val="0"/>
          <w:lang w:val="en-US" w:eastAsia="zh-CN" w:bidi="ar-SA"/>
        </w:rPr>
        <w:t>营造了温馨的节日氛围，展示女职工的靓丽风采</w:t>
      </w:r>
      <w:r>
        <w:rPr>
          <w:rFonts w:hint="eastAsia" w:ascii="仿宋_GB2312" w:hAnsi="Tahoma" w:eastAsia="仿宋_GB2312" w:cs="Times New Roman"/>
          <w:b w:val="0"/>
          <w:kern w:val="0"/>
          <w:sz w:val="32"/>
          <w:szCs w:val="32"/>
          <w:rtl w:val="0"/>
          <w:lang w:val="zh-TW"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广外医院妇科受邀分别到西城区人大及西城区融媒体中心开展妇女健康专场知识讲座。讲座中，医院妇科主任详细讲解围绝经期妇女的生理及心理特征、常见症状的病因、危险因素、诊断和治疗等，普及妇科常见病症的防治知识。广外医院妇科充分利用多种主题活动及社区课堂将健康知识、健康理念传播到每名辖区女性，守护妇女健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妇幼保健院向全体女职工送上《巾帼担当》书籍和玫瑰花并致以节日问候。此外，为丰富女职工的文体生活，营造积极健康的和谐氛围，区妇幼保健院工会还组织开展了“魅力巾帼健步行”活动，在欢声笑语中，大家共同感受温暖，并表示要积极锻炼，敬业工作，为西城卫生健康事业的发展贡献力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展览路医院工会举办了庆“三八”职工减压趣味活动，开设医院和展览路社区卫生服务中心两个会场。活动设置了“钓鱼”、“桌上高尔夫”、“套圈”等趣味项目，为女职工们创造了温馨和谐、积极向上的节日氛围，让大家在轻松快乐的氛围中，进一步增强了职工的向心力、凝聚力和归属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丰盛中医骨伤专科医院妇委会开展主题为“百年辉煌！奋进巾帼！”的“三八”妇女节工作研讨会。与会人员认真研读习近平总书记关于妇女工作的重要论述，进一步坚定妇委会成员听党话、跟党走的信心决心。此外，各位委员还制作慰问小视频，并向全体女职工发出慰问信；关心慰问重大疾病女职工；选树疫情防控工作先进典型女性人物，展现医疗卫生行业女性在党的关怀下为社会发展做出的卓越贡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动物卫生监督所向全所女职工和职工女家属开展慰问活动。动监所党支部、工会、妇委会为大家精心挑选了彩色口罩做为节日礼物，既保障了职工上下班的个人安全，又为春天增添了一道靓丽风景。大家纷纷表示，在今后工作中要提高主动服务意识，展现新时代巾帼风采，在动物卫生监督事业中充分发挥“半边天”的作用，为西城无疫安全贡献巾帼力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区社管中心工会举办“关爱自己 和谐家庭”心理讲座，心理专家围绕家庭关系、子女教育、职场减压等焦点话题，结合典型案例阐述了如何解决生活中的难题、处理复杂的亲情关系等，营造了关注、了解并重视心理健康的良好氛围。此次讲座为全体职工及女家属送上了节日问候和美好祝愿，同时希望全体职工在中国共产党成立100周年之际继续不忘初心、牢记使命，为社管中心的发展做出新贡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陶然亭社区卫生服务中心工会联合妇委会开展以“情系女职工，法在你身边”为主题的线上法律知识答题活动，内容涵盖民法典、女职工劳动保护特别规定等相关法律知识，活动不仅加深了女职工对新出台法律法规的认识和了解，更提高了女职工的依法维权意识，为构建和谐的劳动关系奠定了坚实基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广外社区卫生服务中心全科医生耐心询问患者病情及症状，讲解甲状腺疾病和肾脏疾病的预防以及女性保健、生理健康和产后恢复等知识；此外，家医团队还为辖区女性朋友开展冠心病的慢病干预宣传，让大家了解在日常生活中如何预防冠心病以及冠心病患者如何合理用药和饮食等相关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金融街社区卫生服务中心开展以“百年辉煌！奋进巾帼！”为主题的妇女节学习研讨会及诗歌朗诵活动。与会人员学习领会了习近平总书记关于妇女工作的重要论述，在学习中坚定妇女职工听党话、跟党走的信心决心；此外，中心还组织录制以妇女节为主题的诗歌朗诵视频，在微信、微博等平台上发布，在活动中团结引领妇女坚定主心骨、汇聚正能量、振奋精气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广内社区卫生服务中心向全体女职工送上节日祝福和美好祝愿，自疫情发生后，中心全体女性医务工作者充分发挥“半边天”的作用，坚守在疫情防控及新冠疫苗接种的第一线，用实际行动展现了救死扶伤、医者仁心的崇高精神，为履行健康使命及促进经济社会全面发展凝聚了巾帼智慧和巾帼力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天桥社区卫生服务中心医务人员为女性居民讲解了妇科炎症、乳腺结节、围绝经期综合症等常见妇科疾病的中西医预防保健知识，宣传了“两癌”筛查工作的重要性、必要性；医务人员还有针对性地讲解了老年女性阴道炎、反复泌尿系感染等疾病的居家保健清洁方法，现场演示了老年女性保留导尿管的护理清洁操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什刹海社区卫生服务中心领导将食堂做好的爱心小点心送到各科室女职工手中，慰问辛勤工作在临床一线的女同胞。疫情期间，她们做好居民日常诊疗工作，解除患者病痛；积极开展联防联控工作，深入社区为居民宣传疫情防控知识；为辖区学校复课、单位复工复产提供科学防控指导；在接种新冠疫苗期间，她们更是舍小家顾大家，坚守在疫苗接种岗位上，用实际行动守护着百姓健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牛街社区卫生服务中心收到一位签约老人送来的大蛋糕，蛋糕上的祝福牌写着“关怀老人们的天使们节日快乐！”老人身患癌症，由于儿子工作繁忙时常不在身边，当老人遇到困难需要倾诉或帮助时，家庭医生总是随叫随到，耐心倾听，并对老人在治疗疾病方面给予健康指导，让老人切实体会到家庭医生团队带来的温暖与感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大栅栏社区卫生服务中心组织女职工收看以“辉煌百年，奋进巾帼”为主题的线上直播活动，在疫情防控期间，中心广大女性医务工作者们始终坚守一线，克服各类困难，舍小家为大家，积极护卫辖区居民的身体健康和生命安全。下一步，中心将持续着力用党的百年辉煌和伟大业绩凝聚鼓舞妇女，带领广大妇女在推动首都高质量发展中发挥“半边天”作用，以优异成绩迎接中国共产党成立100周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月坛社区卫生服务中心领导班子为坚守在岗位上的女职工送上鲜花，对她们的辛勤付出表示慰问并致以节日祝福。一束束精美的鲜花，一声声真挚的祝福，让女职工们切实感受到中心大家庭的温暖。此次活动缓解了女职工紧张繁忙的工作压力，有助于提高大家的工作积极性，推进中心职工文化建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椿树社区卫生服务中心全体女职工在疫情防控工作中巾帼不让须眉，她们舍小家为大家，坚持在战“疫”一线；作为基层健康的守门人，她们严格做好预检分诊工作，守好疫情防控第一道防线；认真做好新冠疫苗接种工作，筑起防疫屏障……面对各项工作任务，女职工们在各自岗位上用实际行动展现了新时代女性“半边天”的巨大作用和无穷力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白纸坊社区卫生服务中心为每位女职工购买一盆绿植鲜花，并利用休息时间组织大家品尝美味蛋糕庆祝节日；中心领导班子向坚守在抗“疫”一线以及默默奋斗在基层社区卫生服务事业一线的女职工致以节日慰问和美好祝愿。大家纷纷表示，要继续发扬“敬畏生命 救死扶伤 甘于奉献 大爱无疆”的职业精神，做好居民健康守门人，坚决打赢疫情防控阻击战。（区卫生健康委、复兴医院、宣武中医医院、护国寺中医医院、二龙路医院、回民医院、广外医院、区妇幼保健院、展览路医院、丰盛中医骨伤专科医院、动物卫生监督所、社管中心以及陶然亭、广外、金融街、广内、天桥、什刹海、牛街、大栅栏、月坛、椿树、白纸坊社区卫生服务中心）</w:t>
      </w:r>
    </w:p>
    <w:p>
      <w:pPr>
        <w:pStyle w:val="2"/>
        <w:ind w:left="0" w:leftChars="0" w:firstLine="0" w:firstLineChars="0"/>
        <w:rPr>
          <w:rFonts w:hint="eastAsia" w:ascii="仿宋_GB2312" w:hAnsi="Tahoma" w:eastAsia="仿宋_GB2312" w:cs="Times New Roman"/>
          <w:b w:val="0"/>
          <w:kern w:val="0"/>
          <w:sz w:val="32"/>
          <w:szCs w:val="32"/>
          <w:rtl w:val="0"/>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仿宋" w:hAnsi="仿宋" w:eastAsia="仿宋"/>
          <w:color w:val="000000"/>
          <w:sz w:val="32"/>
          <w:szCs w:val="32"/>
          <w:u w:val="single"/>
        </w:rPr>
      </w:pPr>
      <w:r>
        <w:rPr>
          <w:rFonts w:hint="eastAsia" w:ascii="仿宋_GB2312" w:hAnsi="Tahoma" w:eastAsia="仿宋_GB2312" w:cs="Times New Roman"/>
          <w:b w:val="0"/>
          <w:kern w:val="0"/>
          <w:sz w:val="32"/>
          <w:szCs w:val="32"/>
          <w:u w:val="single"/>
          <w:rtl w:val="0"/>
          <w:lang w:val="en-US" w:eastAsia="zh-CN" w:bidi="ar-SA"/>
        </w:rPr>
        <w:t xml:space="preserve">编印：田娜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Fonts w:ascii="Times New Roman" w:hAnsi="Times New Roman"/>
      </w:rPr>
      <w:instrText xml:space="preserve">PAGE  </w:instrText>
    </w:r>
    <w:r>
      <w:fldChar w:fldCharType="separate"/>
    </w:r>
    <w:r>
      <w:rPr>
        <w:rStyle w:val="15"/>
        <w:rFonts w:ascii="Times New Roman" w:hAnsi="Times New Roma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6C5854"/>
    <w:rsid w:val="00B73F9C"/>
    <w:rsid w:val="01231581"/>
    <w:rsid w:val="013378A0"/>
    <w:rsid w:val="01C464D7"/>
    <w:rsid w:val="02240C1C"/>
    <w:rsid w:val="02723831"/>
    <w:rsid w:val="02F5515F"/>
    <w:rsid w:val="033D360E"/>
    <w:rsid w:val="03464E5D"/>
    <w:rsid w:val="034B456D"/>
    <w:rsid w:val="03933170"/>
    <w:rsid w:val="03C71500"/>
    <w:rsid w:val="0424244F"/>
    <w:rsid w:val="04A80027"/>
    <w:rsid w:val="04B04FBA"/>
    <w:rsid w:val="05145A42"/>
    <w:rsid w:val="05846E78"/>
    <w:rsid w:val="06213648"/>
    <w:rsid w:val="062A3994"/>
    <w:rsid w:val="06982496"/>
    <w:rsid w:val="079A4974"/>
    <w:rsid w:val="080D3324"/>
    <w:rsid w:val="091E4958"/>
    <w:rsid w:val="096A169D"/>
    <w:rsid w:val="09EC33C3"/>
    <w:rsid w:val="0A183679"/>
    <w:rsid w:val="0A4B4D9A"/>
    <w:rsid w:val="0A7A7069"/>
    <w:rsid w:val="0ABB73A2"/>
    <w:rsid w:val="0ADF6543"/>
    <w:rsid w:val="0B22701C"/>
    <w:rsid w:val="0B6416CB"/>
    <w:rsid w:val="0BA570A7"/>
    <w:rsid w:val="0BFC1B52"/>
    <w:rsid w:val="0C316141"/>
    <w:rsid w:val="0C485384"/>
    <w:rsid w:val="0C9E71F0"/>
    <w:rsid w:val="0CC7467F"/>
    <w:rsid w:val="0CDA70B8"/>
    <w:rsid w:val="0D5827CF"/>
    <w:rsid w:val="0D7C2C15"/>
    <w:rsid w:val="0E290B18"/>
    <w:rsid w:val="0E2B6C15"/>
    <w:rsid w:val="0F6331FA"/>
    <w:rsid w:val="1003773D"/>
    <w:rsid w:val="1011437D"/>
    <w:rsid w:val="101C2A74"/>
    <w:rsid w:val="103C6A4B"/>
    <w:rsid w:val="10596A6B"/>
    <w:rsid w:val="10CD1A13"/>
    <w:rsid w:val="113C378A"/>
    <w:rsid w:val="11BC6EE1"/>
    <w:rsid w:val="122C4414"/>
    <w:rsid w:val="13D32240"/>
    <w:rsid w:val="140164AF"/>
    <w:rsid w:val="140912D5"/>
    <w:rsid w:val="144430D0"/>
    <w:rsid w:val="147A64FC"/>
    <w:rsid w:val="149E29D3"/>
    <w:rsid w:val="14C4723D"/>
    <w:rsid w:val="14DC3ADC"/>
    <w:rsid w:val="15482421"/>
    <w:rsid w:val="1554059F"/>
    <w:rsid w:val="156974C0"/>
    <w:rsid w:val="156C6FF4"/>
    <w:rsid w:val="15993DED"/>
    <w:rsid w:val="15A00C7C"/>
    <w:rsid w:val="15A37597"/>
    <w:rsid w:val="16B83679"/>
    <w:rsid w:val="171C77D4"/>
    <w:rsid w:val="17B757A7"/>
    <w:rsid w:val="17CE43A1"/>
    <w:rsid w:val="18702CD7"/>
    <w:rsid w:val="187B2722"/>
    <w:rsid w:val="190409C0"/>
    <w:rsid w:val="197B6035"/>
    <w:rsid w:val="19B82035"/>
    <w:rsid w:val="19C009D1"/>
    <w:rsid w:val="19C96C1D"/>
    <w:rsid w:val="1A6957B1"/>
    <w:rsid w:val="1B147833"/>
    <w:rsid w:val="1B2F1DCA"/>
    <w:rsid w:val="1C0D5392"/>
    <w:rsid w:val="1CBF19E3"/>
    <w:rsid w:val="1CCD4801"/>
    <w:rsid w:val="1D3937F1"/>
    <w:rsid w:val="1DE8199A"/>
    <w:rsid w:val="1E1D716E"/>
    <w:rsid w:val="1E2E6F43"/>
    <w:rsid w:val="1FC60422"/>
    <w:rsid w:val="1FC84BE9"/>
    <w:rsid w:val="202F44FB"/>
    <w:rsid w:val="20757497"/>
    <w:rsid w:val="21AF2151"/>
    <w:rsid w:val="21D15091"/>
    <w:rsid w:val="222946A0"/>
    <w:rsid w:val="228522DA"/>
    <w:rsid w:val="22880F7F"/>
    <w:rsid w:val="22CB6B61"/>
    <w:rsid w:val="22DD5B65"/>
    <w:rsid w:val="22E57AB4"/>
    <w:rsid w:val="23414215"/>
    <w:rsid w:val="23562D1B"/>
    <w:rsid w:val="236E149E"/>
    <w:rsid w:val="23711F18"/>
    <w:rsid w:val="2407062B"/>
    <w:rsid w:val="24C11243"/>
    <w:rsid w:val="254F22B2"/>
    <w:rsid w:val="2692386D"/>
    <w:rsid w:val="26A926B5"/>
    <w:rsid w:val="26C463F7"/>
    <w:rsid w:val="276679B1"/>
    <w:rsid w:val="276E4513"/>
    <w:rsid w:val="27C442E8"/>
    <w:rsid w:val="27C76780"/>
    <w:rsid w:val="28720413"/>
    <w:rsid w:val="28943B78"/>
    <w:rsid w:val="28D922D8"/>
    <w:rsid w:val="28E56845"/>
    <w:rsid w:val="2921641A"/>
    <w:rsid w:val="29CD2066"/>
    <w:rsid w:val="2A4C503B"/>
    <w:rsid w:val="2B5C183E"/>
    <w:rsid w:val="2B9C5AD2"/>
    <w:rsid w:val="2C1448D0"/>
    <w:rsid w:val="2D473985"/>
    <w:rsid w:val="2D4E2207"/>
    <w:rsid w:val="2D5E534F"/>
    <w:rsid w:val="2D7C28FA"/>
    <w:rsid w:val="2E1E1A62"/>
    <w:rsid w:val="2E8D7C09"/>
    <w:rsid w:val="2EFF0777"/>
    <w:rsid w:val="2F1726EC"/>
    <w:rsid w:val="2F4236BF"/>
    <w:rsid w:val="2F950F6A"/>
    <w:rsid w:val="2F956F08"/>
    <w:rsid w:val="308D191B"/>
    <w:rsid w:val="316B0761"/>
    <w:rsid w:val="31E8008A"/>
    <w:rsid w:val="32692419"/>
    <w:rsid w:val="327D2B3F"/>
    <w:rsid w:val="32883B73"/>
    <w:rsid w:val="328A7B67"/>
    <w:rsid w:val="33393CD8"/>
    <w:rsid w:val="34694A9E"/>
    <w:rsid w:val="34802215"/>
    <w:rsid w:val="348538C9"/>
    <w:rsid w:val="35312D34"/>
    <w:rsid w:val="357E479C"/>
    <w:rsid w:val="35C62CD5"/>
    <w:rsid w:val="36AE1D85"/>
    <w:rsid w:val="36EC486B"/>
    <w:rsid w:val="37B40E9F"/>
    <w:rsid w:val="37E71B16"/>
    <w:rsid w:val="386459CA"/>
    <w:rsid w:val="38782E70"/>
    <w:rsid w:val="38C7445A"/>
    <w:rsid w:val="38FC241A"/>
    <w:rsid w:val="39683E61"/>
    <w:rsid w:val="3A1A2FBB"/>
    <w:rsid w:val="3AB30912"/>
    <w:rsid w:val="3B1E1D74"/>
    <w:rsid w:val="3BD94FDF"/>
    <w:rsid w:val="3C324137"/>
    <w:rsid w:val="3C46512B"/>
    <w:rsid w:val="3C61482D"/>
    <w:rsid w:val="3C91156D"/>
    <w:rsid w:val="3CD06AF5"/>
    <w:rsid w:val="3E1B3607"/>
    <w:rsid w:val="3E7508DF"/>
    <w:rsid w:val="3EDC5141"/>
    <w:rsid w:val="3F0668A0"/>
    <w:rsid w:val="3F2A34EC"/>
    <w:rsid w:val="3F2B76E1"/>
    <w:rsid w:val="3FBD3ADD"/>
    <w:rsid w:val="408C21E8"/>
    <w:rsid w:val="40B03B04"/>
    <w:rsid w:val="40B31CC6"/>
    <w:rsid w:val="410F570C"/>
    <w:rsid w:val="42D12854"/>
    <w:rsid w:val="42D35AEB"/>
    <w:rsid w:val="4331528A"/>
    <w:rsid w:val="43D50022"/>
    <w:rsid w:val="43E94548"/>
    <w:rsid w:val="43EE2ED8"/>
    <w:rsid w:val="446412BA"/>
    <w:rsid w:val="44BC1FE6"/>
    <w:rsid w:val="45047A3F"/>
    <w:rsid w:val="45667DDA"/>
    <w:rsid w:val="4608327C"/>
    <w:rsid w:val="462C2CEF"/>
    <w:rsid w:val="468C65E1"/>
    <w:rsid w:val="47067E44"/>
    <w:rsid w:val="478A4D15"/>
    <w:rsid w:val="47C23F20"/>
    <w:rsid w:val="47D1333D"/>
    <w:rsid w:val="47FD6072"/>
    <w:rsid w:val="488868D7"/>
    <w:rsid w:val="48E4507B"/>
    <w:rsid w:val="498E2F99"/>
    <w:rsid w:val="49AF2854"/>
    <w:rsid w:val="4A220F72"/>
    <w:rsid w:val="4A2B780F"/>
    <w:rsid w:val="4A7D7843"/>
    <w:rsid w:val="4B014D18"/>
    <w:rsid w:val="4B5A76A7"/>
    <w:rsid w:val="4BFA6878"/>
    <w:rsid w:val="4C765194"/>
    <w:rsid w:val="4CB210D4"/>
    <w:rsid w:val="4D1665E9"/>
    <w:rsid w:val="4ED54C2D"/>
    <w:rsid w:val="4FA03C4F"/>
    <w:rsid w:val="4FC53797"/>
    <w:rsid w:val="4FD34DE1"/>
    <w:rsid w:val="50165FF1"/>
    <w:rsid w:val="501C3C82"/>
    <w:rsid w:val="50664CF1"/>
    <w:rsid w:val="50C91EB4"/>
    <w:rsid w:val="50F95A2B"/>
    <w:rsid w:val="51F52628"/>
    <w:rsid w:val="52017D0A"/>
    <w:rsid w:val="52303F34"/>
    <w:rsid w:val="52781152"/>
    <w:rsid w:val="52AF1E02"/>
    <w:rsid w:val="532C249C"/>
    <w:rsid w:val="55011686"/>
    <w:rsid w:val="55D778BB"/>
    <w:rsid w:val="562A1430"/>
    <w:rsid w:val="5648228F"/>
    <w:rsid w:val="56AA41EA"/>
    <w:rsid w:val="56C40446"/>
    <w:rsid w:val="56E12371"/>
    <w:rsid w:val="570B600C"/>
    <w:rsid w:val="57EB0C74"/>
    <w:rsid w:val="58586603"/>
    <w:rsid w:val="589609F9"/>
    <w:rsid w:val="58B252D3"/>
    <w:rsid w:val="58CB57C3"/>
    <w:rsid w:val="58DE6F32"/>
    <w:rsid w:val="5AA80610"/>
    <w:rsid w:val="5AC26E8A"/>
    <w:rsid w:val="5B0603C1"/>
    <w:rsid w:val="5BF45758"/>
    <w:rsid w:val="5C72178E"/>
    <w:rsid w:val="5CB36924"/>
    <w:rsid w:val="5CD12F43"/>
    <w:rsid w:val="5CF307F1"/>
    <w:rsid w:val="5CFF0EBC"/>
    <w:rsid w:val="5D615E7D"/>
    <w:rsid w:val="5D871EDE"/>
    <w:rsid w:val="5D8E27F2"/>
    <w:rsid w:val="5D9D0C1F"/>
    <w:rsid w:val="5DDC7E4B"/>
    <w:rsid w:val="5E190788"/>
    <w:rsid w:val="5EB425DF"/>
    <w:rsid w:val="5EE76C4A"/>
    <w:rsid w:val="5EED1BB4"/>
    <w:rsid w:val="5EF0258A"/>
    <w:rsid w:val="5F0371D6"/>
    <w:rsid w:val="5FD25C7A"/>
    <w:rsid w:val="60355CE3"/>
    <w:rsid w:val="60544B1B"/>
    <w:rsid w:val="60DE7D93"/>
    <w:rsid w:val="617426DE"/>
    <w:rsid w:val="61795C8F"/>
    <w:rsid w:val="61904149"/>
    <w:rsid w:val="622325EF"/>
    <w:rsid w:val="62290810"/>
    <w:rsid w:val="62BC1D59"/>
    <w:rsid w:val="62EB4DCC"/>
    <w:rsid w:val="62F036E7"/>
    <w:rsid w:val="630443D9"/>
    <w:rsid w:val="63863495"/>
    <w:rsid w:val="64980C42"/>
    <w:rsid w:val="64D67C05"/>
    <w:rsid w:val="651A7F3E"/>
    <w:rsid w:val="651F5BCD"/>
    <w:rsid w:val="65D55A5A"/>
    <w:rsid w:val="65FA5150"/>
    <w:rsid w:val="664D2EE1"/>
    <w:rsid w:val="67644BBE"/>
    <w:rsid w:val="680C581F"/>
    <w:rsid w:val="68240FDF"/>
    <w:rsid w:val="685B323E"/>
    <w:rsid w:val="689C6B7A"/>
    <w:rsid w:val="68A34C31"/>
    <w:rsid w:val="69424476"/>
    <w:rsid w:val="69E84E5B"/>
    <w:rsid w:val="69E85A54"/>
    <w:rsid w:val="6AFD605B"/>
    <w:rsid w:val="6C3B1FBA"/>
    <w:rsid w:val="6C5B692A"/>
    <w:rsid w:val="6CBC592C"/>
    <w:rsid w:val="6D156376"/>
    <w:rsid w:val="6E460F3E"/>
    <w:rsid w:val="6E5030DC"/>
    <w:rsid w:val="6E542192"/>
    <w:rsid w:val="6E671A0E"/>
    <w:rsid w:val="6EFF1113"/>
    <w:rsid w:val="6F2A0CC5"/>
    <w:rsid w:val="6F4C2848"/>
    <w:rsid w:val="6F5339CB"/>
    <w:rsid w:val="6F690337"/>
    <w:rsid w:val="6FF823DF"/>
    <w:rsid w:val="7000323E"/>
    <w:rsid w:val="713741CB"/>
    <w:rsid w:val="71B42FDE"/>
    <w:rsid w:val="723C7D32"/>
    <w:rsid w:val="73123028"/>
    <w:rsid w:val="73C76557"/>
    <w:rsid w:val="73D23D53"/>
    <w:rsid w:val="74A601ED"/>
    <w:rsid w:val="75DC2B27"/>
    <w:rsid w:val="762A4B6B"/>
    <w:rsid w:val="76347A10"/>
    <w:rsid w:val="764145BD"/>
    <w:rsid w:val="76B555B4"/>
    <w:rsid w:val="76BD7700"/>
    <w:rsid w:val="77540928"/>
    <w:rsid w:val="77771688"/>
    <w:rsid w:val="77C65AF1"/>
    <w:rsid w:val="77C912A7"/>
    <w:rsid w:val="78401535"/>
    <w:rsid w:val="784E227C"/>
    <w:rsid w:val="786245EB"/>
    <w:rsid w:val="78E03CFD"/>
    <w:rsid w:val="79026327"/>
    <w:rsid w:val="7A10685B"/>
    <w:rsid w:val="7A841B4C"/>
    <w:rsid w:val="7B022053"/>
    <w:rsid w:val="7BC53E57"/>
    <w:rsid w:val="7BD37605"/>
    <w:rsid w:val="7C783BBB"/>
    <w:rsid w:val="7CC3369F"/>
    <w:rsid w:val="7D1A220A"/>
    <w:rsid w:val="7D331C50"/>
    <w:rsid w:val="7D5929A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able of figures"/>
    <w:basedOn w:val="1"/>
    <w:next w:val="1"/>
    <w:unhideWhenUsed/>
    <w:qFormat/>
    <w:uiPriority w:val="99"/>
    <w:pPr>
      <w:ind w:left="200" w:leftChars="200" w:hanging="200" w:hanging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customStyle="1" w:styleId="17">
    <w:name w:val="NormalCharacter"/>
    <w:link w:val="1"/>
    <w:semiHidden/>
    <w:qFormat/>
    <w:uiPriority w:val="0"/>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sdsderdasf</cp:lastModifiedBy>
  <dcterms:modified xsi:type="dcterms:W3CDTF">2021-03-11T06:21:23Z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