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240" w:afterLines="100" w:line="360" w:lineRule="auto"/>
        <w:jc w:val="center"/>
        <w:outlineLvl w:val="0"/>
        <w:rPr>
          <w:rFonts w:ascii="宋体" w:hAnsi="宋体" w:cs="宋体"/>
          <w:b/>
          <w:bCs/>
          <w:kern w:val="0"/>
          <w:sz w:val="24"/>
          <w:szCs w:val="24"/>
        </w:rPr>
      </w:pPr>
      <w:bookmarkStart w:id="0" w:name="_Toc62649821"/>
      <w:r>
        <w:rPr>
          <w:rFonts w:hint="eastAsia" w:ascii="宋体" w:hAnsi="宋体" w:cs="宋体"/>
          <w:b/>
          <w:bCs/>
          <w:kern w:val="0"/>
          <w:sz w:val="24"/>
          <w:szCs w:val="24"/>
        </w:rPr>
        <w:t>2021年道路停车费催缴及行政处罚窗口设立</w:t>
      </w:r>
      <w:r>
        <w:rPr>
          <w:rFonts w:hint="eastAsia" w:ascii="宋体" w:hAnsi="宋体" w:cs="宋体"/>
          <w:b/>
          <w:bCs/>
          <w:kern w:val="0"/>
          <w:sz w:val="24"/>
          <w:szCs w:val="24"/>
          <w:lang w:eastAsia="zh-CN"/>
        </w:rPr>
        <w:t>项目</w:t>
      </w:r>
      <w:r>
        <w:rPr>
          <w:rFonts w:hint="eastAsia" w:ascii="宋体" w:hAnsi="宋体" w:cs="宋体"/>
          <w:b/>
          <w:bCs/>
          <w:kern w:val="0"/>
          <w:sz w:val="24"/>
          <w:szCs w:val="24"/>
        </w:rPr>
        <w:t>竞争性谈判公告</w:t>
      </w:r>
      <w:bookmarkEnd w:id="0"/>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北京市西城区城市管理委员会就</w:t>
      </w:r>
      <w:r>
        <w:rPr>
          <w:rFonts w:hint="eastAsia" w:ascii="宋体" w:hAnsi="宋体" w:cs="宋体"/>
          <w:kern w:val="0"/>
          <w:sz w:val="24"/>
          <w:szCs w:val="24"/>
          <w:u w:val="single"/>
        </w:rPr>
        <w:t>2021年道路停车费催缴及行政处罚窗口设立</w:t>
      </w:r>
      <w:r>
        <w:rPr>
          <w:rFonts w:hint="eastAsia" w:ascii="宋体" w:hAnsi="宋体" w:cs="宋体"/>
          <w:kern w:val="0"/>
          <w:sz w:val="24"/>
          <w:szCs w:val="24"/>
          <w:u w:val="single"/>
          <w:lang w:eastAsia="zh-CN"/>
        </w:rPr>
        <w:t>项目</w:t>
      </w:r>
      <w:r>
        <w:rPr>
          <w:rFonts w:hint="eastAsia" w:ascii="宋体" w:hAnsi="宋体" w:cs="宋体"/>
          <w:kern w:val="0"/>
          <w:sz w:val="24"/>
          <w:szCs w:val="24"/>
        </w:rPr>
        <w:t>进行竞争性谈判，欢迎国内符合条件的单位参与本项目投标。</w:t>
      </w:r>
    </w:p>
    <w:p>
      <w:pPr>
        <w:pStyle w:val="4"/>
        <w:widowControl/>
        <w:numPr>
          <w:ilvl w:val="0"/>
          <w:numId w:val="0"/>
        </w:numPr>
        <w:spacing w:line="360" w:lineRule="auto"/>
        <w:ind w:left="480" w:leftChars="0"/>
        <w:jc w:val="left"/>
        <w:rPr>
          <w:rFonts w:hint="eastAsia" w:ascii="宋体" w:hAnsi="宋体" w:eastAsia="宋体" w:cs="宋体"/>
          <w:kern w:val="0"/>
          <w:sz w:val="24"/>
          <w:szCs w:val="24"/>
          <w:lang w:eastAsia="zh-CN"/>
        </w:rPr>
      </w:pPr>
      <w:r>
        <w:rPr>
          <w:rFonts w:hint="eastAsia" w:ascii="宋体" w:hAnsi="宋体" w:cs="宋体"/>
          <w:b/>
          <w:bCs/>
          <w:kern w:val="0"/>
          <w:sz w:val="24"/>
          <w:szCs w:val="24"/>
          <w:lang w:eastAsia="zh-CN"/>
        </w:rPr>
        <w:t>一、</w:t>
      </w:r>
      <w:r>
        <w:rPr>
          <w:rFonts w:hint="eastAsia" w:ascii="宋体" w:hAnsi="宋体" w:cs="宋体"/>
          <w:b/>
          <w:bCs/>
          <w:kern w:val="0"/>
          <w:sz w:val="24"/>
          <w:szCs w:val="24"/>
        </w:rPr>
        <w:t>项目名称：2021年道路停车费催缴及行政处罚窗口设立</w:t>
      </w:r>
      <w:r>
        <w:rPr>
          <w:rFonts w:hint="eastAsia" w:ascii="宋体" w:hAnsi="宋体" w:cs="宋体"/>
          <w:b/>
          <w:bCs/>
          <w:kern w:val="0"/>
          <w:sz w:val="24"/>
          <w:szCs w:val="24"/>
          <w:lang w:eastAsia="zh-CN"/>
        </w:rPr>
        <w:t>项目</w:t>
      </w:r>
    </w:p>
    <w:p>
      <w:pPr>
        <w:pStyle w:val="4"/>
        <w:widowControl/>
        <w:numPr>
          <w:ilvl w:val="0"/>
          <w:numId w:val="0"/>
        </w:numPr>
        <w:spacing w:line="360" w:lineRule="auto"/>
        <w:ind w:left="480" w:leftChars="0"/>
        <w:jc w:val="left"/>
        <w:rPr>
          <w:rFonts w:ascii="宋体" w:hAnsi="宋体" w:cs="宋体"/>
          <w:kern w:val="0"/>
          <w:sz w:val="24"/>
          <w:szCs w:val="24"/>
        </w:rPr>
      </w:pPr>
      <w:r>
        <w:rPr>
          <w:rFonts w:hint="eastAsia" w:ascii="宋体" w:hAnsi="宋体" w:cs="宋体"/>
          <w:b/>
          <w:bCs/>
          <w:kern w:val="0"/>
          <w:sz w:val="24"/>
          <w:szCs w:val="24"/>
          <w:lang w:eastAsia="zh-CN"/>
        </w:rPr>
        <w:t>二、</w:t>
      </w:r>
      <w:r>
        <w:rPr>
          <w:rFonts w:hint="eastAsia" w:ascii="宋体" w:hAnsi="宋体" w:cs="宋体"/>
          <w:b/>
          <w:bCs/>
          <w:kern w:val="0"/>
          <w:sz w:val="24"/>
          <w:szCs w:val="24"/>
        </w:rPr>
        <w:t>项目内容及要求：</w:t>
      </w:r>
    </w:p>
    <w:p>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为加强西城区道路停车管理工作，完善道路停车费催缴及行政处罚机制，进一步提升道路停车秩序治理成效，依据《中华人民共和国行政处罚法》、《政府非税收入管理办法》</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北京市机动车停车条例》第四十一条：停车人应当按照规定缴纳道路停车费用。违反前款规定，由区停车管理部门进行催缴，并处200元罚款；情节严重的，并处500元以上1000元以下罚款。《北京市交通委员会关于加强道路停车费催缴及行政处罚工作的意见》（京交函</w:t>
      </w:r>
      <w:r>
        <w:rPr>
          <w:rFonts w:ascii="Arial" w:hAnsi="Arial" w:eastAsia="宋体" w:cs="Arial"/>
          <w:i w:val="0"/>
          <w:caps w:val="0"/>
          <w:color w:val="333333"/>
          <w:spacing w:val="0"/>
          <w:sz w:val="24"/>
          <w:szCs w:val="24"/>
          <w:shd w:val="clear" w:fill="FFFFFF"/>
        </w:rPr>
        <w:t>〔</w:t>
      </w:r>
      <w:r>
        <w:rPr>
          <w:rFonts w:hint="eastAsia" w:ascii="宋体" w:hAnsi="宋体" w:eastAsia="宋体" w:cs="宋体"/>
          <w:kern w:val="0"/>
          <w:sz w:val="24"/>
          <w:szCs w:val="24"/>
          <w:lang w:val="en-US" w:eastAsia="zh-CN"/>
        </w:rPr>
        <w:t>2019</w:t>
      </w:r>
      <w:r>
        <w:rPr>
          <w:rFonts w:ascii="Arial" w:hAnsi="Arial" w:eastAsia="宋体" w:cs="Arial"/>
          <w:i w:val="0"/>
          <w:caps w:val="0"/>
          <w:color w:val="333333"/>
          <w:spacing w:val="0"/>
          <w:sz w:val="24"/>
          <w:szCs w:val="24"/>
          <w:shd w:val="clear" w:fill="FFFFFF"/>
        </w:rPr>
        <w:t>〕</w:t>
      </w:r>
      <w:r>
        <w:rPr>
          <w:rFonts w:hint="eastAsia" w:ascii="宋体" w:hAnsi="宋体" w:eastAsia="宋体" w:cs="宋体"/>
          <w:kern w:val="0"/>
          <w:sz w:val="24"/>
          <w:szCs w:val="24"/>
          <w:lang w:val="en-US" w:eastAsia="zh-CN"/>
        </w:rPr>
        <w:t>1707号）的相关要求，“七、行政处罚。停车人应及时到区停车管理部门设置的窗口缴纳所欠的道路停车费并接受处理。区停车管理部门</w:t>
      </w:r>
      <w:r>
        <w:rPr>
          <w:rFonts w:hint="eastAsia" w:ascii="宋体" w:hAnsi="宋体" w:cs="宋体"/>
          <w:kern w:val="0"/>
          <w:sz w:val="24"/>
          <w:szCs w:val="24"/>
          <w:lang w:val="en-US" w:eastAsia="zh-CN"/>
        </w:rPr>
        <w:t>应当设立处罚处理窗口，</w:t>
      </w:r>
      <w:r>
        <w:rPr>
          <w:rFonts w:hint="eastAsia" w:ascii="宋体" w:hAnsi="宋体" w:eastAsia="宋体" w:cs="宋体"/>
          <w:kern w:val="0"/>
          <w:sz w:val="24"/>
          <w:szCs w:val="24"/>
          <w:lang w:val="en-US" w:eastAsia="zh-CN"/>
        </w:rPr>
        <w:t>根据欠费车辆的停车电子收费记录，制作行政处罚相关文书，依法作出处罚决定。”“九、相关要求。各区停车管理部门应当设置执法服务窗口，明确催缴程序，规范执法文书，充实执法力量，确保道路停车费全额纳入区级财政，罚款按规定上缴区级国库。”开展2021年道路停车费催缴及行政处罚窗口设立工作，进一步优化</w:t>
      </w:r>
      <w:r>
        <w:rPr>
          <w:rFonts w:hint="eastAsia" w:ascii="宋体" w:hAnsi="宋体" w:cs="宋体"/>
          <w:kern w:val="0"/>
          <w:sz w:val="24"/>
          <w:szCs w:val="24"/>
          <w:lang w:val="en-US" w:eastAsia="zh-CN"/>
        </w:rPr>
        <w:t>办理</w:t>
      </w:r>
      <w:r>
        <w:rPr>
          <w:rFonts w:hint="eastAsia" w:ascii="宋体" w:hAnsi="宋体" w:eastAsia="宋体" w:cs="宋体"/>
          <w:kern w:val="0"/>
          <w:sz w:val="24"/>
          <w:szCs w:val="24"/>
          <w:lang w:val="en-US" w:eastAsia="zh-CN"/>
        </w:rPr>
        <w:t>处罚窗口</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提升</w:t>
      </w:r>
      <w:r>
        <w:rPr>
          <w:rFonts w:hint="eastAsia" w:ascii="宋体" w:hAnsi="宋体" w:cs="宋体"/>
          <w:kern w:val="0"/>
          <w:sz w:val="24"/>
          <w:szCs w:val="24"/>
          <w:lang w:val="en-US" w:eastAsia="zh-CN"/>
        </w:rPr>
        <w:t>停车人</w:t>
      </w:r>
      <w:r>
        <w:rPr>
          <w:rFonts w:hint="eastAsia" w:ascii="宋体" w:hAnsi="宋体" w:eastAsia="宋体" w:cs="宋体"/>
          <w:kern w:val="0"/>
          <w:sz w:val="24"/>
          <w:szCs w:val="24"/>
          <w:lang w:val="en-US" w:eastAsia="zh-CN"/>
        </w:rPr>
        <w:t>办理体验，</w:t>
      </w:r>
      <w:r>
        <w:rPr>
          <w:rFonts w:hint="eastAsia" w:ascii="宋体" w:hAnsi="宋体" w:cs="宋体"/>
          <w:kern w:val="0"/>
          <w:sz w:val="24"/>
          <w:szCs w:val="24"/>
          <w:lang w:val="en-US" w:eastAsia="zh-CN"/>
        </w:rPr>
        <w:t>更好的为市民提供优质服务。</w:t>
      </w:r>
    </w:p>
    <w:p>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项目内容至少包含以下</w:t>
      </w:r>
      <w:r>
        <w:rPr>
          <w:rFonts w:hint="eastAsia" w:ascii="宋体" w:hAnsi="宋体" w:cs="宋体"/>
          <w:kern w:val="0"/>
          <w:sz w:val="24"/>
          <w:szCs w:val="24"/>
          <w:lang w:eastAsia="zh-CN"/>
        </w:rPr>
        <w:t>四</w:t>
      </w:r>
      <w:r>
        <w:rPr>
          <w:rFonts w:hint="eastAsia" w:ascii="宋体" w:hAnsi="宋体" w:cs="宋体"/>
          <w:kern w:val="0"/>
          <w:sz w:val="24"/>
          <w:szCs w:val="24"/>
        </w:rPr>
        <w:t>部分：</w:t>
      </w:r>
    </w:p>
    <w:p>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1、设立</w:t>
      </w:r>
      <w:r>
        <w:rPr>
          <w:rFonts w:hint="eastAsia" w:ascii="宋体" w:hAnsi="宋体" w:eastAsia="宋体" w:cs="宋体"/>
          <w:kern w:val="0"/>
          <w:sz w:val="24"/>
          <w:szCs w:val="24"/>
          <w:lang w:val="en-US" w:eastAsia="zh-CN"/>
        </w:rPr>
        <w:t>大理石材质吧台，尺寸：9.6米</w:t>
      </w:r>
      <w:r>
        <w:rPr>
          <w:rFonts w:hint="eastAsia" w:ascii="宋体" w:hAnsi="宋体" w:cs="宋体"/>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窗户改造，尺寸：4.2米</w:t>
      </w:r>
      <w:r>
        <w:rPr>
          <w:rFonts w:hint="eastAsia" w:ascii="宋体" w:hAnsi="宋体" w:cs="宋体"/>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3、设立</w:t>
      </w:r>
      <w:r>
        <w:rPr>
          <w:rFonts w:hint="eastAsia" w:ascii="宋体" w:hAnsi="宋体" w:eastAsia="宋体" w:cs="宋体"/>
          <w:kern w:val="0"/>
          <w:sz w:val="24"/>
          <w:szCs w:val="24"/>
          <w:lang w:val="en-US" w:eastAsia="zh-CN"/>
        </w:rPr>
        <w:t>10把转椅</w:t>
      </w:r>
      <w:r>
        <w:rPr>
          <w:rFonts w:hint="eastAsia" w:ascii="宋体" w:hAnsi="宋体" w:cs="宋体"/>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eastAsia="宋体" w:cs="宋体"/>
          <w:kern w:val="0"/>
          <w:sz w:val="24"/>
          <w:szCs w:val="24"/>
          <w:lang w:val="en-US" w:eastAsia="zh-CN"/>
        </w:rPr>
        <w:t>执法摄像头4个。主要功能：半球摄像机，高清画质，可录音，可录制1080P、720P等分辨率视频。每个摄像头的硬盘录像机具备监视功能、录像功能、回放功能、报警功能、网络功能等。监控硬盘具备存储录像信息功能，容量为3T，最长储存时间为2个月。</w:t>
      </w:r>
    </w:p>
    <w:p>
      <w:pPr>
        <w:widowControl/>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三、项目金额：</w:t>
      </w:r>
      <w:r>
        <w:rPr>
          <w:rFonts w:hint="eastAsia" w:ascii="宋体" w:hAnsi="宋体" w:cs="宋体"/>
          <w:b/>
          <w:bCs/>
          <w:kern w:val="0"/>
          <w:sz w:val="24"/>
          <w:szCs w:val="24"/>
          <w:lang w:val="en-US" w:eastAsia="zh-CN"/>
        </w:rPr>
        <w:t>8</w:t>
      </w:r>
      <w:r>
        <w:rPr>
          <w:rFonts w:hint="eastAsia" w:ascii="宋体" w:hAnsi="宋体" w:cs="宋体"/>
          <w:b/>
          <w:bCs/>
          <w:kern w:val="0"/>
          <w:sz w:val="24"/>
          <w:szCs w:val="24"/>
        </w:rPr>
        <w:t>万元</w:t>
      </w:r>
    </w:p>
    <w:p>
      <w:pPr>
        <w:widowControl/>
        <w:spacing w:line="360" w:lineRule="auto"/>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四、工期：</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0日历天</w:t>
      </w:r>
    </w:p>
    <w:p>
      <w:pPr>
        <w:widowControl/>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五、报价人资质要求</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1、须具有中华人民共和国境内注册的独立法人资格；</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2、须满足《中华人民共和国政府采购法》第二十二条的要求；</w:t>
      </w:r>
    </w:p>
    <w:p>
      <w:pPr>
        <w:widowControl/>
        <w:spacing w:line="360" w:lineRule="auto"/>
        <w:ind w:firstLine="480" w:firstLineChars="200"/>
        <w:jc w:val="left"/>
        <w:rPr>
          <w:rFonts w:hint="eastAsia" w:ascii="宋体" w:hAnsi="宋体" w:cs="宋体"/>
          <w:kern w:val="0"/>
          <w:sz w:val="24"/>
          <w:szCs w:val="24"/>
          <w:highlight w:val="none"/>
        </w:rPr>
      </w:pPr>
      <w:r>
        <w:rPr>
          <w:rFonts w:hint="default" w:ascii="宋体" w:hAnsi="宋体" w:cs="宋体"/>
          <w:kern w:val="0"/>
          <w:sz w:val="24"/>
          <w:szCs w:val="24"/>
          <w:highlight w:val="none"/>
        </w:rPr>
        <w:t>3、</w:t>
      </w:r>
      <w:r>
        <w:rPr>
          <w:rFonts w:hint="eastAsia" w:ascii="宋体" w:hAnsi="宋体" w:cs="宋体"/>
          <w:kern w:val="0"/>
          <w:sz w:val="24"/>
          <w:szCs w:val="24"/>
          <w:highlight w:val="none"/>
        </w:rPr>
        <w:t>具有完善的售后服务体系，履行约定的质量承诺；</w:t>
      </w:r>
    </w:p>
    <w:p>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w:t>
      </w:r>
      <w:r>
        <w:rPr>
          <w:rFonts w:hint="eastAsia" w:ascii="宋体" w:hAnsi="宋体" w:cs="宋体"/>
          <w:kern w:val="0"/>
          <w:sz w:val="24"/>
          <w:szCs w:val="24"/>
        </w:rPr>
        <w:t>符合法律、法规规定的其他要求。</w:t>
      </w:r>
    </w:p>
    <w:p>
      <w:pPr>
        <w:widowControl/>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六、竞争性谈判文件发放</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1、发放方式：免费领取；</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w:t>
      </w:r>
      <w:r>
        <w:rPr>
          <w:rFonts w:hint="eastAsia" w:ascii="宋体" w:hAnsi="宋体" w:cs="宋体"/>
          <w:color w:val="FF0000"/>
          <w:kern w:val="0"/>
          <w:sz w:val="24"/>
          <w:szCs w:val="24"/>
        </w:rPr>
        <w:t>发放时间：202</w:t>
      </w:r>
      <w:r>
        <w:rPr>
          <w:rFonts w:hint="eastAsia" w:ascii="宋体" w:hAnsi="宋体" w:cs="宋体"/>
          <w:color w:val="FF0000"/>
          <w:kern w:val="0"/>
          <w:sz w:val="24"/>
          <w:szCs w:val="24"/>
          <w:lang w:val="en-US" w:eastAsia="zh-CN"/>
        </w:rPr>
        <w:t>1</w:t>
      </w:r>
      <w:r>
        <w:rPr>
          <w:rFonts w:hint="eastAsia" w:ascii="宋体" w:hAnsi="宋体" w:cs="宋体"/>
          <w:color w:val="FF0000"/>
          <w:kern w:val="0"/>
          <w:sz w:val="24"/>
          <w:szCs w:val="24"/>
        </w:rPr>
        <w:t>年</w:t>
      </w:r>
      <w:r>
        <w:rPr>
          <w:rFonts w:hint="eastAsia" w:ascii="宋体" w:hAnsi="宋体" w:cs="宋体"/>
          <w:color w:val="FF0000"/>
          <w:kern w:val="0"/>
          <w:sz w:val="24"/>
          <w:szCs w:val="24"/>
          <w:lang w:val="en-US" w:eastAsia="zh-CN"/>
        </w:rPr>
        <w:t>3</w:t>
      </w:r>
      <w:r>
        <w:rPr>
          <w:rFonts w:hint="eastAsia" w:ascii="宋体" w:hAnsi="宋体" w:cs="宋体"/>
          <w:color w:val="FF0000"/>
          <w:kern w:val="0"/>
          <w:sz w:val="24"/>
          <w:szCs w:val="24"/>
        </w:rPr>
        <w:t>月</w:t>
      </w:r>
      <w:r>
        <w:rPr>
          <w:rFonts w:hint="eastAsia" w:ascii="宋体" w:hAnsi="宋体" w:cs="宋体"/>
          <w:color w:val="FF0000"/>
          <w:kern w:val="0"/>
          <w:sz w:val="24"/>
          <w:szCs w:val="24"/>
          <w:lang w:val="en-US" w:eastAsia="zh-CN"/>
        </w:rPr>
        <w:t>11</w:t>
      </w:r>
      <w:r>
        <w:rPr>
          <w:rFonts w:hint="eastAsia" w:ascii="宋体" w:hAnsi="宋体" w:cs="宋体"/>
          <w:color w:val="FF0000"/>
          <w:kern w:val="0"/>
          <w:sz w:val="24"/>
          <w:szCs w:val="24"/>
        </w:rPr>
        <w:t>日-202</w:t>
      </w:r>
      <w:r>
        <w:rPr>
          <w:rFonts w:hint="eastAsia" w:ascii="宋体" w:hAnsi="宋体" w:cs="宋体"/>
          <w:color w:val="FF0000"/>
          <w:kern w:val="0"/>
          <w:sz w:val="24"/>
          <w:szCs w:val="24"/>
          <w:lang w:val="en-US" w:eastAsia="zh-CN"/>
        </w:rPr>
        <w:t>1</w:t>
      </w:r>
      <w:r>
        <w:rPr>
          <w:rFonts w:hint="eastAsia" w:ascii="宋体" w:hAnsi="宋体" w:cs="宋体"/>
          <w:color w:val="FF0000"/>
          <w:kern w:val="0"/>
          <w:sz w:val="24"/>
          <w:szCs w:val="24"/>
        </w:rPr>
        <w:t>年</w:t>
      </w:r>
      <w:r>
        <w:rPr>
          <w:rFonts w:hint="eastAsia" w:ascii="宋体" w:hAnsi="宋体" w:cs="宋体"/>
          <w:color w:val="FF0000"/>
          <w:kern w:val="0"/>
          <w:sz w:val="24"/>
          <w:szCs w:val="24"/>
          <w:lang w:val="en-US" w:eastAsia="zh-CN"/>
        </w:rPr>
        <w:t>3</w:t>
      </w:r>
      <w:r>
        <w:rPr>
          <w:rFonts w:hint="eastAsia" w:ascii="宋体" w:hAnsi="宋体" w:cs="宋体"/>
          <w:color w:val="FF0000"/>
          <w:kern w:val="0"/>
          <w:sz w:val="24"/>
          <w:szCs w:val="24"/>
        </w:rPr>
        <w:t>月</w:t>
      </w:r>
      <w:r>
        <w:rPr>
          <w:rFonts w:hint="eastAsia" w:ascii="宋体" w:hAnsi="宋体" w:cs="宋体"/>
          <w:color w:val="FF0000"/>
          <w:kern w:val="0"/>
          <w:sz w:val="24"/>
          <w:szCs w:val="24"/>
          <w:lang w:val="en-US" w:eastAsia="zh-CN"/>
        </w:rPr>
        <w:t>15</w:t>
      </w:r>
      <w:r>
        <w:rPr>
          <w:rFonts w:hint="eastAsia" w:ascii="宋体" w:hAnsi="宋体" w:cs="宋体"/>
          <w:color w:val="FF0000"/>
          <w:kern w:val="0"/>
          <w:sz w:val="24"/>
          <w:szCs w:val="24"/>
        </w:rPr>
        <w:t>日</w:t>
      </w:r>
      <w:r>
        <w:rPr>
          <w:rFonts w:hint="eastAsia" w:ascii="宋体" w:hAnsi="宋体" w:cs="宋体"/>
          <w:kern w:val="0"/>
          <w:sz w:val="24"/>
          <w:szCs w:val="24"/>
        </w:rPr>
        <w:t>，</w:t>
      </w:r>
      <w:r>
        <w:rPr>
          <w:rFonts w:hint="eastAsia" w:ascii="宋体" w:hAnsi="宋体" w:cs="宋体"/>
          <w:color w:val="FF0000"/>
          <w:kern w:val="0"/>
          <w:sz w:val="24"/>
          <w:szCs w:val="24"/>
        </w:rPr>
        <w:t>每日09：00-11：30，14：00-17:00（节假日除外）；</w:t>
      </w:r>
    </w:p>
    <w:p>
      <w:pPr>
        <w:pStyle w:val="5"/>
        <w:ind w:firstLine="480" w:firstLineChars="200"/>
      </w:pPr>
      <w:r>
        <w:rPr>
          <w:rFonts w:hint="eastAsia"/>
          <w:kern w:val="0"/>
        </w:rPr>
        <w:t>3、领取地点：</w:t>
      </w:r>
      <w:r>
        <w:rPr>
          <w:rFonts w:ascii="Times New Roman" w:hAnsi="Times New Roman" w:cs="Times New Roman"/>
          <w:color w:val="auto"/>
        </w:rPr>
        <w:t>申请单位在领取文件时，</w:t>
      </w:r>
      <w:r>
        <w:rPr>
          <w:rFonts w:hint="eastAsia"/>
          <w:color w:val="auto"/>
        </w:rPr>
        <w:t>应提供企业法人营业执照副本复印件、资格证书副本复印件、法定代表人授权书</w:t>
      </w:r>
      <w:r>
        <w:rPr>
          <w:rFonts w:hint="eastAsia"/>
          <w:color w:val="auto"/>
          <w:lang w:eastAsia="zh-CN"/>
        </w:rPr>
        <w:t>复印</w:t>
      </w:r>
      <w:r>
        <w:rPr>
          <w:rFonts w:hint="eastAsia"/>
          <w:color w:val="auto"/>
        </w:rPr>
        <w:t>件及身份证</w:t>
      </w:r>
      <w:r>
        <w:rPr>
          <w:rFonts w:hint="eastAsia"/>
          <w:color w:val="auto"/>
          <w:lang w:eastAsia="zh-CN"/>
        </w:rPr>
        <w:t>复印</w:t>
      </w:r>
      <w:r>
        <w:rPr>
          <w:rFonts w:hint="eastAsia"/>
          <w:color w:val="auto"/>
        </w:rPr>
        <w:t>件</w:t>
      </w:r>
      <w:r>
        <w:rPr>
          <w:rFonts w:hint="eastAsia"/>
          <w:color w:val="auto"/>
          <w:lang w:eastAsia="zh-CN"/>
        </w:rPr>
        <w:t>、“</w:t>
      </w:r>
      <w:r>
        <w:rPr>
          <w:rFonts w:hint="eastAsia" w:ascii="仿宋_GB2312" w:hAnsi="宋体" w:eastAsia="仿宋_GB2312" w:cs="宋体"/>
          <w:color w:val="auto"/>
          <w:kern w:val="0"/>
          <w:sz w:val="24"/>
          <w:szCs w:val="24"/>
          <w:lang w:eastAsia="zh-CN"/>
        </w:rPr>
        <w:t>信用</w:t>
      </w:r>
      <w:r>
        <w:rPr>
          <w:rFonts w:hint="eastAsia" w:ascii="仿宋_GB2312" w:eastAsia="仿宋_GB2312" w:cs="宋体"/>
          <w:color w:val="auto"/>
          <w:kern w:val="0"/>
          <w:sz w:val="24"/>
          <w:szCs w:val="24"/>
          <w:lang w:eastAsia="zh-CN"/>
        </w:rPr>
        <w:t>”</w:t>
      </w:r>
      <w:r>
        <w:rPr>
          <w:rFonts w:hint="eastAsia" w:ascii="仿宋_GB2312" w:hAnsi="宋体" w:eastAsia="仿宋_GB2312" w:cs="宋体"/>
          <w:color w:val="auto"/>
          <w:kern w:val="0"/>
          <w:sz w:val="24"/>
          <w:szCs w:val="24"/>
          <w:lang w:eastAsia="zh-CN"/>
        </w:rPr>
        <w:t>证明</w:t>
      </w:r>
      <w:r>
        <w:rPr>
          <w:rFonts w:hint="eastAsia"/>
          <w:color w:val="auto"/>
        </w:rPr>
        <w:t>（均需加盖单位公章）。</w:t>
      </w:r>
    </w:p>
    <w:p>
      <w:pPr>
        <w:pStyle w:val="5"/>
        <w:ind w:firstLine="482" w:firstLineChars="200"/>
        <w:rPr>
          <w:rFonts w:hint="default" w:ascii="Times New Roman" w:hAnsi="Times New Roman" w:cs="Times New Roman"/>
          <w:color w:val="auto"/>
          <w:lang w:val="en-US"/>
        </w:rPr>
      </w:pPr>
      <w:r>
        <w:rPr>
          <w:rFonts w:hint="eastAsia" w:ascii="宋体" w:hAnsi="宋体" w:cs="宋体"/>
          <w:b/>
          <w:bCs/>
          <w:color w:val="auto"/>
          <w:sz w:val="24"/>
          <w:szCs w:val="24"/>
          <w:lang w:eastAsia="zh-CN"/>
        </w:rPr>
        <w:t>以上报名材料加盖公章扫描件发送至邮箱：</w:t>
      </w:r>
      <w:r>
        <w:rPr>
          <w:rFonts w:hint="eastAsia" w:ascii="宋体" w:hAnsi="宋体" w:cs="宋体"/>
          <w:b/>
          <w:bCs/>
          <w:color w:val="auto"/>
          <w:sz w:val="24"/>
          <w:szCs w:val="24"/>
          <w:lang w:val="en-US" w:eastAsia="zh-CN"/>
        </w:rPr>
        <w:t>csglwjck@bjxch.gov.cn,经审核符合条件后发送招标文件电子版。（在邮箱正文部分填写单位名称、法人代表、联系人姓名、联系人联系电话、联系人邮箱）</w:t>
      </w:r>
      <w:r>
        <w:rPr>
          <w:rFonts w:hint="eastAsia" w:cs="宋体"/>
          <w:b/>
          <w:bCs/>
          <w:color w:val="auto"/>
          <w:sz w:val="24"/>
          <w:szCs w:val="24"/>
          <w:lang w:val="en-US" w:eastAsia="zh-CN"/>
        </w:rPr>
        <w:t>。</w:t>
      </w:r>
    </w:p>
    <w:p>
      <w:pPr>
        <w:widowControl/>
        <w:spacing w:line="360" w:lineRule="auto"/>
        <w:ind w:firstLine="480" w:firstLineChars="200"/>
        <w:jc w:val="left"/>
        <w:rPr>
          <w:rFonts w:hint="eastAsia" w:ascii="宋体" w:hAnsi="宋体" w:cs="宋体"/>
          <w:b/>
          <w:bCs/>
          <w:kern w:val="0"/>
          <w:sz w:val="24"/>
          <w:szCs w:val="24"/>
        </w:rPr>
      </w:pPr>
      <w:r>
        <w:rPr>
          <w:rFonts w:hint="eastAsia" w:ascii="宋体" w:hAnsi="宋体" w:cs="宋体"/>
          <w:kern w:val="0"/>
          <w:sz w:val="24"/>
          <w:szCs w:val="24"/>
        </w:rPr>
        <w:t xml:space="preserve"> </w:t>
      </w:r>
      <w:r>
        <w:rPr>
          <w:rFonts w:hint="eastAsia" w:ascii="宋体" w:hAnsi="宋体" w:cs="宋体"/>
          <w:b/>
          <w:bCs/>
          <w:kern w:val="0"/>
          <w:sz w:val="24"/>
          <w:szCs w:val="24"/>
        </w:rPr>
        <w:t>七、报价文件递交</w:t>
      </w:r>
    </w:p>
    <w:p>
      <w:pPr>
        <w:widowControl/>
        <w:spacing w:line="360" w:lineRule="auto"/>
        <w:ind w:firstLine="480" w:firstLineChars="200"/>
        <w:jc w:val="left"/>
        <w:rPr>
          <w:rFonts w:ascii="宋体" w:hAnsi="宋体" w:cs="宋体"/>
          <w:color w:val="FF0000"/>
          <w:kern w:val="0"/>
          <w:sz w:val="24"/>
          <w:szCs w:val="24"/>
        </w:rPr>
      </w:pPr>
      <w:r>
        <w:rPr>
          <w:rFonts w:hint="eastAsia" w:ascii="宋体" w:hAnsi="宋体" w:cs="宋体"/>
          <w:kern w:val="0"/>
          <w:sz w:val="24"/>
          <w:szCs w:val="24"/>
        </w:rPr>
        <w:t>1、递交截止时间：</w:t>
      </w:r>
      <w:r>
        <w:rPr>
          <w:rFonts w:hint="eastAsia" w:ascii="宋体" w:hAnsi="宋体" w:cs="宋体"/>
          <w:color w:val="FF0000"/>
          <w:kern w:val="0"/>
          <w:sz w:val="24"/>
          <w:szCs w:val="24"/>
        </w:rPr>
        <w:t>202</w:t>
      </w:r>
      <w:r>
        <w:rPr>
          <w:rFonts w:hint="eastAsia" w:ascii="宋体" w:hAnsi="宋体" w:cs="宋体"/>
          <w:color w:val="FF0000"/>
          <w:kern w:val="0"/>
          <w:sz w:val="24"/>
          <w:szCs w:val="24"/>
          <w:lang w:val="en-US" w:eastAsia="zh-CN"/>
        </w:rPr>
        <w:t>1</w:t>
      </w:r>
      <w:r>
        <w:rPr>
          <w:rFonts w:hint="eastAsia" w:ascii="宋体" w:hAnsi="宋体" w:cs="宋体"/>
          <w:color w:val="FF0000"/>
          <w:kern w:val="0"/>
          <w:sz w:val="24"/>
          <w:szCs w:val="24"/>
        </w:rPr>
        <w:t>年</w:t>
      </w:r>
      <w:r>
        <w:rPr>
          <w:rFonts w:hint="eastAsia" w:ascii="宋体" w:hAnsi="宋体" w:cs="宋体"/>
          <w:color w:val="FF0000"/>
          <w:kern w:val="0"/>
          <w:sz w:val="24"/>
          <w:szCs w:val="24"/>
          <w:lang w:val="en-US" w:eastAsia="zh-CN"/>
        </w:rPr>
        <w:t>3</w:t>
      </w:r>
      <w:r>
        <w:rPr>
          <w:rFonts w:hint="eastAsia" w:ascii="宋体" w:hAnsi="宋体" w:cs="宋体"/>
          <w:color w:val="FF0000"/>
          <w:kern w:val="0"/>
          <w:sz w:val="24"/>
          <w:szCs w:val="24"/>
        </w:rPr>
        <w:t>月</w:t>
      </w:r>
      <w:r>
        <w:rPr>
          <w:rFonts w:hint="eastAsia" w:ascii="宋体" w:hAnsi="宋体" w:cs="宋体"/>
          <w:color w:val="FF0000"/>
          <w:kern w:val="0"/>
          <w:sz w:val="24"/>
          <w:szCs w:val="24"/>
          <w:lang w:val="en-US" w:eastAsia="zh-CN"/>
        </w:rPr>
        <w:t>19</w:t>
      </w:r>
      <w:r>
        <w:rPr>
          <w:rFonts w:hint="eastAsia" w:ascii="宋体" w:hAnsi="宋体" w:cs="宋体"/>
          <w:color w:val="FF0000"/>
          <w:kern w:val="0"/>
          <w:sz w:val="24"/>
          <w:szCs w:val="24"/>
        </w:rPr>
        <w:t>日</w:t>
      </w:r>
      <w:r>
        <w:rPr>
          <w:rFonts w:hint="eastAsia" w:ascii="宋体" w:hAnsi="宋体" w:cs="宋体"/>
          <w:color w:val="FF0000"/>
          <w:kern w:val="0"/>
          <w:sz w:val="24"/>
          <w:szCs w:val="24"/>
          <w:lang w:val="en-US" w:eastAsia="zh-CN"/>
        </w:rPr>
        <w:t>10</w:t>
      </w:r>
      <w:r>
        <w:rPr>
          <w:rFonts w:hint="eastAsia" w:ascii="宋体" w:hAnsi="宋体" w:cs="宋体"/>
          <w:color w:val="FF0000"/>
          <w:kern w:val="0"/>
          <w:sz w:val="24"/>
          <w:szCs w:val="24"/>
        </w:rPr>
        <w:t>:30</w:t>
      </w:r>
    </w:p>
    <w:p>
      <w:pPr>
        <w:pStyle w:val="5"/>
        <w:ind w:firstLine="480" w:firstLineChars="200"/>
        <w:rPr>
          <w:kern w:val="0"/>
        </w:rPr>
      </w:pPr>
      <w:r>
        <w:rPr>
          <w:rFonts w:hint="eastAsia"/>
          <w:kern w:val="0"/>
        </w:rPr>
        <w:t>2、递交地点：北京市西城区北礼士路12号1708会议室。</w:t>
      </w:r>
      <w:r>
        <w:rPr>
          <w:rFonts w:hint="eastAsia"/>
          <w:color w:val="000000"/>
        </w:rPr>
        <w:t>（提交申请文件时需携带授权委托书原件和身份证原件及复印件）</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3、未按时送达或未送到指定地点的或密封不符合要求的报价文件，采购方有权不予接收。</w:t>
      </w:r>
    </w:p>
    <w:p>
      <w:pPr>
        <w:widowControl/>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rPr>
        <w:t>八、公告发布媒介</w:t>
      </w:r>
    </w:p>
    <w:p>
      <w:pPr>
        <w:widowControl/>
        <w:spacing w:line="360" w:lineRule="auto"/>
        <w:ind w:firstLine="480" w:firstLineChars="200"/>
        <w:jc w:val="left"/>
        <w:rPr>
          <w:rFonts w:ascii="宋体" w:hAnsi="宋体" w:cs="宋体"/>
          <w:kern w:val="0"/>
          <w:sz w:val="24"/>
          <w:szCs w:val="24"/>
        </w:rPr>
      </w:pPr>
      <w:r>
        <w:rPr>
          <w:sz w:val="24"/>
          <w:szCs w:val="24"/>
        </w:rPr>
        <w:t>本项目比选公告西城区人民政府通知公告栏上发布</w:t>
      </w:r>
    </w:p>
    <w:p>
      <w:pPr>
        <w:widowControl/>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九、采购人信息</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名称：北京市西城区城市管理委员会</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地点：北京市西城区北礼士路12号</w:t>
      </w:r>
      <w:r>
        <w:rPr>
          <w:rFonts w:hint="eastAsia" w:ascii="宋体" w:hAnsi="宋体" w:cs="宋体"/>
          <w:kern w:val="0"/>
          <w:sz w:val="24"/>
          <w:szCs w:val="24"/>
          <w:lang w:val="en-US" w:eastAsia="zh-CN"/>
        </w:rPr>
        <w:t>1708</w:t>
      </w:r>
      <w:r>
        <w:rPr>
          <w:rFonts w:hint="eastAsia" w:ascii="宋体" w:hAnsi="宋体" w:cs="宋体"/>
          <w:kern w:val="0"/>
          <w:sz w:val="24"/>
          <w:szCs w:val="24"/>
        </w:rPr>
        <w:t>议室</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联系人：周福明</w:t>
      </w:r>
    </w:p>
    <w:p>
      <w:pPr>
        <w:widowControl/>
        <w:spacing w:line="360" w:lineRule="auto"/>
        <w:ind w:firstLine="480" w:firstLineChars="200"/>
        <w:jc w:val="left"/>
      </w:pPr>
      <w:r>
        <w:rPr>
          <w:rFonts w:hint="eastAsia" w:ascii="宋体" w:hAnsi="宋体" w:cs="宋体"/>
          <w:kern w:val="0"/>
          <w:sz w:val="24"/>
          <w:szCs w:val="24"/>
        </w:rPr>
        <w:t>联系方式：010-88391744</w:t>
      </w:r>
    </w:p>
    <w:p>
      <w:pPr>
        <w:widowControl/>
        <w:spacing w:line="360" w:lineRule="auto"/>
        <w:ind w:firstLine="480" w:firstLineChars="200"/>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rPr>
        <w:t>项目联系方式：</w:t>
      </w:r>
      <w:r>
        <w:rPr>
          <w:rFonts w:hint="eastAsia" w:ascii="宋体" w:hAnsi="宋体" w:cs="宋体"/>
          <w:kern w:val="0"/>
          <w:sz w:val="24"/>
          <w:szCs w:val="24"/>
          <w:highlight w:val="none"/>
          <w:lang w:eastAsia="zh-CN"/>
        </w:rPr>
        <w:t>谭盼（</w:t>
      </w:r>
      <w:r>
        <w:rPr>
          <w:rFonts w:hint="eastAsia" w:ascii="宋体" w:hAnsi="宋体" w:cs="宋体"/>
          <w:kern w:val="0"/>
          <w:sz w:val="24"/>
          <w:szCs w:val="24"/>
          <w:highlight w:val="none"/>
          <w:lang w:val="en-US" w:eastAsia="zh-CN"/>
        </w:rPr>
        <w:t>010-88391659</w:t>
      </w:r>
      <w:r>
        <w:rPr>
          <w:rFonts w:hint="eastAsia" w:ascii="宋体" w:hAnsi="宋体" w:cs="宋体"/>
          <w:kern w:val="0"/>
          <w:sz w:val="24"/>
          <w:szCs w:val="24"/>
          <w:highlight w:val="none"/>
          <w:lang w:eastAsia="zh-CN"/>
        </w:rPr>
        <w:t>）</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01853"/>
    <w:rsid w:val="003D22D4"/>
    <w:rsid w:val="005F5D47"/>
    <w:rsid w:val="008F34C8"/>
    <w:rsid w:val="009C2D61"/>
    <w:rsid w:val="00BE4309"/>
    <w:rsid w:val="00E66C3F"/>
    <w:rsid w:val="00FF47E1"/>
    <w:rsid w:val="01186D72"/>
    <w:rsid w:val="016F7434"/>
    <w:rsid w:val="018A1D1F"/>
    <w:rsid w:val="01DB57DA"/>
    <w:rsid w:val="01FE3711"/>
    <w:rsid w:val="021A39B6"/>
    <w:rsid w:val="023D054D"/>
    <w:rsid w:val="024F6E70"/>
    <w:rsid w:val="025D183F"/>
    <w:rsid w:val="029974DB"/>
    <w:rsid w:val="02A0671E"/>
    <w:rsid w:val="032E0014"/>
    <w:rsid w:val="03522072"/>
    <w:rsid w:val="03857875"/>
    <w:rsid w:val="03B505D8"/>
    <w:rsid w:val="03D87772"/>
    <w:rsid w:val="03DF0EA2"/>
    <w:rsid w:val="03E14D60"/>
    <w:rsid w:val="040C7A90"/>
    <w:rsid w:val="04237CF4"/>
    <w:rsid w:val="04282B2B"/>
    <w:rsid w:val="04B546ED"/>
    <w:rsid w:val="04C1247E"/>
    <w:rsid w:val="04DA6573"/>
    <w:rsid w:val="04E430E0"/>
    <w:rsid w:val="04E90452"/>
    <w:rsid w:val="05143BC3"/>
    <w:rsid w:val="05694589"/>
    <w:rsid w:val="057B0974"/>
    <w:rsid w:val="058E11D7"/>
    <w:rsid w:val="05937428"/>
    <w:rsid w:val="059D2028"/>
    <w:rsid w:val="05B07B36"/>
    <w:rsid w:val="062A4817"/>
    <w:rsid w:val="067E7539"/>
    <w:rsid w:val="06E90EC8"/>
    <w:rsid w:val="06F9192F"/>
    <w:rsid w:val="07110F6A"/>
    <w:rsid w:val="07362C11"/>
    <w:rsid w:val="0755383C"/>
    <w:rsid w:val="079F2740"/>
    <w:rsid w:val="07AE418A"/>
    <w:rsid w:val="07E64B6F"/>
    <w:rsid w:val="08234715"/>
    <w:rsid w:val="084A4503"/>
    <w:rsid w:val="084D2BC3"/>
    <w:rsid w:val="0864179A"/>
    <w:rsid w:val="08796DC8"/>
    <w:rsid w:val="08820651"/>
    <w:rsid w:val="08FF04E1"/>
    <w:rsid w:val="09041BE6"/>
    <w:rsid w:val="096628D0"/>
    <w:rsid w:val="09866CFB"/>
    <w:rsid w:val="099B380A"/>
    <w:rsid w:val="09A03D21"/>
    <w:rsid w:val="09A72278"/>
    <w:rsid w:val="0A051FBE"/>
    <w:rsid w:val="0A180A5C"/>
    <w:rsid w:val="0A240AEE"/>
    <w:rsid w:val="0A3D424F"/>
    <w:rsid w:val="0A707D12"/>
    <w:rsid w:val="0AD31751"/>
    <w:rsid w:val="0AE304FB"/>
    <w:rsid w:val="0B2C4143"/>
    <w:rsid w:val="0B635D99"/>
    <w:rsid w:val="0B9F0157"/>
    <w:rsid w:val="0BAF30E4"/>
    <w:rsid w:val="0BB44CA0"/>
    <w:rsid w:val="0BCD0256"/>
    <w:rsid w:val="0BED7C8C"/>
    <w:rsid w:val="0BFD5E6D"/>
    <w:rsid w:val="0C1326CF"/>
    <w:rsid w:val="0C5A7B6E"/>
    <w:rsid w:val="0C772FAC"/>
    <w:rsid w:val="0C9D001E"/>
    <w:rsid w:val="0D046246"/>
    <w:rsid w:val="0D094EE4"/>
    <w:rsid w:val="0D0C68EB"/>
    <w:rsid w:val="0D1F0896"/>
    <w:rsid w:val="0D22105D"/>
    <w:rsid w:val="0D3F3FB5"/>
    <w:rsid w:val="0D6B4996"/>
    <w:rsid w:val="0D8E34D2"/>
    <w:rsid w:val="0DA36DFF"/>
    <w:rsid w:val="0E340EA0"/>
    <w:rsid w:val="0E894A35"/>
    <w:rsid w:val="0E8E1017"/>
    <w:rsid w:val="0EE201FF"/>
    <w:rsid w:val="0F0E43D1"/>
    <w:rsid w:val="0F2F1803"/>
    <w:rsid w:val="0F3F7380"/>
    <w:rsid w:val="0F8A2E04"/>
    <w:rsid w:val="0FBC0BAF"/>
    <w:rsid w:val="0FC12A6E"/>
    <w:rsid w:val="0FD372E9"/>
    <w:rsid w:val="1043084F"/>
    <w:rsid w:val="105643BA"/>
    <w:rsid w:val="10AB542C"/>
    <w:rsid w:val="10B13355"/>
    <w:rsid w:val="10C2266F"/>
    <w:rsid w:val="1118495C"/>
    <w:rsid w:val="11360B81"/>
    <w:rsid w:val="11403684"/>
    <w:rsid w:val="1162497F"/>
    <w:rsid w:val="117D261A"/>
    <w:rsid w:val="117F21AD"/>
    <w:rsid w:val="118F4966"/>
    <w:rsid w:val="119E1869"/>
    <w:rsid w:val="11C81B6D"/>
    <w:rsid w:val="12041529"/>
    <w:rsid w:val="122125D7"/>
    <w:rsid w:val="126C6AB2"/>
    <w:rsid w:val="12D26A45"/>
    <w:rsid w:val="12F946F1"/>
    <w:rsid w:val="130F240F"/>
    <w:rsid w:val="133513C5"/>
    <w:rsid w:val="133C468E"/>
    <w:rsid w:val="1342483C"/>
    <w:rsid w:val="135A4A95"/>
    <w:rsid w:val="139029B1"/>
    <w:rsid w:val="13CF04E9"/>
    <w:rsid w:val="13EE6FD1"/>
    <w:rsid w:val="140B088A"/>
    <w:rsid w:val="143F14A9"/>
    <w:rsid w:val="14813436"/>
    <w:rsid w:val="14AC4253"/>
    <w:rsid w:val="14C2329D"/>
    <w:rsid w:val="14D32C14"/>
    <w:rsid w:val="14E30FFD"/>
    <w:rsid w:val="14EA3295"/>
    <w:rsid w:val="14FB0CB2"/>
    <w:rsid w:val="150005FE"/>
    <w:rsid w:val="1528431B"/>
    <w:rsid w:val="154C4AF6"/>
    <w:rsid w:val="154C4CA8"/>
    <w:rsid w:val="15C04833"/>
    <w:rsid w:val="15EF20BA"/>
    <w:rsid w:val="160353C1"/>
    <w:rsid w:val="161347B3"/>
    <w:rsid w:val="16AA2963"/>
    <w:rsid w:val="16B550D3"/>
    <w:rsid w:val="16B913D8"/>
    <w:rsid w:val="16D96AA1"/>
    <w:rsid w:val="177800F9"/>
    <w:rsid w:val="17A65DC7"/>
    <w:rsid w:val="17B42066"/>
    <w:rsid w:val="17D12224"/>
    <w:rsid w:val="18345A19"/>
    <w:rsid w:val="18634E5C"/>
    <w:rsid w:val="18851C6C"/>
    <w:rsid w:val="188800BE"/>
    <w:rsid w:val="18E00294"/>
    <w:rsid w:val="18EF0001"/>
    <w:rsid w:val="19175A38"/>
    <w:rsid w:val="19481CD0"/>
    <w:rsid w:val="197941B0"/>
    <w:rsid w:val="198A6894"/>
    <w:rsid w:val="199D2693"/>
    <w:rsid w:val="19DD33E2"/>
    <w:rsid w:val="1A222B14"/>
    <w:rsid w:val="1A48138A"/>
    <w:rsid w:val="1A4D7888"/>
    <w:rsid w:val="1A515DE7"/>
    <w:rsid w:val="1A8A560F"/>
    <w:rsid w:val="1A95293F"/>
    <w:rsid w:val="1AC86DDF"/>
    <w:rsid w:val="1ACD6F71"/>
    <w:rsid w:val="1AEE1E73"/>
    <w:rsid w:val="1B220FA0"/>
    <w:rsid w:val="1B59464E"/>
    <w:rsid w:val="1B682233"/>
    <w:rsid w:val="1BE418B1"/>
    <w:rsid w:val="1BEE53C8"/>
    <w:rsid w:val="1C03292C"/>
    <w:rsid w:val="1CDB1BBA"/>
    <w:rsid w:val="1CFB0DFE"/>
    <w:rsid w:val="1CFE74B6"/>
    <w:rsid w:val="1D030683"/>
    <w:rsid w:val="1D042DDB"/>
    <w:rsid w:val="1D0C3735"/>
    <w:rsid w:val="1D3769E4"/>
    <w:rsid w:val="1D3B61F2"/>
    <w:rsid w:val="1D4335F0"/>
    <w:rsid w:val="1D52642B"/>
    <w:rsid w:val="1D675B08"/>
    <w:rsid w:val="1D6813AB"/>
    <w:rsid w:val="1DB011A7"/>
    <w:rsid w:val="1E3803EB"/>
    <w:rsid w:val="1EEB0079"/>
    <w:rsid w:val="1EF37880"/>
    <w:rsid w:val="1F6129E5"/>
    <w:rsid w:val="1F890EDE"/>
    <w:rsid w:val="1F9217AA"/>
    <w:rsid w:val="1FF81B09"/>
    <w:rsid w:val="20212D4C"/>
    <w:rsid w:val="202224A4"/>
    <w:rsid w:val="20900355"/>
    <w:rsid w:val="20E56AFF"/>
    <w:rsid w:val="2120713A"/>
    <w:rsid w:val="21451A6F"/>
    <w:rsid w:val="214E6ECB"/>
    <w:rsid w:val="216B6B49"/>
    <w:rsid w:val="218D0939"/>
    <w:rsid w:val="21BE33C4"/>
    <w:rsid w:val="224008FD"/>
    <w:rsid w:val="2243584D"/>
    <w:rsid w:val="225405E3"/>
    <w:rsid w:val="22A9773B"/>
    <w:rsid w:val="22FC6933"/>
    <w:rsid w:val="231B46F7"/>
    <w:rsid w:val="23227765"/>
    <w:rsid w:val="23F14318"/>
    <w:rsid w:val="240C2606"/>
    <w:rsid w:val="240D47DC"/>
    <w:rsid w:val="24411C41"/>
    <w:rsid w:val="244859D3"/>
    <w:rsid w:val="248E2D37"/>
    <w:rsid w:val="24A815C9"/>
    <w:rsid w:val="24D63EFF"/>
    <w:rsid w:val="24EE7A06"/>
    <w:rsid w:val="250D2A2D"/>
    <w:rsid w:val="250F292D"/>
    <w:rsid w:val="2559366F"/>
    <w:rsid w:val="257B38FF"/>
    <w:rsid w:val="258003B4"/>
    <w:rsid w:val="25991DEC"/>
    <w:rsid w:val="25F9171B"/>
    <w:rsid w:val="26115C40"/>
    <w:rsid w:val="261D33F9"/>
    <w:rsid w:val="26222474"/>
    <w:rsid w:val="263C66AE"/>
    <w:rsid w:val="263D4601"/>
    <w:rsid w:val="265B0B47"/>
    <w:rsid w:val="26A9130A"/>
    <w:rsid w:val="26B65E5B"/>
    <w:rsid w:val="26E74079"/>
    <w:rsid w:val="26FB1F1D"/>
    <w:rsid w:val="272D4225"/>
    <w:rsid w:val="27765871"/>
    <w:rsid w:val="27810996"/>
    <w:rsid w:val="27B407F4"/>
    <w:rsid w:val="27BB76E9"/>
    <w:rsid w:val="27C853B0"/>
    <w:rsid w:val="280E4990"/>
    <w:rsid w:val="29000604"/>
    <w:rsid w:val="299349DB"/>
    <w:rsid w:val="29950B71"/>
    <w:rsid w:val="29A134F5"/>
    <w:rsid w:val="29C5241A"/>
    <w:rsid w:val="29F31133"/>
    <w:rsid w:val="29F82E19"/>
    <w:rsid w:val="2A1B220B"/>
    <w:rsid w:val="2A2C0BDB"/>
    <w:rsid w:val="2AFE229F"/>
    <w:rsid w:val="2B3E5236"/>
    <w:rsid w:val="2B4A093C"/>
    <w:rsid w:val="2B757A30"/>
    <w:rsid w:val="2BA47630"/>
    <w:rsid w:val="2BC4298A"/>
    <w:rsid w:val="2C3F54E0"/>
    <w:rsid w:val="2C436B3B"/>
    <w:rsid w:val="2C484347"/>
    <w:rsid w:val="2C5242E6"/>
    <w:rsid w:val="2C702D42"/>
    <w:rsid w:val="2C7C41CA"/>
    <w:rsid w:val="2CDC57A2"/>
    <w:rsid w:val="2D032EBA"/>
    <w:rsid w:val="2D0C3397"/>
    <w:rsid w:val="2DA13D68"/>
    <w:rsid w:val="2DFB4D57"/>
    <w:rsid w:val="2E32022C"/>
    <w:rsid w:val="2E4A21C4"/>
    <w:rsid w:val="2E4E03AC"/>
    <w:rsid w:val="2E4F57A5"/>
    <w:rsid w:val="2E7C47EF"/>
    <w:rsid w:val="2ED55625"/>
    <w:rsid w:val="2F065009"/>
    <w:rsid w:val="2F216424"/>
    <w:rsid w:val="2FE90DD4"/>
    <w:rsid w:val="30042D71"/>
    <w:rsid w:val="30E26E7E"/>
    <w:rsid w:val="31015EFF"/>
    <w:rsid w:val="3138274D"/>
    <w:rsid w:val="315E120C"/>
    <w:rsid w:val="3173067C"/>
    <w:rsid w:val="3176214D"/>
    <w:rsid w:val="319534A2"/>
    <w:rsid w:val="319A6459"/>
    <w:rsid w:val="31BF2A74"/>
    <w:rsid w:val="31C41647"/>
    <w:rsid w:val="31E15083"/>
    <w:rsid w:val="31F43F77"/>
    <w:rsid w:val="320048A4"/>
    <w:rsid w:val="32292AFB"/>
    <w:rsid w:val="32355B15"/>
    <w:rsid w:val="32444D74"/>
    <w:rsid w:val="32916F09"/>
    <w:rsid w:val="32C6553B"/>
    <w:rsid w:val="32EF6C34"/>
    <w:rsid w:val="32F47CE9"/>
    <w:rsid w:val="32FB0E12"/>
    <w:rsid w:val="330834AA"/>
    <w:rsid w:val="335711C4"/>
    <w:rsid w:val="335F4D30"/>
    <w:rsid w:val="33653405"/>
    <w:rsid w:val="33942E0A"/>
    <w:rsid w:val="33CF636A"/>
    <w:rsid w:val="33E0771A"/>
    <w:rsid w:val="33ED3741"/>
    <w:rsid w:val="3402427F"/>
    <w:rsid w:val="34062DEA"/>
    <w:rsid w:val="3423518D"/>
    <w:rsid w:val="34430BFC"/>
    <w:rsid w:val="3460039A"/>
    <w:rsid w:val="34715F7C"/>
    <w:rsid w:val="34A83592"/>
    <w:rsid w:val="34CD70BE"/>
    <w:rsid w:val="34D15396"/>
    <w:rsid w:val="34D50096"/>
    <w:rsid w:val="351340C9"/>
    <w:rsid w:val="352B6CAB"/>
    <w:rsid w:val="355367E5"/>
    <w:rsid w:val="35635837"/>
    <w:rsid w:val="35754DF5"/>
    <w:rsid w:val="35937DEC"/>
    <w:rsid w:val="35AC3103"/>
    <w:rsid w:val="35C84100"/>
    <w:rsid w:val="35F4699E"/>
    <w:rsid w:val="36071136"/>
    <w:rsid w:val="361F66FD"/>
    <w:rsid w:val="36374EF9"/>
    <w:rsid w:val="363C606E"/>
    <w:rsid w:val="3666750E"/>
    <w:rsid w:val="36715026"/>
    <w:rsid w:val="36BD1089"/>
    <w:rsid w:val="36D553DD"/>
    <w:rsid w:val="36E94764"/>
    <w:rsid w:val="37355696"/>
    <w:rsid w:val="3748718E"/>
    <w:rsid w:val="37507F3B"/>
    <w:rsid w:val="375411B6"/>
    <w:rsid w:val="376C1507"/>
    <w:rsid w:val="37716B97"/>
    <w:rsid w:val="37A45AD9"/>
    <w:rsid w:val="37A51657"/>
    <w:rsid w:val="37B54AF3"/>
    <w:rsid w:val="3806312D"/>
    <w:rsid w:val="386676E7"/>
    <w:rsid w:val="38741156"/>
    <w:rsid w:val="38743FAF"/>
    <w:rsid w:val="38800F75"/>
    <w:rsid w:val="38875248"/>
    <w:rsid w:val="38AA74ED"/>
    <w:rsid w:val="38D133AE"/>
    <w:rsid w:val="38DB20EE"/>
    <w:rsid w:val="39266D51"/>
    <w:rsid w:val="39530383"/>
    <w:rsid w:val="39586232"/>
    <w:rsid w:val="39C334A4"/>
    <w:rsid w:val="39E0050B"/>
    <w:rsid w:val="39E2429A"/>
    <w:rsid w:val="39F1022B"/>
    <w:rsid w:val="3A2E471B"/>
    <w:rsid w:val="3A3B5424"/>
    <w:rsid w:val="3A4D1A1D"/>
    <w:rsid w:val="3A5865FA"/>
    <w:rsid w:val="3A747BE7"/>
    <w:rsid w:val="3A75714C"/>
    <w:rsid w:val="3A8B6430"/>
    <w:rsid w:val="3B2E6925"/>
    <w:rsid w:val="3B395718"/>
    <w:rsid w:val="3B6354C4"/>
    <w:rsid w:val="3BD233F7"/>
    <w:rsid w:val="3BF06818"/>
    <w:rsid w:val="3BFA7C1B"/>
    <w:rsid w:val="3C3E2CE8"/>
    <w:rsid w:val="3C6910F8"/>
    <w:rsid w:val="3CD218D7"/>
    <w:rsid w:val="3CD42D22"/>
    <w:rsid w:val="3CF53BAA"/>
    <w:rsid w:val="3CFF538E"/>
    <w:rsid w:val="3D240660"/>
    <w:rsid w:val="3D277069"/>
    <w:rsid w:val="3D613CAC"/>
    <w:rsid w:val="3D7B0276"/>
    <w:rsid w:val="3DFF7718"/>
    <w:rsid w:val="3E2279CC"/>
    <w:rsid w:val="3ED26F37"/>
    <w:rsid w:val="3EE10E6A"/>
    <w:rsid w:val="3F21368D"/>
    <w:rsid w:val="3F424FFE"/>
    <w:rsid w:val="3F567FDA"/>
    <w:rsid w:val="3F6D74A1"/>
    <w:rsid w:val="3F874E17"/>
    <w:rsid w:val="3F8D21AE"/>
    <w:rsid w:val="3FA9448C"/>
    <w:rsid w:val="3FAB462A"/>
    <w:rsid w:val="3FD27F9F"/>
    <w:rsid w:val="40561B4B"/>
    <w:rsid w:val="4082517C"/>
    <w:rsid w:val="40D57E35"/>
    <w:rsid w:val="410E3D76"/>
    <w:rsid w:val="414A5288"/>
    <w:rsid w:val="41632109"/>
    <w:rsid w:val="41B15DC4"/>
    <w:rsid w:val="41CE3379"/>
    <w:rsid w:val="41F94D4D"/>
    <w:rsid w:val="41FA635B"/>
    <w:rsid w:val="4211386F"/>
    <w:rsid w:val="427A3A81"/>
    <w:rsid w:val="429E2A70"/>
    <w:rsid w:val="42B55C3C"/>
    <w:rsid w:val="42C121AA"/>
    <w:rsid w:val="42C45C29"/>
    <w:rsid w:val="42CA1B0C"/>
    <w:rsid w:val="42EB0D3F"/>
    <w:rsid w:val="42EE044D"/>
    <w:rsid w:val="42F01C67"/>
    <w:rsid w:val="42FC0E45"/>
    <w:rsid w:val="4322570F"/>
    <w:rsid w:val="432E2614"/>
    <w:rsid w:val="433B7168"/>
    <w:rsid w:val="435654C7"/>
    <w:rsid w:val="435A22B5"/>
    <w:rsid w:val="438C09E2"/>
    <w:rsid w:val="43AD1002"/>
    <w:rsid w:val="43D12741"/>
    <w:rsid w:val="43D81428"/>
    <w:rsid w:val="43DA7212"/>
    <w:rsid w:val="44154F5E"/>
    <w:rsid w:val="442905C4"/>
    <w:rsid w:val="44394D04"/>
    <w:rsid w:val="4449743C"/>
    <w:rsid w:val="44664CF9"/>
    <w:rsid w:val="44884F30"/>
    <w:rsid w:val="44B20364"/>
    <w:rsid w:val="44B84872"/>
    <w:rsid w:val="45126DEF"/>
    <w:rsid w:val="45215371"/>
    <w:rsid w:val="4550251F"/>
    <w:rsid w:val="45587C23"/>
    <w:rsid w:val="466464B4"/>
    <w:rsid w:val="46AD4213"/>
    <w:rsid w:val="46B97572"/>
    <w:rsid w:val="46C04946"/>
    <w:rsid w:val="46E6779C"/>
    <w:rsid w:val="46E815C9"/>
    <w:rsid w:val="47284BDC"/>
    <w:rsid w:val="47C0046B"/>
    <w:rsid w:val="47C228B8"/>
    <w:rsid w:val="482A6FFD"/>
    <w:rsid w:val="48910399"/>
    <w:rsid w:val="48A67E2A"/>
    <w:rsid w:val="48AA53BA"/>
    <w:rsid w:val="48E61CA3"/>
    <w:rsid w:val="48F86C41"/>
    <w:rsid w:val="48FA4D69"/>
    <w:rsid w:val="490451B8"/>
    <w:rsid w:val="49277A63"/>
    <w:rsid w:val="4948528B"/>
    <w:rsid w:val="49677A1B"/>
    <w:rsid w:val="49A96E45"/>
    <w:rsid w:val="49E24410"/>
    <w:rsid w:val="49F20A83"/>
    <w:rsid w:val="4A184BE5"/>
    <w:rsid w:val="4A3B26F6"/>
    <w:rsid w:val="4A4C6913"/>
    <w:rsid w:val="4A654EEF"/>
    <w:rsid w:val="4A7075D2"/>
    <w:rsid w:val="4A895175"/>
    <w:rsid w:val="4AB477E8"/>
    <w:rsid w:val="4AC47670"/>
    <w:rsid w:val="4AEE12E7"/>
    <w:rsid w:val="4B540FAF"/>
    <w:rsid w:val="4BD00B7E"/>
    <w:rsid w:val="4BE57240"/>
    <w:rsid w:val="4BF15B1D"/>
    <w:rsid w:val="4C0153FC"/>
    <w:rsid w:val="4C0C3A85"/>
    <w:rsid w:val="4C3E4EE7"/>
    <w:rsid w:val="4CB0347E"/>
    <w:rsid w:val="4CB95125"/>
    <w:rsid w:val="4CF1311A"/>
    <w:rsid w:val="4D20752A"/>
    <w:rsid w:val="4D3B36C6"/>
    <w:rsid w:val="4D4C4A2C"/>
    <w:rsid w:val="4D6C0526"/>
    <w:rsid w:val="4D95501F"/>
    <w:rsid w:val="4DB05755"/>
    <w:rsid w:val="4DBD43C2"/>
    <w:rsid w:val="4E07099E"/>
    <w:rsid w:val="4E075344"/>
    <w:rsid w:val="4E2F2E6C"/>
    <w:rsid w:val="4EF8735A"/>
    <w:rsid w:val="4EFA1387"/>
    <w:rsid w:val="4F015A6E"/>
    <w:rsid w:val="4F59679F"/>
    <w:rsid w:val="4F87590F"/>
    <w:rsid w:val="4FB3452B"/>
    <w:rsid w:val="4FD317FA"/>
    <w:rsid w:val="4FF55AA8"/>
    <w:rsid w:val="500E33EA"/>
    <w:rsid w:val="501214C2"/>
    <w:rsid w:val="5016341F"/>
    <w:rsid w:val="501B57DE"/>
    <w:rsid w:val="513B4B7C"/>
    <w:rsid w:val="51843EAE"/>
    <w:rsid w:val="51951207"/>
    <w:rsid w:val="52114385"/>
    <w:rsid w:val="522E7028"/>
    <w:rsid w:val="523C72C3"/>
    <w:rsid w:val="5240660A"/>
    <w:rsid w:val="52902AE1"/>
    <w:rsid w:val="52BE6FBC"/>
    <w:rsid w:val="52F41C4F"/>
    <w:rsid w:val="539018D1"/>
    <w:rsid w:val="53B832DD"/>
    <w:rsid w:val="53D47DD7"/>
    <w:rsid w:val="53EF1789"/>
    <w:rsid w:val="545A65CC"/>
    <w:rsid w:val="54645506"/>
    <w:rsid w:val="549C0E11"/>
    <w:rsid w:val="54A1233E"/>
    <w:rsid w:val="54BB05DC"/>
    <w:rsid w:val="54BD5B34"/>
    <w:rsid w:val="54BE1BF5"/>
    <w:rsid w:val="55032D99"/>
    <w:rsid w:val="550C5657"/>
    <w:rsid w:val="550D59ED"/>
    <w:rsid w:val="55483039"/>
    <w:rsid w:val="55495F09"/>
    <w:rsid w:val="555250FE"/>
    <w:rsid w:val="55620334"/>
    <w:rsid w:val="557D7715"/>
    <w:rsid w:val="559769FF"/>
    <w:rsid w:val="55B83FD8"/>
    <w:rsid w:val="55D25D4C"/>
    <w:rsid w:val="55E1654A"/>
    <w:rsid w:val="55FA059A"/>
    <w:rsid w:val="56151445"/>
    <w:rsid w:val="56553D8B"/>
    <w:rsid w:val="568611B6"/>
    <w:rsid w:val="56A75C18"/>
    <w:rsid w:val="56ED2F67"/>
    <w:rsid w:val="57756704"/>
    <w:rsid w:val="57E5321D"/>
    <w:rsid w:val="57F60AF1"/>
    <w:rsid w:val="580D1549"/>
    <w:rsid w:val="586572E0"/>
    <w:rsid w:val="586B1CA8"/>
    <w:rsid w:val="58866008"/>
    <w:rsid w:val="58BF0BB1"/>
    <w:rsid w:val="58C478CA"/>
    <w:rsid w:val="59225AE0"/>
    <w:rsid w:val="592F5836"/>
    <w:rsid w:val="59305BC8"/>
    <w:rsid w:val="59595016"/>
    <w:rsid w:val="596F1174"/>
    <w:rsid w:val="59747B6B"/>
    <w:rsid w:val="59747C6B"/>
    <w:rsid w:val="59752B18"/>
    <w:rsid w:val="59755DE8"/>
    <w:rsid w:val="598E7D2C"/>
    <w:rsid w:val="59B45D56"/>
    <w:rsid w:val="5A2F710A"/>
    <w:rsid w:val="5A565380"/>
    <w:rsid w:val="5A79643A"/>
    <w:rsid w:val="5ABD286F"/>
    <w:rsid w:val="5B032C0E"/>
    <w:rsid w:val="5B5A5A8F"/>
    <w:rsid w:val="5B6A2C93"/>
    <w:rsid w:val="5B6A6C31"/>
    <w:rsid w:val="5B76410E"/>
    <w:rsid w:val="5BD60B5E"/>
    <w:rsid w:val="5BED4274"/>
    <w:rsid w:val="5C3E77BE"/>
    <w:rsid w:val="5C667053"/>
    <w:rsid w:val="5C8E6648"/>
    <w:rsid w:val="5CD00139"/>
    <w:rsid w:val="5CEB2247"/>
    <w:rsid w:val="5D271085"/>
    <w:rsid w:val="5D400D72"/>
    <w:rsid w:val="5D5F7C3A"/>
    <w:rsid w:val="5D6B513E"/>
    <w:rsid w:val="5D7B680B"/>
    <w:rsid w:val="5D9147AB"/>
    <w:rsid w:val="5DBD15D8"/>
    <w:rsid w:val="5DE80D36"/>
    <w:rsid w:val="5E00081A"/>
    <w:rsid w:val="5E0436EF"/>
    <w:rsid w:val="5E454987"/>
    <w:rsid w:val="5E6B3903"/>
    <w:rsid w:val="5E6B78A8"/>
    <w:rsid w:val="5EAB2CDF"/>
    <w:rsid w:val="5EDC7F10"/>
    <w:rsid w:val="5F171729"/>
    <w:rsid w:val="5F4A17FC"/>
    <w:rsid w:val="5F733517"/>
    <w:rsid w:val="5F8F7F5C"/>
    <w:rsid w:val="5FBE56C7"/>
    <w:rsid w:val="5FD3042B"/>
    <w:rsid w:val="60242DF6"/>
    <w:rsid w:val="6050344C"/>
    <w:rsid w:val="609104A4"/>
    <w:rsid w:val="60AE5734"/>
    <w:rsid w:val="60B748BC"/>
    <w:rsid w:val="60F64AAD"/>
    <w:rsid w:val="61131F90"/>
    <w:rsid w:val="614F6F0F"/>
    <w:rsid w:val="615752E0"/>
    <w:rsid w:val="61670DAC"/>
    <w:rsid w:val="61DD057C"/>
    <w:rsid w:val="6203484D"/>
    <w:rsid w:val="621E2406"/>
    <w:rsid w:val="624D463D"/>
    <w:rsid w:val="625A1465"/>
    <w:rsid w:val="62634B94"/>
    <w:rsid w:val="627D6C9B"/>
    <w:rsid w:val="627E7287"/>
    <w:rsid w:val="63132B72"/>
    <w:rsid w:val="634525A8"/>
    <w:rsid w:val="636349B5"/>
    <w:rsid w:val="63812F85"/>
    <w:rsid w:val="638F4403"/>
    <w:rsid w:val="63A840AC"/>
    <w:rsid w:val="64164A7B"/>
    <w:rsid w:val="64190E09"/>
    <w:rsid w:val="64202D73"/>
    <w:rsid w:val="6456613A"/>
    <w:rsid w:val="64B53BD0"/>
    <w:rsid w:val="64B60986"/>
    <w:rsid w:val="64CF7CF5"/>
    <w:rsid w:val="65467106"/>
    <w:rsid w:val="654E5D17"/>
    <w:rsid w:val="65721AA3"/>
    <w:rsid w:val="65751024"/>
    <w:rsid w:val="65CB481E"/>
    <w:rsid w:val="65DE2705"/>
    <w:rsid w:val="65EC71B4"/>
    <w:rsid w:val="66672DB7"/>
    <w:rsid w:val="66717F01"/>
    <w:rsid w:val="66A3045C"/>
    <w:rsid w:val="66C3610E"/>
    <w:rsid w:val="66C43ED4"/>
    <w:rsid w:val="672C53C7"/>
    <w:rsid w:val="673F04BE"/>
    <w:rsid w:val="67ED49F3"/>
    <w:rsid w:val="680C6B53"/>
    <w:rsid w:val="6842526B"/>
    <w:rsid w:val="68D94109"/>
    <w:rsid w:val="69782BF4"/>
    <w:rsid w:val="69EC368F"/>
    <w:rsid w:val="6A38569F"/>
    <w:rsid w:val="6A3C0840"/>
    <w:rsid w:val="6A5A39B1"/>
    <w:rsid w:val="6A7C4606"/>
    <w:rsid w:val="6A963089"/>
    <w:rsid w:val="6AAD5919"/>
    <w:rsid w:val="6AB518E8"/>
    <w:rsid w:val="6ABC6011"/>
    <w:rsid w:val="6AF450D8"/>
    <w:rsid w:val="6B6D1334"/>
    <w:rsid w:val="6B952F94"/>
    <w:rsid w:val="6BBF1583"/>
    <w:rsid w:val="6BCD3DBC"/>
    <w:rsid w:val="6BDA2751"/>
    <w:rsid w:val="6C2F1639"/>
    <w:rsid w:val="6C353466"/>
    <w:rsid w:val="6CBC4C93"/>
    <w:rsid w:val="6CED2F2B"/>
    <w:rsid w:val="6D3C1AFD"/>
    <w:rsid w:val="6D3C5A84"/>
    <w:rsid w:val="6D3F35F0"/>
    <w:rsid w:val="6D54545E"/>
    <w:rsid w:val="6DBB1875"/>
    <w:rsid w:val="6DCD46EE"/>
    <w:rsid w:val="6DD34A0B"/>
    <w:rsid w:val="6DDE0643"/>
    <w:rsid w:val="6DEA3587"/>
    <w:rsid w:val="6E036E89"/>
    <w:rsid w:val="6EB0512C"/>
    <w:rsid w:val="6EB94062"/>
    <w:rsid w:val="6F426E64"/>
    <w:rsid w:val="6F4978AE"/>
    <w:rsid w:val="6F6B3125"/>
    <w:rsid w:val="6FA726FB"/>
    <w:rsid w:val="6FC565D1"/>
    <w:rsid w:val="6FCC633D"/>
    <w:rsid w:val="6FCE3B08"/>
    <w:rsid w:val="6FE8754A"/>
    <w:rsid w:val="70555D9C"/>
    <w:rsid w:val="70924CE1"/>
    <w:rsid w:val="70B3789F"/>
    <w:rsid w:val="70F335E3"/>
    <w:rsid w:val="70FB722B"/>
    <w:rsid w:val="71480C4C"/>
    <w:rsid w:val="71495B72"/>
    <w:rsid w:val="71A51747"/>
    <w:rsid w:val="71A8754D"/>
    <w:rsid w:val="72326DCE"/>
    <w:rsid w:val="72352DAB"/>
    <w:rsid w:val="72624FC7"/>
    <w:rsid w:val="726D5CBD"/>
    <w:rsid w:val="72731B77"/>
    <w:rsid w:val="727A3416"/>
    <w:rsid w:val="727A5D06"/>
    <w:rsid w:val="72A26194"/>
    <w:rsid w:val="72AF4F9A"/>
    <w:rsid w:val="72C009A5"/>
    <w:rsid w:val="72E9465A"/>
    <w:rsid w:val="72F72010"/>
    <w:rsid w:val="735B4782"/>
    <w:rsid w:val="737021AA"/>
    <w:rsid w:val="73747B14"/>
    <w:rsid w:val="739A7DEE"/>
    <w:rsid w:val="73C01B18"/>
    <w:rsid w:val="73EC23A9"/>
    <w:rsid w:val="740372CE"/>
    <w:rsid w:val="74163BAF"/>
    <w:rsid w:val="741C2736"/>
    <w:rsid w:val="74380961"/>
    <w:rsid w:val="7456061E"/>
    <w:rsid w:val="74C226B8"/>
    <w:rsid w:val="74E74553"/>
    <w:rsid w:val="7504200F"/>
    <w:rsid w:val="752E1528"/>
    <w:rsid w:val="75643028"/>
    <w:rsid w:val="75804B6F"/>
    <w:rsid w:val="75817D6D"/>
    <w:rsid w:val="758A0337"/>
    <w:rsid w:val="75B000BE"/>
    <w:rsid w:val="75BC7163"/>
    <w:rsid w:val="76411137"/>
    <w:rsid w:val="766B3450"/>
    <w:rsid w:val="76825849"/>
    <w:rsid w:val="76D63599"/>
    <w:rsid w:val="76E21B34"/>
    <w:rsid w:val="76EA6D8B"/>
    <w:rsid w:val="771662AB"/>
    <w:rsid w:val="771A4107"/>
    <w:rsid w:val="774E7987"/>
    <w:rsid w:val="77A47435"/>
    <w:rsid w:val="77CE7D87"/>
    <w:rsid w:val="77FE4E3A"/>
    <w:rsid w:val="78A77E32"/>
    <w:rsid w:val="78B3240D"/>
    <w:rsid w:val="78B475DB"/>
    <w:rsid w:val="78DC0C74"/>
    <w:rsid w:val="79101BA4"/>
    <w:rsid w:val="79197C6D"/>
    <w:rsid w:val="7927054D"/>
    <w:rsid w:val="79291842"/>
    <w:rsid w:val="792C5874"/>
    <w:rsid w:val="799561D0"/>
    <w:rsid w:val="79EC1CC6"/>
    <w:rsid w:val="7A2275C3"/>
    <w:rsid w:val="7A366371"/>
    <w:rsid w:val="7A58412B"/>
    <w:rsid w:val="7A820AA0"/>
    <w:rsid w:val="7AC56696"/>
    <w:rsid w:val="7ADA457A"/>
    <w:rsid w:val="7AF506DD"/>
    <w:rsid w:val="7B0E3758"/>
    <w:rsid w:val="7B170056"/>
    <w:rsid w:val="7B301853"/>
    <w:rsid w:val="7B5E41E1"/>
    <w:rsid w:val="7B605F3B"/>
    <w:rsid w:val="7B804C5F"/>
    <w:rsid w:val="7B8B1CA5"/>
    <w:rsid w:val="7C3A3CB1"/>
    <w:rsid w:val="7C4C1138"/>
    <w:rsid w:val="7C4E2F74"/>
    <w:rsid w:val="7C896F4E"/>
    <w:rsid w:val="7C8B2E81"/>
    <w:rsid w:val="7CAA1EED"/>
    <w:rsid w:val="7CB718CE"/>
    <w:rsid w:val="7CCD7C5D"/>
    <w:rsid w:val="7CE11517"/>
    <w:rsid w:val="7D203869"/>
    <w:rsid w:val="7D55061E"/>
    <w:rsid w:val="7D8145AD"/>
    <w:rsid w:val="7DE70278"/>
    <w:rsid w:val="7E191A7A"/>
    <w:rsid w:val="7E270822"/>
    <w:rsid w:val="7E6B23C1"/>
    <w:rsid w:val="7EA46DF2"/>
    <w:rsid w:val="7EA93287"/>
    <w:rsid w:val="7EAD2EB5"/>
    <w:rsid w:val="7EF31A1F"/>
    <w:rsid w:val="7F120AD7"/>
    <w:rsid w:val="7F161E9D"/>
    <w:rsid w:val="7F261382"/>
    <w:rsid w:val="7F3B2EC9"/>
    <w:rsid w:val="7F585CFC"/>
    <w:rsid w:val="7F72228C"/>
    <w:rsid w:val="7F9C457D"/>
    <w:rsid w:val="7FE742E2"/>
    <w:rsid w:val="7FFA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customStyle="1" w:styleId="5">
    <w:name w:val="样式 首行缩进:  1 厘米 行距: 固定值 25 磅"/>
    <w:basedOn w:val="1"/>
    <w:qFormat/>
    <w:uiPriority w:val="0"/>
    <w:pPr>
      <w:adjustRightInd w:val="0"/>
      <w:spacing w:line="360" w:lineRule="auto"/>
      <w:jc w:val="left"/>
      <w:textAlignment w:val="baseline"/>
      <w:outlineLvl w:val="0"/>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区市政市容委</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2021-03-10T08:52:00Z</dcterms:created>
  <dc:creator>周福明</dc:creator>
  <cp:lastModifiedBy>周福明</cp:lastModifiedBy>
  <dcterms:modified xsi:type="dcterms:W3CDTF">2021-03-10T08:53:09Z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