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</w:rPr>
      </w:pPr>
      <w:bookmarkStart w:id="0" w:name="_GoBack"/>
      <w:r>
        <w:rPr>
          <w:rFonts w:hint="eastAsia" w:ascii="方正小标宋简体" w:eastAsia="方正小标宋简体"/>
          <w:lang w:eastAsia="zh-CN"/>
        </w:rPr>
        <w:t>北京市西城区</w:t>
      </w:r>
      <w:r>
        <w:rPr>
          <w:rFonts w:hint="eastAsia" w:ascii="方正小标宋简体" w:eastAsia="方正小标宋简体"/>
        </w:rPr>
        <w:t>城管执法系统行政检查流程图</w:t>
      </w:r>
      <w:bookmarkEnd w:id="0"/>
    </w:p>
    <w:p>
      <w:pPr>
        <w:jc w:val="center"/>
        <w:rPr>
          <w:rFonts w:hint="eastAsia" w:ascii="方正小标宋简体" w:eastAsia="方正小标宋简体"/>
        </w:rPr>
      </w:pPr>
      <w:r>
        <w:rPr>
          <w:rFonts w:ascii="方正小标宋简体" w:eastAsia="方正小标宋简体"/>
        </w:rPr>
        <w:pict>
          <v:group id="_x0000_s2050" o:spid="_x0000_s2050" o:spt="203" style="height:304.2pt;width:441pt;" coordorigin="2375,2084" coordsize="7140,4978" editas="canvas">
            <o:lock v:ext="edit"/>
            <v:shape id="_x0000_s2051" o:spid="_x0000_s2051" o:spt="75" type="#_x0000_t75" style="position:absolute;left:2375;top:2084;height:4978;width:7140;" filled="f" o:preferrelative="f" stroked="f" coordsize="21600,21600">
              <v:path/>
              <v:fill on="f" focussize="0,0"/>
              <v:stroke on="f" joinstyle="miter"/>
              <v:imagedata o:title=""/>
              <o:lock v:ext="edit" text="t" aspectratio="t"/>
            </v:shape>
            <v:line id="_x0000_s2052" o:spid="_x0000_s2052" o:spt="20" style="position:absolute;left:5945;top:3105;flip:x;height:511;width:1;" coordsize="21600,21600">
              <v:path arrowok="t"/>
              <v:fill focussize="0,0"/>
              <v:stroke endarrow="block"/>
              <v:imagedata o:title=""/>
              <o:lock v:ext="edit"/>
            </v:line>
            <v:shape id="_x0000_s2053" o:spid="_x0000_s2053" o:spt="202" type="#_x0000_t202" style="position:absolute;left:3480;top:2595;height:510;width:493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日常检查、投诉举报、其他部门移送等途径发现违法行为</w:t>
                    </w:r>
                  </w:p>
                </w:txbxContent>
              </v:textbox>
            </v:shape>
            <v:shape id="_x0000_s2054" o:spid="_x0000_s2054" o:spt="202" type="#_x0000_t202" style="position:absolute;left:3480;top:3616;height:509;width:493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  <w:textAlignment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两名执法人员，出示执法证件</w:t>
                    </w:r>
                  </w:p>
                </w:txbxContent>
              </v:textbox>
            </v:shape>
            <v:shape id="_x0000_s2055" o:spid="_x0000_s2055" o:spt="202" type="#_x0000_t202" style="position:absolute;left:3480;top:4637;height:510;width:493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进行勘测、检查</w:t>
                    </w:r>
                  </w:p>
                </w:txbxContent>
              </v:textbox>
            </v:shape>
            <v:shape id="_x0000_s2056" o:spid="_x0000_s2056" o:spt="202" type="#_x0000_t202" style="position:absolute;left:3480;top:5658;height:785;width:493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napToGrid w:val="0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制作现场检查笔录、现场勘验笔录，由当事人和执法人员签名或者盖章，当事人拒绝的，在笔录中予以注明</w:t>
                    </w:r>
                  </w:p>
                  <w:p>
                    <w:pPr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</w:p>
                </w:txbxContent>
              </v:textbox>
            </v:shape>
            <v:line id="_x0000_s2057" o:spid="_x0000_s2057" o:spt="20" style="position:absolute;left:5945;top:4126;flip:x;height:512;width:1;" coordsize="21600,21600">
              <v:path arrowok="t"/>
              <v:fill focussize="0,0"/>
              <v:stroke endarrow="block"/>
              <v:imagedata o:title=""/>
              <o:lock v:ext="edit"/>
            </v:line>
            <v:line id="_x0000_s2058" o:spid="_x0000_s2058" o:spt="20" style="position:absolute;left:5945;top:5147;flip:x;height:511;width:1;" coordsize="21600,21600">
              <v:path arrowok="t"/>
              <v:fill focussize="0,0"/>
              <v:stroke endarrow="block"/>
              <v:imagedata o:title=""/>
              <o:lock v:ext="edit"/>
            </v:line>
            <w10:wrap type="none"/>
            <w10:anchorlock/>
          </v:group>
        </w:pic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2818"/>
    <w:rsid w:val="00E02818"/>
    <w:rsid w:val="00EB350D"/>
    <w:rsid w:val="35E300F2"/>
    <w:rsid w:val="3F024CF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</Words>
  <Characters>40</Characters>
  <Lines>1</Lines>
  <Paragraphs>1</Paragraphs>
  <ScaleCrop>false</ScaleCrop>
  <LinksUpToDate>false</LinksUpToDate>
  <CharactersWithSpaces>46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2016-02-19T06:14:00Z</dcterms:created>
  <dc:creator>AutoBVT</dc:creator>
  <cp:lastModifiedBy>Administrator</cp:lastModifiedBy>
  <dcterms:modified xsi:type="dcterms:W3CDTF">2017-03-21T09:33:01Z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