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23" w:rsidRDefault="005E2D23" w:rsidP="0071264D">
      <w:pPr>
        <w:jc w:val="center"/>
        <w:rPr>
          <w:rFonts w:ascii="宋体" w:hAnsi="宋体" w:cs="楷体_GB2312" w:hint="eastAsia"/>
          <w:b/>
          <w:bCs/>
          <w:sz w:val="36"/>
          <w:szCs w:val="36"/>
        </w:rPr>
      </w:pPr>
      <w:r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="009C0078">
        <w:rPr>
          <w:rFonts w:ascii="宋体" w:hAnsi="宋体" w:cs="楷体_GB2312" w:hint="eastAsia"/>
          <w:b/>
          <w:bCs/>
          <w:sz w:val="36"/>
          <w:szCs w:val="36"/>
        </w:rPr>
        <w:t>9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年</w:t>
      </w:r>
      <w:r w:rsidR="00E5658D" w:rsidRPr="006335D1">
        <w:rPr>
          <w:rFonts w:ascii="宋体" w:hAnsi="宋体" w:cs="楷体_GB2312" w:hint="eastAsia"/>
          <w:b/>
          <w:bCs/>
          <w:sz w:val="36"/>
          <w:szCs w:val="36"/>
        </w:rPr>
        <w:t>部门预算收支总表</w:t>
      </w:r>
    </w:p>
    <w:p w:rsidR="00B249D4" w:rsidRPr="0071264D" w:rsidRDefault="00B249D4" w:rsidP="0071264D">
      <w:pPr>
        <w:jc w:val="center"/>
        <w:rPr>
          <w:rFonts w:ascii="楷体_GB2312" w:eastAsia="楷体_GB2312" w:hAnsi="宋体" w:cs="楷体_GB2312"/>
          <w:b/>
          <w:bCs/>
          <w:sz w:val="36"/>
          <w:szCs w:val="36"/>
        </w:rPr>
      </w:pPr>
    </w:p>
    <w:p w:rsidR="009C0078" w:rsidRPr="00B249D4" w:rsidRDefault="005E2D23" w:rsidP="00B249D4">
      <w:pPr>
        <w:wordWrap w:val="0"/>
        <w:ind w:right="140" w:firstLineChars="200" w:firstLine="560"/>
        <w:jc w:val="right"/>
        <w:rPr>
          <w:rFonts w:ascii="宋体" w:hAnsi="宋体" w:cs="楷体_GB2312"/>
          <w:sz w:val="28"/>
          <w:szCs w:val="28"/>
        </w:rPr>
      </w:pPr>
      <w:r w:rsidRPr="006335D1">
        <w:rPr>
          <w:rFonts w:ascii="宋体" w:hAnsi="宋体" w:cs="楷体_GB2312" w:hint="eastAsia"/>
          <w:sz w:val="28"/>
          <w:szCs w:val="28"/>
        </w:rPr>
        <w:t>单位：元</w:t>
      </w:r>
    </w:p>
    <w:tbl>
      <w:tblPr>
        <w:tblW w:w="8720" w:type="dxa"/>
        <w:tblInd w:w="93" w:type="dxa"/>
        <w:tblLook w:val="04A0"/>
      </w:tblPr>
      <w:tblGrid>
        <w:gridCol w:w="2840"/>
        <w:gridCol w:w="1780"/>
        <w:gridCol w:w="2320"/>
        <w:gridCol w:w="1780"/>
      </w:tblGrid>
      <w:tr w:rsidR="009C0078" w:rsidRPr="009C0078" w:rsidTr="009C0078">
        <w:trPr>
          <w:trHeight w:val="810"/>
          <w:tblHeader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C0078" w:rsidRPr="009C0078" w:rsidRDefault="009C0078" w:rsidP="009C007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收入项目类别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C0078" w:rsidRPr="009C0078" w:rsidRDefault="009C0078" w:rsidP="009C007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收入预算金额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C0078" w:rsidRPr="009C0078" w:rsidRDefault="009C0078" w:rsidP="009C007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支出项目类别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C0078" w:rsidRPr="009C0078" w:rsidRDefault="009C0078" w:rsidP="009C007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支出预算金额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预算内资金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355,786,388.06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294,400.00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财政专户管理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政协事务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207,100.00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财政专户资金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101,706,413.80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教育收费收入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1,661,600.00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其他财政专户收入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财政事务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1,295,000.00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批准留用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480,000.00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事业收入（不含事业单位预算外资金）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335,700.00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组织事务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14,672,150.00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宣传事务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1,861,000.00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699,590.00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国防动员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307,000.00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47,000.00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471,100.00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普通教育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394,000.00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554,000.00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113,200.00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文化和旅游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770,000.00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547,936.00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66,937,105.00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26,510,345.17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4,631,592.00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抚恤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6,680,000.00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800,000.00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1,917,100.00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8,929,920.00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红十字事业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14,000,000.00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1,541,000.00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特困人员救助供养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600,000.00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1,784,000.00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退役军人管理事务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1,796,486.00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6,418,811.57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医疗救助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4,250,000.00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优抚对象医疗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1,197,782.00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1,000,000.00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城乡社区管理事务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22,595,160.00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13,803,242.84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31,763,743.00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保障性安居工程支出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20,000.00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11,112,910.68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本年收入合计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355,786,388.06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本年支出合计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355,786,388.06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结转下年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0078" w:rsidRPr="009C0078" w:rsidTr="009C0078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355,786,388.06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78" w:rsidRPr="009C0078" w:rsidRDefault="009C0078" w:rsidP="009C00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9C007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355,786,388.06</w:t>
            </w:r>
          </w:p>
        </w:tc>
      </w:tr>
    </w:tbl>
    <w:p w:rsidR="009C0078" w:rsidRDefault="009C0078" w:rsidP="009C0078">
      <w:pPr>
        <w:ind w:right="140" w:firstLineChars="200" w:firstLine="560"/>
        <w:jc w:val="left"/>
        <w:rPr>
          <w:rFonts w:ascii="宋体" w:hAnsi="宋体"/>
          <w:sz w:val="28"/>
          <w:szCs w:val="28"/>
        </w:rPr>
      </w:pPr>
    </w:p>
    <w:p w:rsidR="009C0078" w:rsidRDefault="009C0078" w:rsidP="009C0078">
      <w:pPr>
        <w:ind w:right="140" w:firstLineChars="200" w:firstLine="560"/>
        <w:jc w:val="left"/>
        <w:rPr>
          <w:rFonts w:ascii="宋体" w:hAnsi="宋体"/>
          <w:sz w:val="28"/>
          <w:szCs w:val="28"/>
        </w:rPr>
      </w:pPr>
    </w:p>
    <w:p w:rsidR="009C0078" w:rsidRDefault="009C0078" w:rsidP="009C0078">
      <w:pPr>
        <w:ind w:right="140" w:firstLineChars="200" w:firstLine="560"/>
        <w:jc w:val="left"/>
        <w:rPr>
          <w:rFonts w:ascii="宋体" w:hAnsi="宋体"/>
          <w:sz w:val="28"/>
          <w:szCs w:val="28"/>
        </w:rPr>
      </w:pPr>
    </w:p>
    <w:p w:rsidR="00740C92" w:rsidRDefault="00740C92" w:rsidP="00D02B4B">
      <w:pPr>
        <w:rPr>
          <w:rFonts w:ascii="楷体_GB2312" w:eastAsia="楷体_GB2312" w:hAnsi="宋体" w:cs="楷体_GB2312"/>
          <w:b/>
          <w:bCs/>
          <w:sz w:val="36"/>
          <w:szCs w:val="36"/>
        </w:rPr>
        <w:sectPr w:rsidR="00740C92" w:rsidSect="005E2D23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43510C" w:rsidRPr="00E64046" w:rsidRDefault="0043510C" w:rsidP="0071264D">
      <w:pPr>
        <w:rPr>
          <w:w w:val="90"/>
        </w:rPr>
      </w:pPr>
    </w:p>
    <w:sectPr w:rsidR="0043510C" w:rsidRPr="00E64046" w:rsidSect="0071264D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4D3" w:rsidRDefault="00D854D3" w:rsidP="002F5104">
      <w:r>
        <w:separator/>
      </w:r>
    </w:p>
  </w:endnote>
  <w:endnote w:type="continuationSeparator" w:id="1">
    <w:p w:rsidR="00D854D3" w:rsidRDefault="00D854D3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DD636A">
    <w:pPr>
      <w:pStyle w:val="a8"/>
      <w:jc w:val="center"/>
    </w:pPr>
    <w:fldSimple w:instr="PAGE   \* MERGEFORMAT">
      <w:r w:rsidR="00B249D4">
        <w:rPr>
          <w:noProof/>
        </w:rPr>
        <w:t>2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4D3" w:rsidRDefault="00D854D3" w:rsidP="002F5104">
      <w:r>
        <w:separator/>
      </w:r>
    </w:p>
  </w:footnote>
  <w:footnote w:type="continuationSeparator" w:id="1">
    <w:p w:rsidR="00D854D3" w:rsidRDefault="00D854D3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408D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264D"/>
    <w:rsid w:val="0071540A"/>
    <w:rsid w:val="007167C8"/>
    <w:rsid w:val="007213FA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582F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B0F49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078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3EB5"/>
    <w:rsid w:val="00AB52BF"/>
    <w:rsid w:val="00AC035E"/>
    <w:rsid w:val="00AC35F3"/>
    <w:rsid w:val="00AC4539"/>
    <w:rsid w:val="00AD47AB"/>
    <w:rsid w:val="00AD5F26"/>
    <w:rsid w:val="00AE4D3D"/>
    <w:rsid w:val="00B02380"/>
    <w:rsid w:val="00B079FA"/>
    <w:rsid w:val="00B153A5"/>
    <w:rsid w:val="00B241AD"/>
    <w:rsid w:val="00B249D4"/>
    <w:rsid w:val="00B252C9"/>
    <w:rsid w:val="00B3293F"/>
    <w:rsid w:val="00B35053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CF782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54D3"/>
    <w:rsid w:val="00D861F6"/>
    <w:rsid w:val="00D97204"/>
    <w:rsid w:val="00DA4C4A"/>
    <w:rsid w:val="00DA5DDD"/>
    <w:rsid w:val="00DC3413"/>
    <w:rsid w:val="00DC61D7"/>
    <w:rsid w:val="00DD0F4D"/>
    <w:rsid w:val="00DD636A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C0F0D"/>
    <w:rsid w:val="00FC7383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</Words>
  <Characters>1162</Characters>
  <Application>Microsoft Office Word</Application>
  <DocSecurity>0</DocSecurity>
  <Lines>9</Lines>
  <Paragraphs>2</Paragraphs>
  <ScaleCrop>false</ScaleCrop>
  <Company>China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4</cp:revision>
  <cp:lastPrinted>2016-01-21T05:30:00Z</cp:lastPrinted>
  <dcterms:created xsi:type="dcterms:W3CDTF">2019-02-12T02:54:00Z</dcterms:created>
  <dcterms:modified xsi:type="dcterms:W3CDTF">2019-02-13T09:17:00Z</dcterms:modified>
</cp:coreProperties>
</file>