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418" w:rsidRDefault="00695418">
      <w:pPr>
        <w:jc w:val="center"/>
        <w:rPr>
          <w:rFonts w:ascii="黑体" w:eastAsia="黑体" w:hAnsi="宋体" w:cs="宋体" w:hint="eastAsia"/>
          <w:kern w:val="0"/>
          <w:sz w:val="36"/>
          <w:szCs w:val="36"/>
        </w:rPr>
      </w:pPr>
      <w:r>
        <w:rPr>
          <w:rFonts w:ascii="黑体" w:eastAsia="黑体" w:hAnsi="宋体" w:cs="宋体" w:hint="eastAsia"/>
          <w:kern w:val="0"/>
          <w:sz w:val="36"/>
          <w:szCs w:val="36"/>
        </w:rPr>
        <w:t>西城区</w:t>
      </w:r>
      <w:r>
        <w:rPr>
          <w:rFonts w:eastAsia="黑体"/>
          <w:kern w:val="0"/>
          <w:sz w:val="36"/>
          <w:szCs w:val="36"/>
        </w:rPr>
        <w:t>20</w:t>
      </w:r>
      <w:r>
        <w:rPr>
          <w:rFonts w:eastAsia="黑体" w:hint="eastAsia"/>
          <w:kern w:val="0"/>
          <w:sz w:val="36"/>
          <w:szCs w:val="36"/>
        </w:rPr>
        <w:t>19</w:t>
      </w:r>
      <w:r>
        <w:rPr>
          <w:rFonts w:ascii="黑体" w:eastAsia="黑体" w:hAnsi="宋体" w:cs="宋体" w:hint="eastAsia"/>
          <w:kern w:val="0"/>
          <w:sz w:val="36"/>
          <w:szCs w:val="36"/>
        </w:rPr>
        <w:t>年部门预算项目申报书</w:t>
      </w:r>
    </w:p>
    <w:p w:rsidR="00695418" w:rsidRDefault="00695418">
      <w:pPr>
        <w:jc w:val="center"/>
        <w:rPr>
          <w:b/>
          <w:szCs w:val="21"/>
        </w:rPr>
      </w:pPr>
      <w:r>
        <w:rPr>
          <w:rFonts w:ascii="黑体" w:eastAsia="黑体" w:hAnsi="宋体" w:cs="宋体" w:hint="eastAsia"/>
          <w:b/>
          <w:kern w:val="0"/>
          <w:szCs w:val="21"/>
        </w:rPr>
        <w:t xml:space="preserve">                                                                         单位：元</w:t>
      </w:r>
    </w:p>
    <w:tbl>
      <w:tblPr>
        <w:tblW w:w="0" w:type="auto"/>
        <w:jc w:val="center"/>
        <w:tblInd w:w="0" w:type="dxa"/>
        <w:tblLayout w:type="fixed"/>
        <w:tblLook w:val="0000"/>
      </w:tblPr>
      <w:tblGrid>
        <w:gridCol w:w="1543"/>
        <w:gridCol w:w="860"/>
        <w:gridCol w:w="1000"/>
        <w:gridCol w:w="1108"/>
        <w:gridCol w:w="919"/>
        <w:gridCol w:w="860"/>
        <w:gridCol w:w="1136"/>
        <w:gridCol w:w="389"/>
        <w:gridCol w:w="1155"/>
      </w:tblGrid>
      <w:tr w:rsidR="00695418">
        <w:trPr>
          <w:trHeight w:val="459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项目申报单位</w:t>
            </w:r>
          </w:p>
        </w:tc>
        <w:tc>
          <w:tcPr>
            <w:tcW w:w="742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 w:rsidP="00523AC7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北京广安基础设施建设投资公司</w:t>
            </w:r>
          </w:p>
        </w:tc>
      </w:tr>
      <w:tr w:rsidR="00695418">
        <w:trPr>
          <w:trHeight w:val="439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上级主管部门</w:t>
            </w:r>
          </w:p>
        </w:tc>
        <w:tc>
          <w:tcPr>
            <w:tcW w:w="742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无</w:t>
            </w:r>
          </w:p>
        </w:tc>
      </w:tr>
      <w:tr w:rsidR="00695418">
        <w:trPr>
          <w:trHeight w:val="432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2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872BD8" w:rsidP="002E4D61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核桃园东街</w:t>
            </w: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项目实施年度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2019</w:t>
            </w:r>
          </w:p>
        </w:tc>
      </w:tr>
      <w:tr w:rsidR="00695418">
        <w:trPr>
          <w:trHeight w:val="426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2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proofErr w:type="gramStart"/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徐颖</w:t>
            </w:r>
            <w:proofErr w:type="gramEnd"/>
          </w:p>
        </w:tc>
        <w:tc>
          <w:tcPr>
            <w:tcW w:w="29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93159087</w:t>
            </w:r>
          </w:p>
        </w:tc>
      </w:tr>
      <w:tr w:rsidR="00695418">
        <w:trPr>
          <w:trHeight w:val="420"/>
          <w:jc w:val="center"/>
        </w:trPr>
        <w:tc>
          <w:tcPr>
            <w:tcW w:w="1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项目基本情况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预算科目名称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其他城乡社区公共设施支出</w:t>
            </w: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预算科目代码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523AC7">
            <w:pPr>
              <w:widowControl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2120399</w:t>
            </w:r>
          </w:p>
        </w:tc>
      </w:tr>
      <w:tr w:rsidR="00695418">
        <w:trPr>
          <w:trHeight w:val="245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95418" w:rsidRDefault="00695418">
            <w:pPr>
              <w:widowControl/>
              <w:ind w:left="113" w:right="113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类型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1、经常性项目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95418" w:rsidRDefault="00695418">
            <w:pPr>
              <w:widowControl/>
              <w:ind w:left="113" w:right="113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属性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1、新增项目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</w:tr>
      <w:tr w:rsidR="00695418">
        <w:trPr>
          <w:trHeight w:val="306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2、一般性项目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2、调整项目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</w:tr>
      <w:tr w:rsidR="00695418">
        <w:trPr>
          <w:trHeight w:val="298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3、政府投资类项目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√</w:t>
            </w: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3、延续性项目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√</w:t>
            </w:r>
          </w:p>
        </w:tc>
      </w:tr>
      <w:tr w:rsidR="00695418">
        <w:trPr>
          <w:trHeight w:val="214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项目资金总额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 xml:space="preserve">1、预算内资金　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rPr>
                <w:color w:val="FF0000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√</w:t>
            </w: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有无可行性报告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44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/>
                <w:kern w:val="0"/>
                <w:szCs w:val="21"/>
              </w:rPr>
              <w:t>2</w:t>
            </w: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、财政专户管理资金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财政专户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872BD8" w:rsidP="002731BD">
            <w:pPr>
              <w:widowControl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100000</w:t>
            </w:r>
          </w:p>
        </w:tc>
        <w:tc>
          <w:tcPr>
            <w:tcW w:w="23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是否经过专家</w:t>
            </w:r>
          </w:p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论证和评审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48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批准留用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3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</w:p>
        </w:tc>
        <w:tc>
          <w:tcPr>
            <w:tcW w:w="1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25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/>
                <w:kern w:val="0"/>
                <w:szCs w:val="21"/>
              </w:rPr>
              <w:t>3</w:t>
            </w: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、其他资金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自有资金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3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14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结余资金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是否绩效考评项目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05"/>
          <w:jc w:val="center"/>
        </w:trPr>
        <w:tc>
          <w:tcPr>
            <w:tcW w:w="1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F25B84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8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872BD8" w:rsidP="002731BD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100000</w:t>
            </w: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绩效考评年份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</w:tr>
      <w:tr w:rsidR="00695418">
        <w:trPr>
          <w:trHeight w:val="3427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项目申请理由及主要内容</w:t>
            </w:r>
          </w:p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523AC7" w:rsidP="00872BD8">
            <w:pPr>
              <w:widowControl/>
              <w:jc w:val="left"/>
              <w:rPr>
                <w:rFonts w:ascii="宋体" w:eastAsia="华文仿宋" w:hAnsi="宋体" w:cs="宋体" w:hint="eastAsia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本年度需要预算</w:t>
            </w:r>
            <w:r w:rsidR="00872BD8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100000</w:t>
            </w:r>
            <w:r w:rsidRPr="00523AC7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元，</w:t>
            </w:r>
            <w:r w:rsidR="006535EB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前期费</w:t>
            </w:r>
            <w:r w:rsidR="00872BD8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100000</w:t>
            </w:r>
            <w:r w:rsidR="006535EB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。</w:t>
            </w:r>
          </w:p>
        </w:tc>
      </w:tr>
      <w:tr w:rsidR="00695418">
        <w:trPr>
          <w:trHeight w:val="3261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lastRenderedPageBreak/>
              <w:t>项目目标及预期社会经济效益</w:t>
            </w:r>
          </w:p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BD8" w:rsidRDefault="00872BD8" w:rsidP="00872BD8">
            <w:r w:rsidRPr="00DD6FD8">
              <w:rPr>
                <w:rFonts w:hint="eastAsia"/>
              </w:rPr>
              <w:t>城市支路，规划长度约</w:t>
            </w:r>
            <w:r w:rsidRPr="00DD6FD8">
              <w:rPr>
                <w:rFonts w:hint="eastAsia"/>
              </w:rPr>
              <w:t>300</w:t>
            </w:r>
            <w:r w:rsidRPr="00DD6FD8">
              <w:rPr>
                <w:rFonts w:hint="eastAsia"/>
              </w:rPr>
              <w:t>米，红线宽</w:t>
            </w:r>
            <w:r w:rsidRPr="00DD6FD8">
              <w:rPr>
                <w:rFonts w:hint="eastAsia"/>
              </w:rPr>
              <w:t>30</w:t>
            </w:r>
            <w:r w:rsidRPr="00DD6FD8">
              <w:rPr>
                <w:rFonts w:hint="eastAsia"/>
              </w:rPr>
              <w:t>米，道路及配套设施工程。本年度需完成以下工作计划：前期：用地预审、管线综合纪要道路选址意见书、管线规划条件、申报可</w:t>
            </w:r>
            <w:proofErr w:type="gramStart"/>
            <w:r w:rsidRPr="00DD6FD8">
              <w:rPr>
                <w:rFonts w:hint="eastAsia"/>
              </w:rPr>
              <w:t>研</w:t>
            </w:r>
            <w:proofErr w:type="gramEnd"/>
            <w:r w:rsidRPr="00DD6FD8">
              <w:rPr>
                <w:rFonts w:hint="eastAsia"/>
              </w:rPr>
              <w:t>批复。需资金预算</w:t>
            </w:r>
            <w:r w:rsidRPr="00DD6FD8">
              <w:rPr>
                <w:rFonts w:hint="eastAsia"/>
              </w:rPr>
              <w:t>100000</w:t>
            </w:r>
            <w:r w:rsidRPr="00DD6FD8">
              <w:rPr>
                <w:rFonts w:hint="eastAsia"/>
              </w:rPr>
              <w:t>元。包括项目建议书编制，勘察，测绘，放线等费用。</w:t>
            </w:r>
          </w:p>
          <w:p w:rsidR="00695418" w:rsidRPr="00872BD8" w:rsidRDefault="00695418" w:rsidP="00ED6442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</w:tr>
    </w:tbl>
    <w:p w:rsidR="00695418" w:rsidRDefault="00695418">
      <w:pPr>
        <w:jc w:val="center"/>
        <w:rPr>
          <w:rFonts w:ascii="黑体" w:eastAsia="黑体" w:hAnsi="宋体" w:cs="宋体" w:hint="eastAsia"/>
          <w:kern w:val="0"/>
          <w:sz w:val="36"/>
          <w:szCs w:val="36"/>
        </w:rPr>
      </w:pPr>
      <w:r>
        <w:rPr>
          <w:rFonts w:ascii="黑体" w:eastAsia="黑体" w:hAnsi="宋体" w:cs="宋体" w:hint="eastAsia"/>
          <w:kern w:val="0"/>
          <w:sz w:val="36"/>
          <w:szCs w:val="36"/>
        </w:rPr>
        <w:t>项目支出预算明细表</w:t>
      </w:r>
    </w:p>
    <w:p w:rsidR="00695418" w:rsidRDefault="00695418">
      <w:pPr>
        <w:ind w:firstLineChars="3164" w:firstLine="6670"/>
        <w:rPr>
          <w:rFonts w:ascii="黑体" w:eastAsia="黑体" w:hAnsi="宋体" w:cs="宋体" w:hint="eastAsia"/>
          <w:b/>
          <w:kern w:val="0"/>
          <w:szCs w:val="21"/>
        </w:rPr>
      </w:pPr>
      <w:r>
        <w:rPr>
          <w:rFonts w:ascii="黑体" w:eastAsia="黑体" w:hAnsi="宋体" w:cs="宋体" w:hint="eastAsia"/>
          <w:b/>
          <w:kern w:val="0"/>
          <w:szCs w:val="21"/>
        </w:rPr>
        <w:t>单位：元</w:t>
      </w:r>
    </w:p>
    <w:tbl>
      <w:tblPr>
        <w:tblW w:w="8896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0"/>
        <w:gridCol w:w="1131"/>
        <w:gridCol w:w="1137"/>
        <w:gridCol w:w="1134"/>
        <w:gridCol w:w="858"/>
        <w:gridCol w:w="649"/>
        <w:gridCol w:w="868"/>
        <w:gridCol w:w="826"/>
        <w:gridCol w:w="1813"/>
      </w:tblGrid>
      <w:tr w:rsidR="00695418" w:rsidTr="000D42DF">
        <w:trPr>
          <w:jc w:val="center"/>
        </w:trPr>
        <w:tc>
          <w:tcPr>
            <w:tcW w:w="480" w:type="dxa"/>
            <w:vMerge w:val="restart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序号</w:t>
            </w:r>
          </w:p>
        </w:tc>
        <w:tc>
          <w:tcPr>
            <w:tcW w:w="1131" w:type="dxa"/>
            <w:vMerge w:val="restart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明细项</w:t>
            </w:r>
          </w:p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目名称</w:t>
            </w:r>
          </w:p>
        </w:tc>
        <w:tc>
          <w:tcPr>
            <w:tcW w:w="3778" w:type="dxa"/>
            <w:gridSpan w:val="4"/>
            <w:vAlign w:val="center"/>
          </w:tcPr>
          <w:p w:rsidR="00695418" w:rsidRDefault="00695418">
            <w:pPr>
              <w:jc w:val="center"/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资金来源</w:t>
            </w:r>
          </w:p>
        </w:tc>
        <w:tc>
          <w:tcPr>
            <w:tcW w:w="868" w:type="dxa"/>
            <w:vMerge w:val="restart"/>
            <w:vAlign w:val="center"/>
          </w:tcPr>
          <w:p w:rsidR="00695418" w:rsidRDefault="00695418">
            <w:pPr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是否涉及政府采购</w:t>
            </w:r>
          </w:p>
        </w:tc>
        <w:tc>
          <w:tcPr>
            <w:tcW w:w="826" w:type="dxa"/>
            <w:vMerge w:val="restart"/>
            <w:vAlign w:val="center"/>
          </w:tcPr>
          <w:p w:rsidR="00695418" w:rsidRDefault="00695418">
            <w:pPr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是否政府购买服务</w:t>
            </w:r>
          </w:p>
        </w:tc>
        <w:tc>
          <w:tcPr>
            <w:tcW w:w="1813" w:type="dxa"/>
            <w:vMerge w:val="restart"/>
            <w:vAlign w:val="center"/>
          </w:tcPr>
          <w:p w:rsidR="00695418" w:rsidRDefault="00695418">
            <w:pPr>
              <w:jc w:val="center"/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测算依据及说明</w:t>
            </w:r>
          </w:p>
        </w:tc>
      </w:tr>
      <w:tr w:rsidR="00695418" w:rsidTr="000D42DF">
        <w:trPr>
          <w:trHeight w:val="1817"/>
          <w:jc w:val="center"/>
        </w:trPr>
        <w:tc>
          <w:tcPr>
            <w:tcW w:w="480" w:type="dxa"/>
            <w:vMerge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  <w:tc>
          <w:tcPr>
            <w:tcW w:w="1137" w:type="dxa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合计</w:t>
            </w:r>
          </w:p>
        </w:tc>
        <w:tc>
          <w:tcPr>
            <w:tcW w:w="1134" w:type="dxa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预算内资金</w:t>
            </w:r>
          </w:p>
        </w:tc>
        <w:tc>
          <w:tcPr>
            <w:tcW w:w="858" w:type="dxa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财政专户管理资金</w:t>
            </w:r>
          </w:p>
        </w:tc>
        <w:tc>
          <w:tcPr>
            <w:tcW w:w="649" w:type="dxa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其他</w:t>
            </w:r>
          </w:p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金额</w:t>
            </w:r>
          </w:p>
        </w:tc>
        <w:tc>
          <w:tcPr>
            <w:tcW w:w="868" w:type="dxa"/>
            <w:vMerge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  <w:tc>
          <w:tcPr>
            <w:tcW w:w="826" w:type="dxa"/>
            <w:vMerge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  <w:tc>
          <w:tcPr>
            <w:tcW w:w="1813" w:type="dxa"/>
            <w:vMerge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31" w:type="dxa"/>
            <w:vAlign w:val="center"/>
          </w:tcPr>
          <w:p w:rsidR="001F077E" w:rsidRDefault="006535EB" w:rsidP="006535EB">
            <w:pPr>
              <w:jc w:val="center"/>
            </w:pPr>
            <w:r>
              <w:rPr>
                <w:rFonts w:hint="eastAsia"/>
              </w:rPr>
              <w:t>前期费</w:t>
            </w:r>
          </w:p>
        </w:tc>
        <w:tc>
          <w:tcPr>
            <w:tcW w:w="1137" w:type="dxa"/>
            <w:vAlign w:val="center"/>
          </w:tcPr>
          <w:p w:rsidR="001F077E" w:rsidRDefault="00872BD8" w:rsidP="00184908">
            <w:pPr>
              <w:jc w:val="right"/>
            </w:pPr>
            <w:r>
              <w:rPr>
                <w:rFonts w:hint="eastAsia"/>
              </w:rPr>
              <w:t>100000</w:t>
            </w:r>
          </w:p>
        </w:tc>
        <w:tc>
          <w:tcPr>
            <w:tcW w:w="1134" w:type="dxa"/>
            <w:vAlign w:val="center"/>
          </w:tcPr>
          <w:p w:rsidR="006535EB" w:rsidRDefault="00872BD8" w:rsidP="00184908">
            <w:pPr>
              <w:jc w:val="right"/>
            </w:pPr>
            <w:r>
              <w:rPr>
                <w:rFonts w:hint="eastAsia"/>
              </w:rPr>
              <w:t>100000</w:t>
            </w: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131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7" w:type="dxa"/>
            <w:vAlign w:val="center"/>
          </w:tcPr>
          <w:p w:rsidR="001F077E" w:rsidRDefault="001F077E" w:rsidP="001F077E">
            <w:pPr>
              <w:jc w:val="right"/>
            </w:pPr>
          </w:p>
        </w:tc>
        <w:tc>
          <w:tcPr>
            <w:tcW w:w="1134" w:type="dxa"/>
            <w:vAlign w:val="center"/>
          </w:tcPr>
          <w:p w:rsidR="001F077E" w:rsidRDefault="001F077E" w:rsidP="00CA54FA">
            <w:pPr>
              <w:jc w:val="right"/>
            </w:pP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131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7" w:type="dxa"/>
            <w:vAlign w:val="center"/>
          </w:tcPr>
          <w:p w:rsidR="001F077E" w:rsidRDefault="001F077E" w:rsidP="00435A42">
            <w:pPr>
              <w:jc w:val="right"/>
            </w:pPr>
          </w:p>
        </w:tc>
        <w:tc>
          <w:tcPr>
            <w:tcW w:w="1134" w:type="dxa"/>
            <w:vAlign w:val="center"/>
          </w:tcPr>
          <w:p w:rsidR="001F077E" w:rsidRDefault="001F077E" w:rsidP="00CA54FA">
            <w:pPr>
              <w:jc w:val="right"/>
            </w:pP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131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7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4" w:type="dxa"/>
            <w:vAlign w:val="center"/>
          </w:tcPr>
          <w:p w:rsidR="001F077E" w:rsidRDefault="001F077E" w:rsidP="00146C6B">
            <w:pPr>
              <w:jc w:val="center"/>
            </w:pP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1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7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4" w:type="dxa"/>
          </w:tcPr>
          <w:p w:rsidR="001F077E" w:rsidRDefault="001F077E">
            <w:pPr>
              <w:jc w:val="center"/>
            </w:pP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</w:tbl>
    <w:p w:rsidR="00695418" w:rsidRDefault="00695418"/>
    <w:sectPr w:rsidR="00695418">
      <w:pgSz w:w="11906" w:h="16838"/>
      <w:pgMar w:top="1814" w:right="1701" w:bottom="1814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6E30" w:rsidRDefault="00B06E30" w:rsidP="00F25B84">
      <w:r>
        <w:separator/>
      </w:r>
    </w:p>
  </w:endnote>
  <w:endnote w:type="continuationSeparator" w:id="0">
    <w:p w:rsidR="00B06E30" w:rsidRDefault="00B06E30" w:rsidP="00F25B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6E30" w:rsidRDefault="00B06E30" w:rsidP="00F25B84">
      <w:r>
        <w:separator/>
      </w:r>
    </w:p>
  </w:footnote>
  <w:footnote w:type="continuationSeparator" w:id="0">
    <w:p w:rsidR="00B06E30" w:rsidRDefault="00B06E30" w:rsidP="00F25B8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2D35"/>
    <w:rsid w:val="00024F4E"/>
    <w:rsid w:val="00097A3D"/>
    <w:rsid w:val="000A1ACC"/>
    <w:rsid w:val="000C6AEB"/>
    <w:rsid w:val="000C7C37"/>
    <w:rsid w:val="000D25D9"/>
    <w:rsid w:val="000D42DF"/>
    <w:rsid w:val="00146C6B"/>
    <w:rsid w:val="00184908"/>
    <w:rsid w:val="001C70D4"/>
    <w:rsid w:val="001F077E"/>
    <w:rsid w:val="00213B1D"/>
    <w:rsid w:val="002731BD"/>
    <w:rsid w:val="002773DB"/>
    <w:rsid w:val="002A3827"/>
    <w:rsid w:val="002B5D1C"/>
    <w:rsid w:val="002B7934"/>
    <w:rsid w:val="002C4EE3"/>
    <w:rsid w:val="002E4D61"/>
    <w:rsid w:val="002F21BA"/>
    <w:rsid w:val="00380C04"/>
    <w:rsid w:val="003858D5"/>
    <w:rsid w:val="00395648"/>
    <w:rsid w:val="003F09CB"/>
    <w:rsid w:val="003F50D0"/>
    <w:rsid w:val="00421BD3"/>
    <w:rsid w:val="00423076"/>
    <w:rsid w:val="00435A42"/>
    <w:rsid w:val="00460E60"/>
    <w:rsid w:val="00462293"/>
    <w:rsid w:val="00470C05"/>
    <w:rsid w:val="00480FB0"/>
    <w:rsid w:val="00494C24"/>
    <w:rsid w:val="004972E9"/>
    <w:rsid w:val="004A1951"/>
    <w:rsid w:val="004B6E6F"/>
    <w:rsid w:val="004C5CFE"/>
    <w:rsid w:val="00523AC7"/>
    <w:rsid w:val="0054284D"/>
    <w:rsid w:val="00551AED"/>
    <w:rsid w:val="0055646E"/>
    <w:rsid w:val="00556E83"/>
    <w:rsid w:val="00557916"/>
    <w:rsid w:val="0058451D"/>
    <w:rsid w:val="005B5E8B"/>
    <w:rsid w:val="005F3FF7"/>
    <w:rsid w:val="005F6F91"/>
    <w:rsid w:val="006535EB"/>
    <w:rsid w:val="00695418"/>
    <w:rsid w:val="006C2097"/>
    <w:rsid w:val="00744AA1"/>
    <w:rsid w:val="007544D2"/>
    <w:rsid w:val="007770AA"/>
    <w:rsid w:val="007A61E3"/>
    <w:rsid w:val="007F1A2F"/>
    <w:rsid w:val="00824601"/>
    <w:rsid w:val="00833FFB"/>
    <w:rsid w:val="00842AAB"/>
    <w:rsid w:val="0084760A"/>
    <w:rsid w:val="00867323"/>
    <w:rsid w:val="00872BD8"/>
    <w:rsid w:val="00873DAA"/>
    <w:rsid w:val="008A775E"/>
    <w:rsid w:val="008D0960"/>
    <w:rsid w:val="0091565B"/>
    <w:rsid w:val="0095005E"/>
    <w:rsid w:val="00971FDB"/>
    <w:rsid w:val="009B22AD"/>
    <w:rsid w:val="009B3DC9"/>
    <w:rsid w:val="00A02D35"/>
    <w:rsid w:val="00A46B37"/>
    <w:rsid w:val="00A55C8D"/>
    <w:rsid w:val="00A90228"/>
    <w:rsid w:val="00AA38FD"/>
    <w:rsid w:val="00AB7B12"/>
    <w:rsid w:val="00B029C0"/>
    <w:rsid w:val="00B06E30"/>
    <w:rsid w:val="00B57AAB"/>
    <w:rsid w:val="00B603B6"/>
    <w:rsid w:val="00B8425D"/>
    <w:rsid w:val="00BB20A8"/>
    <w:rsid w:val="00BC37D3"/>
    <w:rsid w:val="00BD4DDB"/>
    <w:rsid w:val="00BE26CF"/>
    <w:rsid w:val="00C242F7"/>
    <w:rsid w:val="00C34299"/>
    <w:rsid w:val="00C7401D"/>
    <w:rsid w:val="00C9090D"/>
    <w:rsid w:val="00C97BB2"/>
    <w:rsid w:val="00CA54FA"/>
    <w:rsid w:val="00CF3078"/>
    <w:rsid w:val="00D47659"/>
    <w:rsid w:val="00D478C6"/>
    <w:rsid w:val="00D97308"/>
    <w:rsid w:val="00D97409"/>
    <w:rsid w:val="00DB2F5D"/>
    <w:rsid w:val="00DB637D"/>
    <w:rsid w:val="00DE0781"/>
    <w:rsid w:val="00E17D4C"/>
    <w:rsid w:val="00E335B2"/>
    <w:rsid w:val="00E37BBE"/>
    <w:rsid w:val="00E41F82"/>
    <w:rsid w:val="00E46AAE"/>
    <w:rsid w:val="00E91603"/>
    <w:rsid w:val="00ED0001"/>
    <w:rsid w:val="00ED6442"/>
    <w:rsid w:val="00F25B84"/>
    <w:rsid w:val="00FA040C"/>
    <w:rsid w:val="00FC445A"/>
    <w:rsid w:val="02535AEC"/>
    <w:rsid w:val="0B1D61C4"/>
    <w:rsid w:val="0E4256C7"/>
    <w:rsid w:val="252F3BD7"/>
    <w:rsid w:val="2B941DA8"/>
    <w:rsid w:val="43E26B9F"/>
    <w:rsid w:val="49212BBD"/>
    <w:rsid w:val="52627A31"/>
    <w:rsid w:val="5B146335"/>
    <w:rsid w:val="62F81CBD"/>
    <w:rsid w:val="6F88146B"/>
    <w:rsid w:val="701D6291"/>
    <w:rsid w:val="754F6EBB"/>
    <w:rsid w:val="79CE6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rPr>
      <w:kern w:val="2"/>
      <w:sz w:val="18"/>
      <w:szCs w:val="18"/>
    </w:rPr>
  </w:style>
  <w:style w:type="character" w:customStyle="1" w:styleId="Char0">
    <w:name w:val="页眉 Char"/>
    <w:link w:val="a4"/>
    <w:rPr>
      <w:kern w:val="2"/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/>
    </w:rPr>
  </w:style>
  <w:style w:type="table" w:styleId="a5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0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114</Words>
  <Characters>651</Characters>
  <Application>Microsoft Office Word</Application>
  <DocSecurity>0</DocSecurity>
  <Lines>5</Lines>
  <Paragraphs>1</Paragraphs>
  <ScaleCrop>false</ScaleCrop>
  <Company>MC SYSTEM</Company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西城区2007年部门预算项目申报书</dc:title>
  <dc:creator>冯秀文</dc:creator>
  <cp:lastModifiedBy>SDWM</cp:lastModifiedBy>
  <cp:revision>2</cp:revision>
  <cp:lastPrinted>2018-09-27T02:10:00Z</cp:lastPrinted>
  <dcterms:created xsi:type="dcterms:W3CDTF">2018-12-10T03:33:00Z</dcterms:created>
  <dcterms:modified xsi:type="dcterms:W3CDTF">2018-12-10T03:33:00Z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