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6" w:type="pct"/>
        <w:tblLayout w:type="fixed"/>
        <w:tblLook w:val="04A0" w:firstRow="1" w:lastRow="0" w:firstColumn="1" w:lastColumn="0" w:noHBand="0" w:noVBand="1"/>
      </w:tblPr>
      <w:tblGrid>
        <w:gridCol w:w="2764"/>
        <w:gridCol w:w="263"/>
        <w:gridCol w:w="1709"/>
        <w:gridCol w:w="2612"/>
        <w:gridCol w:w="666"/>
        <w:gridCol w:w="1785"/>
      </w:tblGrid>
      <w:tr w:rsidR="00911DDF" w:rsidTr="00864D8E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DDF" w:rsidRDefault="009627E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201</w:t>
            </w:r>
            <w:r w:rsidR="007261F1">
              <w:rPr>
                <w:rFonts w:hint="eastAsia"/>
                <w:b/>
                <w:bCs/>
                <w:color w:val="000000"/>
                <w:sz w:val="32"/>
                <w:szCs w:val="32"/>
              </w:rPr>
              <w:t>9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年</w:t>
            </w:r>
            <w:r w:rsidR="00911DDF">
              <w:rPr>
                <w:rFonts w:hint="eastAsia"/>
                <w:b/>
                <w:bCs/>
                <w:color w:val="000000"/>
                <w:sz w:val="32"/>
                <w:szCs w:val="32"/>
              </w:rPr>
              <w:t>财政拨款收支总体情况表</w:t>
            </w:r>
          </w:p>
          <w:p w:rsidR="00911DDF" w:rsidRDefault="00911DDF" w:rsidP="00911DDF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 w:rsidR="00864D8E" w:rsidTr="00864D8E">
        <w:trPr>
          <w:trHeight w:val="27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DDF" w:rsidRDefault="00911DDF" w:rsidP="000F2F25">
            <w:pPr>
              <w:ind w:firstLineChars="600" w:firstLine="12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单位：元</w:t>
            </w:r>
          </w:p>
        </w:tc>
      </w:tr>
      <w:tr w:rsidR="00911DDF" w:rsidTr="00864D8E">
        <w:trPr>
          <w:trHeight w:val="435"/>
        </w:trPr>
        <w:tc>
          <w:tcPr>
            <w:tcW w:w="2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DF" w:rsidRDefault="00911DD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收入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DF" w:rsidRDefault="00911DD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支出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预算金额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预算金额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一、本年收入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6C31E6" w:rsidRDefault="006C31E6" w:rsidP="006C31E6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362605575.59 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一、本年支出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00227D" w:rsidRDefault="0000227D" w:rsidP="0000227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362605575.59 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（一）一般公共预算拨款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6C31E6" w:rsidRDefault="006C31E6" w:rsidP="006C31E6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362605575.59 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（一）一般公共服务支出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A813ED" w:rsidRDefault="00A813ED" w:rsidP="00A813E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101851739.15 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（二）政府性基金预算拨款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（二）国防支出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A813ED" w:rsidRDefault="00A813ED" w:rsidP="00A813E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492870.00 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（三）公共安全支出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A813ED" w:rsidRDefault="00A813ED" w:rsidP="00A813E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658800.00 </w:t>
            </w:r>
          </w:p>
        </w:tc>
      </w:tr>
      <w:tr w:rsidR="00864D8E" w:rsidTr="006C31E6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二、上年结转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DDF" w:rsidRDefault="00911DD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（四）教育支出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A813ED" w:rsidRDefault="00A813ED" w:rsidP="00A813E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2390000.00 </w:t>
            </w:r>
          </w:p>
        </w:tc>
      </w:tr>
      <w:tr w:rsidR="00864D8E" w:rsidTr="006C31E6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（一）一般公共预算拨款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DDF" w:rsidRDefault="00911DD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（五）科学技术支出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A813ED" w:rsidRDefault="00A813ED" w:rsidP="00A813E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327500.00 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（二）政府性基金预算拨款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（六）</w:t>
            </w:r>
            <w:r w:rsidR="00072D60" w:rsidRPr="00072D60">
              <w:rPr>
                <w:rFonts w:hint="eastAsia"/>
                <w:color w:val="000000"/>
                <w:sz w:val="20"/>
                <w:szCs w:val="20"/>
              </w:rPr>
              <w:t>文化旅游体育与传媒支出</w:t>
            </w:r>
            <w:bookmarkStart w:id="0" w:name="_GoBack"/>
            <w:bookmarkEnd w:id="0"/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A813ED" w:rsidRDefault="00A813ED" w:rsidP="00A813E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1804500.00 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（七）社会保障和就业支出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A813ED" w:rsidRDefault="00A813ED" w:rsidP="00A813E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118601024.69 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（八）</w:t>
            </w:r>
            <w:r w:rsidR="003F508D" w:rsidRPr="003F508D">
              <w:rPr>
                <w:rFonts w:hint="eastAsia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A813ED" w:rsidRDefault="00A813ED" w:rsidP="00A813E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10832983.93 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（九）城乡社区支出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A813ED" w:rsidRDefault="00A813ED" w:rsidP="00A813E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116156034.50 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（十）住房保障支出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A813ED" w:rsidRDefault="00A813ED" w:rsidP="00A813E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9490123.32 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（十一）其他支出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二、结转下年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64D8E" w:rsidTr="00864D8E">
        <w:trPr>
          <w:trHeight w:val="435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收入总计：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6C31E6" w:rsidRDefault="006C31E6" w:rsidP="006C31E6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362605575.59 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Default="00911DDF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支出总计：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DF" w:rsidRPr="006C31E6" w:rsidRDefault="006C31E6" w:rsidP="006C31E6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362605575.59 </w:t>
            </w:r>
          </w:p>
        </w:tc>
      </w:tr>
    </w:tbl>
    <w:p w:rsidR="002B6EB2" w:rsidRDefault="002B6EB2"/>
    <w:sectPr w:rsidR="002B6EB2" w:rsidSect="00B25A2C">
      <w:pgSz w:w="11906" w:h="16838" w:code="9"/>
      <w:pgMar w:top="1440" w:right="1797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D7" w:rsidRDefault="000200D7" w:rsidP="009627E8">
      <w:r>
        <w:separator/>
      </w:r>
    </w:p>
  </w:endnote>
  <w:endnote w:type="continuationSeparator" w:id="0">
    <w:p w:rsidR="000200D7" w:rsidRDefault="000200D7" w:rsidP="0096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D7" w:rsidRDefault="000200D7" w:rsidP="009627E8">
      <w:r>
        <w:separator/>
      </w:r>
    </w:p>
  </w:footnote>
  <w:footnote w:type="continuationSeparator" w:id="0">
    <w:p w:rsidR="000200D7" w:rsidRDefault="000200D7" w:rsidP="00962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EB"/>
    <w:rsid w:val="0000227D"/>
    <w:rsid w:val="000200D7"/>
    <w:rsid w:val="000459E4"/>
    <w:rsid w:val="00054AA6"/>
    <w:rsid w:val="00064A6B"/>
    <w:rsid w:val="00072D60"/>
    <w:rsid w:val="000759F1"/>
    <w:rsid w:val="00096724"/>
    <w:rsid w:val="000B1A32"/>
    <w:rsid w:val="000F2F25"/>
    <w:rsid w:val="000F304A"/>
    <w:rsid w:val="00185817"/>
    <w:rsid w:val="00213DEF"/>
    <w:rsid w:val="00267A9F"/>
    <w:rsid w:val="002B6EB2"/>
    <w:rsid w:val="003256D1"/>
    <w:rsid w:val="00327E40"/>
    <w:rsid w:val="00380C69"/>
    <w:rsid w:val="003C50E9"/>
    <w:rsid w:val="003C7C53"/>
    <w:rsid w:val="003D23C7"/>
    <w:rsid w:val="003F508D"/>
    <w:rsid w:val="00420E71"/>
    <w:rsid w:val="004255A6"/>
    <w:rsid w:val="004A7DFC"/>
    <w:rsid w:val="00612AFB"/>
    <w:rsid w:val="006168BA"/>
    <w:rsid w:val="006A011E"/>
    <w:rsid w:val="006C31E6"/>
    <w:rsid w:val="007261F1"/>
    <w:rsid w:val="00767262"/>
    <w:rsid w:val="007F66E5"/>
    <w:rsid w:val="008465F4"/>
    <w:rsid w:val="00864D8E"/>
    <w:rsid w:val="00882C06"/>
    <w:rsid w:val="00890B05"/>
    <w:rsid w:val="008B3B16"/>
    <w:rsid w:val="008D2BC4"/>
    <w:rsid w:val="00911DDF"/>
    <w:rsid w:val="00924A9C"/>
    <w:rsid w:val="009627E8"/>
    <w:rsid w:val="00A20846"/>
    <w:rsid w:val="00A435AE"/>
    <w:rsid w:val="00A813ED"/>
    <w:rsid w:val="00AC0317"/>
    <w:rsid w:val="00AE2244"/>
    <w:rsid w:val="00B25A2C"/>
    <w:rsid w:val="00B271AB"/>
    <w:rsid w:val="00C34416"/>
    <w:rsid w:val="00CB3D6D"/>
    <w:rsid w:val="00CF57EB"/>
    <w:rsid w:val="00D15063"/>
    <w:rsid w:val="00DE3372"/>
    <w:rsid w:val="00F127B4"/>
    <w:rsid w:val="00F24448"/>
    <w:rsid w:val="00F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7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7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7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郑海燕</cp:lastModifiedBy>
  <cp:revision>12</cp:revision>
  <cp:lastPrinted>2018-02-11T08:43:00Z</cp:lastPrinted>
  <dcterms:created xsi:type="dcterms:W3CDTF">2019-02-13T00:57:00Z</dcterms:created>
  <dcterms:modified xsi:type="dcterms:W3CDTF">2019-02-13T01:19:00Z</dcterms:modified>
</cp:coreProperties>
</file>