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A5" w:rsidRPr="0080323B" w:rsidRDefault="00CE38A7" w:rsidP="00C95F25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2018</w:t>
      </w:r>
      <w:r w:rsidR="00C95F25" w:rsidRPr="0080323B">
        <w:rPr>
          <w:rFonts w:ascii="方正小标宋简体" w:eastAsia="方正小标宋简体" w:hint="eastAsia"/>
          <w:b/>
          <w:sz w:val="44"/>
          <w:szCs w:val="44"/>
        </w:rPr>
        <w:t>年</w:t>
      </w:r>
      <w:r w:rsidR="00A3758E" w:rsidRPr="0080323B">
        <w:rPr>
          <w:rFonts w:ascii="方正小标宋简体" w:eastAsia="方正小标宋简体" w:hint="eastAsia"/>
          <w:b/>
          <w:sz w:val="44"/>
          <w:szCs w:val="44"/>
        </w:rPr>
        <w:t>西城区科学技术协会</w:t>
      </w:r>
    </w:p>
    <w:p w:rsidR="00C95F25" w:rsidRPr="00A3758E" w:rsidRDefault="00C95F25" w:rsidP="00C95F25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80323B">
        <w:rPr>
          <w:rFonts w:ascii="方正小标宋简体" w:eastAsia="方正小标宋简体" w:hint="eastAsia"/>
          <w:b/>
          <w:sz w:val="44"/>
          <w:szCs w:val="44"/>
        </w:rPr>
        <w:t>部门预算</w:t>
      </w:r>
      <w:r w:rsidR="002D4EBF">
        <w:rPr>
          <w:rFonts w:ascii="方正小标宋简体" w:eastAsia="方正小标宋简体" w:hint="eastAsia"/>
          <w:b/>
          <w:sz w:val="44"/>
          <w:szCs w:val="44"/>
        </w:rPr>
        <w:t>情况</w:t>
      </w:r>
      <w:r w:rsidRPr="0080323B">
        <w:rPr>
          <w:rFonts w:ascii="方正小标宋简体" w:eastAsia="方正小标宋简体" w:hint="eastAsia"/>
          <w:b/>
          <w:sz w:val="44"/>
          <w:szCs w:val="44"/>
        </w:rPr>
        <w:t>说明</w:t>
      </w:r>
    </w:p>
    <w:p w:rsidR="00C95F25" w:rsidRPr="00A3758E" w:rsidRDefault="00C95F25" w:rsidP="00A3758E">
      <w:pPr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一、部门情况</w:t>
      </w:r>
    </w:p>
    <w:p w:rsidR="00C95F25" w:rsidRPr="00A3758E" w:rsidRDefault="00C95F25" w:rsidP="00C95F25">
      <w:pPr>
        <w:ind w:firstLine="555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（一）部门机构设置、职责</w:t>
      </w:r>
    </w:p>
    <w:p w:rsidR="005C51F6" w:rsidRPr="00A3758E" w:rsidRDefault="005C51F6" w:rsidP="0075695B">
      <w:pPr>
        <w:ind w:firstLine="555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北京市西城区科学技术协会是西城区科学技术工作者的群众组织，是中国共产党领导下的人民团体，是区委、区政府联系科学技术工作者的桥梁和纽带，是推动区域科学技术事业发展的重要力量。</w:t>
      </w:r>
      <w:r w:rsidR="007F4585" w:rsidRPr="00A3758E">
        <w:rPr>
          <w:rFonts w:ascii="仿宋" w:eastAsia="仿宋" w:hAnsi="仿宋" w:hint="eastAsia"/>
          <w:sz w:val="32"/>
          <w:szCs w:val="32"/>
        </w:rPr>
        <w:t>设科普部及综合办公室2</w:t>
      </w:r>
      <w:r w:rsidR="00C95F25" w:rsidRPr="00A3758E">
        <w:rPr>
          <w:rFonts w:ascii="仿宋" w:eastAsia="仿宋" w:hAnsi="仿宋" w:hint="eastAsia"/>
          <w:sz w:val="32"/>
          <w:szCs w:val="32"/>
        </w:rPr>
        <w:t>个内设机构</w:t>
      </w:r>
      <w:r w:rsidR="007F4585" w:rsidRPr="00A3758E">
        <w:rPr>
          <w:rFonts w:ascii="仿宋" w:eastAsia="仿宋" w:hAnsi="仿宋" w:hint="eastAsia"/>
          <w:sz w:val="32"/>
          <w:szCs w:val="32"/>
        </w:rPr>
        <w:t>，包括1个所属事业单位北京市西城区科技协作中心</w:t>
      </w:r>
      <w:r w:rsidR="00C95F25" w:rsidRPr="00A3758E">
        <w:rPr>
          <w:rFonts w:ascii="仿宋" w:eastAsia="仿宋" w:hAnsi="仿宋" w:hint="eastAsia"/>
          <w:sz w:val="32"/>
          <w:szCs w:val="32"/>
        </w:rPr>
        <w:t>，主要职责是</w:t>
      </w:r>
      <w:r w:rsidRPr="00A3758E">
        <w:rPr>
          <w:rFonts w:ascii="仿宋" w:eastAsia="仿宋" w:hAnsi="仿宋" w:hint="eastAsia"/>
          <w:sz w:val="32"/>
          <w:szCs w:val="32"/>
        </w:rPr>
        <w:t>：</w:t>
      </w:r>
    </w:p>
    <w:p w:rsidR="005C51F6" w:rsidRPr="00A3758E" w:rsidRDefault="000C1CA2" w:rsidP="00A3758E">
      <w:pPr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1.</w:t>
      </w:r>
      <w:r w:rsidR="005C51F6" w:rsidRPr="00A3758E">
        <w:rPr>
          <w:rFonts w:ascii="仿宋" w:eastAsia="仿宋" w:hAnsi="仿宋" w:hint="eastAsia"/>
          <w:sz w:val="32"/>
          <w:szCs w:val="32"/>
        </w:rPr>
        <w:t>开展学术交流活动，活跃学术思想，促进学科发展和经济建设的决策科学化、民主化。</w:t>
      </w:r>
    </w:p>
    <w:p w:rsidR="005C51F6" w:rsidRPr="00A3758E" w:rsidRDefault="000C1CA2" w:rsidP="00A3758E">
      <w:pPr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2.</w:t>
      </w:r>
      <w:r w:rsidR="005C51F6" w:rsidRPr="00A3758E">
        <w:rPr>
          <w:rFonts w:ascii="仿宋" w:eastAsia="仿宋" w:hAnsi="仿宋" w:hint="eastAsia"/>
          <w:sz w:val="32"/>
          <w:szCs w:val="32"/>
        </w:rPr>
        <w:t>推进科学技术传播与应用，促进科技成果转化；推动科学研究诚信监督机制的建立和完善，促进科学道德和学风建设。</w:t>
      </w:r>
    </w:p>
    <w:p w:rsidR="005C51F6" w:rsidRPr="00A3758E" w:rsidRDefault="000C1CA2" w:rsidP="00A3758E">
      <w:pPr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3.</w:t>
      </w:r>
      <w:r w:rsidR="005C51F6" w:rsidRPr="00A3758E">
        <w:rPr>
          <w:rFonts w:ascii="仿宋" w:eastAsia="仿宋" w:hAnsi="仿宋" w:hint="eastAsia"/>
          <w:sz w:val="32"/>
          <w:szCs w:val="32"/>
        </w:rPr>
        <w:t>负责落实全民科学素质建设工作；负责群众科普工作，组织开展科普活动；推动建立科普资源共建共享，形成社会化科普格局。</w:t>
      </w:r>
    </w:p>
    <w:p w:rsidR="005C51F6" w:rsidRPr="00A3758E" w:rsidRDefault="000C1CA2" w:rsidP="00A3758E">
      <w:pPr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4.</w:t>
      </w:r>
      <w:r w:rsidR="005C51F6" w:rsidRPr="00A3758E">
        <w:rPr>
          <w:rFonts w:ascii="仿宋" w:eastAsia="仿宋" w:hAnsi="仿宋" w:hint="eastAsia"/>
          <w:sz w:val="32"/>
          <w:szCs w:val="32"/>
        </w:rPr>
        <w:t>组织开展青少年科技教育活动，培养青少年创新思维和实践能力，提高青少年综合素质。</w:t>
      </w:r>
    </w:p>
    <w:p w:rsidR="005C51F6" w:rsidRPr="00A3758E" w:rsidRDefault="000C1CA2" w:rsidP="00A3758E">
      <w:pPr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5.</w:t>
      </w:r>
      <w:r w:rsidR="005C51F6" w:rsidRPr="00A3758E">
        <w:rPr>
          <w:rFonts w:ascii="仿宋" w:eastAsia="仿宋" w:hAnsi="仿宋" w:hint="eastAsia"/>
          <w:sz w:val="32"/>
          <w:szCs w:val="32"/>
        </w:rPr>
        <w:t>开展与国际及港澳台地区的民间科技交流合作，发展</w:t>
      </w:r>
      <w:r w:rsidR="005C51F6" w:rsidRPr="00A3758E">
        <w:rPr>
          <w:rFonts w:ascii="仿宋" w:eastAsia="仿宋" w:hAnsi="仿宋" w:hint="eastAsia"/>
          <w:sz w:val="32"/>
          <w:szCs w:val="32"/>
        </w:rPr>
        <w:lastRenderedPageBreak/>
        <w:t>同国内外科技团体、工作者的友好交往。</w:t>
      </w:r>
    </w:p>
    <w:p w:rsidR="005C51F6" w:rsidRPr="00A3758E" w:rsidRDefault="000C1CA2" w:rsidP="00A3758E">
      <w:pPr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6.</w:t>
      </w:r>
      <w:r w:rsidR="005C51F6" w:rsidRPr="00A3758E">
        <w:rPr>
          <w:rFonts w:ascii="仿宋" w:eastAsia="仿宋" w:hAnsi="仿宋" w:hint="eastAsia"/>
          <w:sz w:val="32"/>
          <w:szCs w:val="32"/>
        </w:rPr>
        <w:t>开展捍卫科学尊严、破除愚昧迷信、反对邪教和伪科学工作。</w:t>
      </w:r>
    </w:p>
    <w:p w:rsidR="005C51F6" w:rsidRPr="00A3758E" w:rsidRDefault="000C1CA2" w:rsidP="00A3758E">
      <w:pPr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7.</w:t>
      </w:r>
      <w:r w:rsidR="005C51F6" w:rsidRPr="00A3758E">
        <w:rPr>
          <w:rFonts w:ascii="仿宋" w:eastAsia="仿宋" w:hAnsi="仿宋" w:hint="eastAsia"/>
          <w:sz w:val="32"/>
          <w:szCs w:val="32"/>
        </w:rPr>
        <w:t>建设科技工作者之家，反映科技工作者的意见、需求，支持、帮助科技工作者维护合法权益，为科技团体和科技工作者服务。</w:t>
      </w:r>
    </w:p>
    <w:p w:rsidR="005C51F6" w:rsidRPr="00A3758E" w:rsidRDefault="000C1CA2" w:rsidP="00A3758E">
      <w:pPr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8.</w:t>
      </w:r>
      <w:r w:rsidR="005C51F6" w:rsidRPr="00A3758E">
        <w:rPr>
          <w:rFonts w:ascii="仿宋" w:eastAsia="仿宋" w:hAnsi="仿宋" w:hint="eastAsia"/>
          <w:sz w:val="32"/>
          <w:szCs w:val="32"/>
        </w:rPr>
        <w:t>负责组织科技工作者围绕区域发展开展调查研究、决策论证和咨询服务，提出政策建议；参与科技规划及政策法规制定、政治协商、民主监督工作。</w:t>
      </w:r>
    </w:p>
    <w:p w:rsidR="005C51F6" w:rsidRPr="00A3758E" w:rsidRDefault="000C1CA2" w:rsidP="00A3758E">
      <w:pPr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9.</w:t>
      </w:r>
      <w:r w:rsidR="005C51F6" w:rsidRPr="00A3758E">
        <w:rPr>
          <w:rFonts w:ascii="仿宋" w:eastAsia="仿宋" w:hAnsi="仿宋" w:hint="eastAsia"/>
          <w:sz w:val="32"/>
          <w:szCs w:val="32"/>
        </w:rPr>
        <w:t>负责党和政府联系科技工作者工作；推荐区域优秀科技人才，指导培养科普人才，指导开展科技工作者的继续教育和培训工作。</w:t>
      </w:r>
    </w:p>
    <w:p w:rsidR="005C51F6" w:rsidRPr="00A3758E" w:rsidRDefault="000C1CA2" w:rsidP="00A3758E">
      <w:pPr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10.</w:t>
      </w:r>
      <w:r w:rsidR="005C51F6" w:rsidRPr="00A3758E">
        <w:rPr>
          <w:rFonts w:ascii="仿宋" w:eastAsia="仿宋" w:hAnsi="仿宋" w:hint="eastAsia"/>
          <w:sz w:val="32"/>
          <w:szCs w:val="32"/>
        </w:rPr>
        <w:t>负责指导科技类社会组织开展学术交流和学术研究，加强科技类社会组织间的联系，促进学科间的交流。</w:t>
      </w:r>
    </w:p>
    <w:p w:rsidR="00C95F25" w:rsidRPr="00A3758E" w:rsidRDefault="000C1CA2" w:rsidP="00A3758E">
      <w:pPr>
        <w:ind w:firstLineChars="223" w:firstLine="714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11.</w:t>
      </w:r>
      <w:r w:rsidR="005C51F6" w:rsidRPr="00A3758E">
        <w:rPr>
          <w:rFonts w:ascii="仿宋" w:eastAsia="仿宋" w:hAnsi="仿宋" w:hint="eastAsia"/>
          <w:sz w:val="32"/>
          <w:szCs w:val="32"/>
        </w:rPr>
        <w:t>承办区委、区政府和上级业务指导部门交办的其他事项。</w:t>
      </w:r>
    </w:p>
    <w:p w:rsidR="00C95F25" w:rsidRPr="00A3758E" w:rsidRDefault="00C95F25" w:rsidP="00C95F25">
      <w:pPr>
        <w:ind w:firstLine="555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（二）人员构成情况</w:t>
      </w:r>
    </w:p>
    <w:p w:rsidR="00095325" w:rsidRPr="00A3758E" w:rsidRDefault="00C95F25" w:rsidP="00C95F25">
      <w:pPr>
        <w:ind w:firstLine="555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西城区科学技术协会行政编制9人</w:t>
      </w:r>
      <w:r w:rsidR="003F0415" w:rsidRPr="00A3758E">
        <w:rPr>
          <w:rFonts w:ascii="仿宋" w:eastAsia="仿宋" w:hAnsi="仿宋" w:hint="eastAsia"/>
          <w:sz w:val="32"/>
          <w:szCs w:val="32"/>
        </w:rPr>
        <w:t>，</w:t>
      </w:r>
      <w:r w:rsidRPr="00A3758E">
        <w:rPr>
          <w:rFonts w:ascii="仿宋" w:eastAsia="仿宋" w:hAnsi="仿宋" w:hint="eastAsia"/>
          <w:sz w:val="32"/>
          <w:szCs w:val="32"/>
        </w:rPr>
        <w:t>事业编制</w:t>
      </w:r>
      <w:r w:rsidR="00C76814" w:rsidRPr="00A3758E">
        <w:rPr>
          <w:rFonts w:ascii="仿宋" w:eastAsia="仿宋" w:hAnsi="仿宋" w:hint="eastAsia"/>
          <w:sz w:val="32"/>
          <w:szCs w:val="32"/>
        </w:rPr>
        <w:t>3</w:t>
      </w:r>
      <w:r w:rsidRPr="00A3758E">
        <w:rPr>
          <w:rFonts w:ascii="仿宋" w:eastAsia="仿宋" w:hAnsi="仿宋" w:hint="eastAsia"/>
          <w:sz w:val="32"/>
          <w:szCs w:val="32"/>
        </w:rPr>
        <w:t>人；实际</w:t>
      </w:r>
      <w:r w:rsidR="00CE38A7">
        <w:rPr>
          <w:rFonts w:ascii="仿宋" w:eastAsia="仿宋" w:hAnsi="仿宋" w:hint="eastAsia"/>
          <w:sz w:val="32"/>
          <w:szCs w:val="32"/>
        </w:rPr>
        <w:t>12</w:t>
      </w:r>
      <w:r w:rsidRPr="00A3758E">
        <w:rPr>
          <w:rFonts w:ascii="仿宋" w:eastAsia="仿宋" w:hAnsi="仿宋" w:hint="eastAsia"/>
          <w:sz w:val="32"/>
          <w:szCs w:val="32"/>
        </w:rPr>
        <w:t>人；长期聘用临时工0人。</w:t>
      </w:r>
    </w:p>
    <w:p w:rsidR="00095325" w:rsidRPr="00A3758E" w:rsidRDefault="00C95F25" w:rsidP="00095325">
      <w:pPr>
        <w:ind w:firstLine="555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离退休人员</w:t>
      </w:r>
      <w:r w:rsidR="00A6455A">
        <w:rPr>
          <w:rFonts w:ascii="仿宋" w:eastAsia="仿宋" w:hAnsi="仿宋" w:hint="eastAsia"/>
          <w:sz w:val="32"/>
          <w:szCs w:val="32"/>
        </w:rPr>
        <w:t>2</w:t>
      </w:r>
      <w:r w:rsidR="009D433C">
        <w:rPr>
          <w:rFonts w:ascii="仿宋" w:eastAsia="仿宋" w:hAnsi="仿宋" w:hint="eastAsia"/>
          <w:sz w:val="32"/>
          <w:szCs w:val="32"/>
        </w:rPr>
        <w:t>1</w:t>
      </w:r>
      <w:r w:rsidRPr="00A3758E">
        <w:rPr>
          <w:rFonts w:ascii="仿宋" w:eastAsia="仿宋" w:hAnsi="仿宋" w:hint="eastAsia"/>
          <w:sz w:val="32"/>
          <w:szCs w:val="32"/>
        </w:rPr>
        <w:t>人，其中：离休</w:t>
      </w:r>
      <w:r w:rsidR="00A6455A">
        <w:rPr>
          <w:rFonts w:ascii="仿宋" w:eastAsia="仿宋" w:hAnsi="仿宋" w:hint="eastAsia"/>
          <w:sz w:val="32"/>
          <w:szCs w:val="32"/>
        </w:rPr>
        <w:t>0</w:t>
      </w:r>
      <w:r w:rsidRPr="00A3758E">
        <w:rPr>
          <w:rFonts w:ascii="仿宋" w:eastAsia="仿宋" w:hAnsi="仿宋" w:hint="eastAsia"/>
          <w:sz w:val="32"/>
          <w:szCs w:val="32"/>
        </w:rPr>
        <w:t>人，退休</w:t>
      </w:r>
      <w:r w:rsidR="00432B5E">
        <w:rPr>
          <w:rFonts w:ascii="仿宋" w:eastAsia="仿宋" w:hAnsi="仿宋" w:hint="eastAsia"/>
          <w:sz w:val="32"/>
          <w:szCs w:val="32"/>
        </w:rPr>
        <w:t>20</w:t>
      </w:r>
      <w:r w:rsidRPr="00A3758E">
        <w:rPr>
          <w:rFonts w:ascii="仿宋" w:eastAsia="仿宋" w:hAnsi="仿宋" w:hint="eastAsia"/>
          <w:sz w:val="32"/>
          <w:szCs w:val="32"/>
        </w:rPr>
        <w:t>人。</w:t>
      </w:r>
    </w:p>
    <w:p w:rsidR="00C95F25" w:rsidRDefault="00C95F25" w:rsidP="00C95F25">
      <w:pPr>
        <w:ind w:firstLine="555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（三）本预算年度的主要工作任务</w:t>
      </w:r>
    </w:p>
    <w:p w:rsidR="00E2294D" w:rsidRDefault="00E2294D" w:rsidP="00C95F25">
      <w:pPr>
        <w:ind w:firstLine="555"/>
        <w:rPr>
          <w:rFonts w:ascii="仿宋" w:eastAsia="仿宋" w:hAnsi="仿宋"/>
          <w:sz w:val="32"/>
          <w:szCs w:val="32"/>
        </w:rPr>
      </w:pPr>
    </w:p>
    <w:p w:rsidR="00337270" w:rsidRDefault="00E2294D" w:rsidP="00162DB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2018年，区科协将</w:t>
      </w:r>
      <w:r w:rsidRPr="00E2294D">
        <w:rPr>
          <w:rFonts w:ascii="仿宋" w:eastAsia="仿宋" w:hAnsi="仿宋" w:hint="eastAsia"/>
          <w:sz w:val="32"/>
          <w:szCs w:val="32"/>
        </w:rPr>
        <w:t>全面贯彻党的十九大精神，以习近平新时代中国特色社会主义思想为指导，</w:t>
      </w:r>
      <w:r w:rsidR="006B7D98" w:rsidRPr="00E2294D">
        <w:rPr>
          <w:rFonts w:ascii="仿宋" w:eastAsia="仿宋" w:hAnsi="仿宋" w:hint="eastAsia"/>
          <w:sz w:val="32"/>
          <w:szCs w:val="32"/>
        </w:rPr>
        <w:t>牢固树立</w:t>
      </w:r>
      <w:r w:rsidR="006B7D98">
        <w:rPr>
          <w:rFonts w:ascii="仿宋" w:eastAsia="仿宋" w:hAnsi="仿宋" w:hint="eastAsia"/>
          <w:sz w:val="32"/>
          <w:szCs w:val="32"/>
        </w:rPr>
        <w:t>“四个意识”，</w:t>
      </w:r>
      <w:r w:rsidR="00337270">
        <w:rPr>
          <w:rFonts w:ascii="仿宋" w:eastAsia="仿宋" w:hAnsi="仿宋" w:hint="eastAsia"/>
          <w:sz w:val="32"/>
          <w:szCs w:val="32"/>
        </w:rPr>
        <w:t>强化科协组织政治性、先进性、群众性，</w:t>
      </w:r>
      <w:r w:rsidR="006B7D98">
        <w:rPr>
          <w:rFonts w:ascii="仿宋" w:eastAsia="仿宋" w:hAnsi="仿宋" w:hint="eastAsia"/>
          <w:sz w:val="32"/>
          <w:szCs w:val="32"/>
        </w:rPr>
        <w:t>引领广大科技工作者、科普志愿者更加紧密团结在以习近平同志为核心的党中央周围，</w:t>
      </w:r>
      <w:r w:rsidR="00337270">
        <w:rPr>
          <w:rFonts w:ascii="仿宋" w:eastAsia="仿宋" w:hAnsi="仿宋" w:hint="eastAsia"/>
          <w:sz w:val="32"/>
          <w:szCs w:val="32"/>
        </w:rPr>
        <w:t>带领广大科技工作者、科普志愿者弘扬科学精神、普及科学知识。</w:t>
      </w:r>
    </w:p>
    <w:p w:rsidR="00E2294D" w:rsidRDefault="006B7D98" w:rsidP="006B7D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2294D"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hint="eastAsia"/>
          <w:sz w:val="32"/>
          <w:szCs w:val="32"/>
        </w:rPr>
        <w:t>市科协、区委区政府</w:t>
      </w:r>
      <w:r w:rsidRPr="00E2294D">
        <w:rPr>
          <w:rFonts w:ascii="仿宋" w:eastAsia="仿宋" w:hAnsi="仿宋" w:hint="eastAsia"/>
          <w:sz w:val="32"/>
          <w:szCs w:val="32"/>
        </w:rPr>
        <w:t>的决策部署，</w:t>
      </w:r>
      <w:r>
        <w:rPr>
          <w:rFonts w:ascii="仿宋" w:eastAsia="仿宋" w:hAnsi="仿宋" w:hint="eastAsia"/>
          <w:sz w:val="32"/>
          <w:szCs w:val="32"/>
        </w:rPr>
        <w:t>深入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红墙意识，</w:t>
      </w:r>
      <w:r w:rsidR="00337270">
        <w:rPr>
          <w:rFonts w:ascii="仿宋" w:eastAsia="仿宋" w:hAnsi="仿宋" w:hint="eastAsia"/>
          <w:sz w:val="32"/>
          <w:szCs w:val="32"/>
        </w:rPr>
        <w:t>落实</w:t>
      </w:r>
      <w:r w:rsidR="00337270" w:rsidRPr="001D4D62">
        <w:rPr>
          <w:rFonts w:ascii="仿宋" w:eastAsia="仿宋" w:hAnsi="仿宋" w:hint="eastAsia"/>
          <w:sz w:val="32"/>
          <w:szCs w:val="32"/>
        </w:rPr>
        <w:t>为科技工作者服务、为创新驱动发展服务、为提高全民科学素质服务、为党和政府科学决策服务</w:t>
      </w:r>
      <w:r w:rsidR="00166AAC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职责</w:t>
      </w:r>
      <w:r w:rsidR="00337270">
        <w:rPr>
          <w:rFonts w:ascii="仿宋" w:eastAsia="仿宋" w:hAnsi="仿宋" w:hint="eastAsia"/>
          <w:sz w:val="32"/>
          <w:szCs w:val="32"/>
        </w:rPr>
        <w:t>，</w:t>
      </w:r>
      <w:r w:rsidR="004B3FE1" w:rsidRPr="004B3FE1">
        <w:rPr>
          <w:rFonts w:ascii="仿宋" w:eastAsia="仿宋" w:hAnsi="仿宋" w:hint="eastAsia"/>
          <w:sz w:val="32"/>
          <w:szCs w:val="32"/>
        </w:rPr>
        <w:t>巩固和发展</w:t>
      </w:r>
      <w:r w:rsidR="004B3FE1">
        <w:rPr>
          <w:rFonts w:ascii="仿宋" w:eastAsia="仿宋" w:hAnsi="仿宋" w:hint="eastAsia"/>
          <w:sz w:val="32"/>
          <w:szCs w:val="32"/>
        </w:rPr>
        <w:t>全国科普示范城区</w:t>
      </w:r>
      <w:r w:rsidR="004B3FE1" w:rsidRPr="004B3FE1">
        <w:rPr>
          <w:rFonts w:ascii="仿宋" w:eastAsia="仿宋" w:hAnsi="仿宋" w:hint="eastAsia"/>
          <w:sz w:val="32"/>
          <w:szCs w:val="32"/>
        </w:rPr>
        <w:t>建设成果</w:t>
      </w:r>
      <w:r w:rsidR="004B3FE1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推动科协组织改革，</w:t>
      </w:r>
      <w:r w:rsidR="00337270">
        <w:rPr>
          <w:rFonts w:ascii="仿宋" w:eastAsia="仿宋" w:hAnsi="仿宋" w:hint="eastAsia"/>
          <w:sz w:val="32"/>
          <w:szCs w:val="32"/>
        </w:rPr>
        <w:t>着力打造</w:t>
      </w:r>
      <w:r w:rsidR="00337270" w:rsidRPr="001D4D62">
        <w:rPr>
          <w:rFonts w:ascii="仿宋" w:eastAsia="仿宋" w:hAnsi="仿宋"/>
          <w:sz w:val="32"/>
          <w:szCs w:val="32"/>
        </w:rPr>
        <w:t>枢纽型、开放型、平台型</w:t>
      </w:r>
      <w:r w:rsidR="00337270">
        <w:rPr>
          <w:rFonts w:ascii="仿宋" w:eastAsia="仿宋" w:hAnsi="仿宋" w:hint="eastAsia"/>
          <w:sz w:val="32"/>
          <w:szCs w:val="32"/>
        </w:rPr>
        <w:t>组织建设，提升全民科学素质水平，加强对区域</w:t>
      </w:r>
      <w:r>
        <w:rPr>
          <w:rFonts w:ascii="仿宋" w:eastAsia="仿宋" w:hAnsi="仿宋" w:hint="eastAsia"/>
          <w:sz w:val="32"/>
          <w:szCs w:val="32"/>
        </w:rPr>
        <w:t>社区</w:t>
      </w:r>
      <w:r w:rsidR="00337270">
        <w:rPr>
          <w:rFonts w:ascii="仿宋" w:eastAsia="仿宋" w:hAnsi="仿宋" w:hint="eastAsia"/>
          <w:sz w:val="32"/>
          <w:szCs w:val="32"/>
        </w:rPr>
        <w:t>居民和</w:t>
      </w:r>
      <w:r>
        <w:rPr>
          <w:rFonts w:ascii="仿宋" w:eastAsia="仿宋" w:hAnsi="仿宋" w:hint="eastAsia"/>
          <w:sz w:val="32"/>
          <w:szCs w:val="32"/>
        </w:rPr>
        <w:t>城镇</w:t>
      </w:r>
      <w:r w:rsidR="00337270">
        <w:rPr>
          <w:rFonts w:ascii="仿宋" w:eastAsia="仿宋" w:hAnsi="仿宋" w:hint="eastAsia"/>
          <w:sz w:val="32"/>
          <w:szCs w:val="32"/>
        </w:rPr>
        <w:t>劳动者、未成年人、领导干部和公务员等重点人群的科学普及工作，</w:t>
      </w:r>
      <w:r w:rsidR="000515B3">
        <w:rPr>
          <w:rFonts w:ascii="仿宋" w:eastAsia="仿宋" w:hAnsi="仿宋" w:hint="eastAsia"/>
          <w:sz w:val="32"/>
          <w:szCs w:val="32"/>
        </w:rPr>
        <w:t>为</w:t>
      </w:r>
      <w:r w:rsidR="00337270">
        <w:rPr>
          <w:rFonts w:ascii="仿宋" w:eastAsia="仿宋" w:hAnsi="仿宋" w:hint="eastAsia"/>
          <w:sz w:val="32"/>
          <w:szCs w:val="32"/>
        </w:rPr>
        <w:t>实现“十三五”区域公民科学素养指标达到25%</w:t>
      </w:r>
      <w:r>
        <w:rPr>
          <w:rFonts w:ascii="仿宋" w:eastAsia="仿宋" w:hAnsi="仿宋" w:hint="eastAsia"/>
          <w:sz w:val="32"/>
          <w:szCs w:val="32"/>
        </w:rPr>
        <w:t>，</w:t>
      </w:r>
      <w:r w:rsidR="003977E9" w:rsidRPr="00E2294D">
        <w:rPr>
          <w:rFonts w:ascii="仿宋" w:eastAsia="仿宋" w:hAnsi="仿宋" w:hint="eastAsia"/>
          <w:sz w:val="32"/>
          <w:szCs w:val="32"/>
        </w:rPr>
        <w:t>进一步增强群众的获得感、幸福感、安全感</w:t>
      </w:r>
      <w:r w:rsidR="003977E9">
        <w:rPr>
          <w:rFonts w:ascii="仿宋" w:eastAsia="仿宋" w:hAnsi="仿宋" w:hint="eastAsia"/>
          <w:sz w:val="32"/>
          <w:szCs w:val="32"/>
        </w:rPr>
        <w:t>，创建国际一流的</w:t>
      </w:r>
      <w:proofErr w:type="gramStart"/>
      <w:r w:rsidR="003977E9">
        <w:rPr>
          <w:rFonts w:ascii="仿宋" w:eastAsia="仿宋" w:hAnsi="仿宋" w:hint="eastAsia"/>
          <w:sz w:val="32"/>
          <w:szCs w:val="32"/>
        </w:rPr>
        <w:t>和谐宜</w:t>
      </w:r>
      <w:proofErr w:type="gramEnd"/>
      <w:r w:rsidR="003977E9">
        <w:rPr>
          <w:rFonts w:ascii="仿宋" w:eastAsia="仿宋" w:hAnsi="仿宋" w:hint="eastAsia"/>
          <w:sz w:val="32"/>
          <w:szCs w:val="32"/>
        </w:rPr>
        <w:t>居之都的首善之区</w:t>
      </w:r>
      <w:r w:rsidR="00162DB5">
        <w:rPr>
          <w:rFonts w:ascii="仿宋" w:eastAsia="仿宋" w:hAnsi="仿宋" w:hint="eastAsia"/>
          <w:sz w:val="32"/>
          <w:szCs w:val="32"/>
        </w:rPr>
        <w:t>做出贡献</w:t>
      </w:r>
      <w:r w:rsidR="00E2294D" w:rsidRPr="00E2294D">
        <w:rPr>
          <w:rFonts w:ascii="仿宋" w:eastAsia="仿宋" w:hAnsi="仿宋" w:hint="eastAsia"/>
          <w:sz w:val="32"/>
          <w:szCs w:val="32"/>
        </w:rPr>
        <w:t>。</w:t>
      </w:r>
    </w:p>
    <w:p w:rsidR="00F97855" w:rsidRDefault="00F97855" w:rsidP="00C95F25">
      <w:pPr>
        <w:ind w:firstLine="555"/>
        <w:outlineLvl w:val="0"/>
        <w:rPr>
          <w:rFonts w:ascii="仿宋" w:eastAsia="仿宋" w:hAnsi="仿宋"/>
          <w:sz w:val="32"/>
          <w:szCs w:val="32"/>
        </w:rPr>
      </w:pPr>
    </w:p>
    <w:p w:rsidR="00C95F25" w:rsidRPr="00A3758E" w:rsidRDefault="00C95F25" w:rsidP="00C95F25">
      <w:pPr>
        <w:ind w:firstLine="555"/>
        <w:outlineLvl w:val="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二、</w:t>
      </w:r>
      <w:r w:rsidR="00CE6653">
        <w:rPr>
          <w:rFonts w:ascii="仿宋" w:eastAsia="仿宋" w:hAnsi="仿宋" w:hint="eastAsia"/>
          <w:sz w:val="32"/>
          <w:szCs w:val="32"/>
        </w:rPr>
        <w:t>一般公共预算财政拨款</w:t>
      </w:r>
      <w:r w:rsidRPr="00A3758E">
        <w:rPr>
          <w:rFonts w:ascii="仿宋" w:eastAsia="仿宋" w:hAnsi="仿宋" w:hint="eastAsia"/>
          <w:sz w:val="32"/>
          <w:szCs w:val="32"/>
        </w:rPr>
        <w:t>收入说明</w:t>
      </w:r>
    </w:p>
    <w:p w:rsidR="002531EA" w:rsidRDefault="00EB5E03" w:rsidP="00C95F25">
      <w:pPr>
        <w:ind w:firstLine="555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西城区科学技术协会</w:t>
      </w:r>
      <w:r w:rsidR="00316FEE">
        <w:rPr>
          <w:rFonts w:ascii="仿宋" w:eastAsia="仿宋" w:hAnsi="仿宋" w:hint="eastAsia"/>
          <w:sz w:val="32"/>
          <w:szCs w:val="32"/>
        </w:rPr>
        <w:t>2018</w:t>
      </w:r>
      <w:r w:rsidR="00C95F25" w:rsidRPr="00A3758E">
        <w:rPr>
          <w:rFonts w:ascii="仿宋" w:eastAsia="仿宋" w:hAnsi="仿宋" w:hint="eastAsia"/>
          <w:sz w:val="32"/>
          <w:szCs w:val="32"/>
        </w:rPr>
        <w:t>年收入预算</w:t>
      </w:r>
      <w:r w:rsidR="00A4561A" w:rsidRPr="00A4561A">
        <w:rPr>
          <w:rFonts w:ascii="仿宋" w:eastAsia="仿宋" w:hAnsi="仿宋"/>
          <w:sz w:val="32"/>
          <w:szCs w:val="32"/>
        </w:rPr>
        <w:t>8888487.06</w:t>
      </w:r>
      <w:r w:rsidR="00C95F25" w:rsidRPr="00A3758E">
        <w:rPr>
          <w:rFonts w:ascii="仿宋" w:eastAsia="仿宋" w:hAnsi="仿宋" w:hint="eastAsia"/>
          <w:sz w:val="32"/>
          <w:szCs w:val="32"/>
        </w:rPr>
        <w:t>元</w:t>
      </w:r>
      <w:r w:rsidR="002531EA">
        <w:rPr>
          <w:rFonts w:ascii="仿宋" w:eastAsia="仿宋" w:hAnsi="仿宋" w:hint="eastAsia"/>
          <w:sz w:val="32"/>
          <w:szCs w:val="32"/>
        </w:rPr>
        <w:t>,比</w:t>
      </w:r>
      <w:r w:rsidR="00A4561A">
        <w:rPr>
          <w:rFonts w:ascii="仿宋" w:eastAsia="仿宋" w:hAnsi="仿宋" w:hint="eastAsia"/>
          <w:sz w:val="32"/>
          <w:szCs w:val="32"/>
        </w:rPr>
        <w:t>2017</w:t>
      </w:r>
      <w:r w:rsidR="002531EA">
        <w:rPr>
          <w:rFonts w:ascii="仿宋" w:eastAsia="仿宋" w:hAnsi="仿宋" w:hint="eastAsia"/>
          <w:sz w:val="32"/>
          <w:szCs w:val="32"/>
        </w:rPr>
        <w:t>年收入预算</w:t>
      </w:r>
      <w:r w:rsidR="00A4561A" w:rsidRPr="00A3758E">
        <w:rPr>
          <w:rFonts w:ascii="仿宋" w:eastAsia="仿宋" w:hAnsi="仿宋" w:hint="eastAsia"/>
          <w:sz w:val="32"/>
          <w:szCs w:val="32"/>
        </w:rPr>
        <w:t>8684886.19</w:t>
      </w:r>
      <w:r w:rsidR="002531EA">
        <w:rPr>
          <w:rFonts w:ascii="仿宋" w:eastAsia="仿宋" w:hAnsi="仿宋" w:hint="eastAsia"/>
          <w:sz w:val="32"/>
          <w:szCs w:val="32"/>
        </w:rPr>
        <w:t>元增加</w:t>
      </w:r>
      <w:r w:rsidR="00A4561A">
        <w:rPr>
          <w:rFonts w:ascii="仿宋" w:eastAsia="仿宋" w:hAnsi="仿宋" w:hint="eastAsia"/>
          <w:sz w:val="32"/>
          <w:szCs w:val="32"/>
        </w:rPr>
        <w:t>203600.87</w:t>
      </w:r>
      <w:r w:rsidR="002531EA">
        <w:rPr>
          <w:rFonts w:ascii="仿宋" w:eastAsia="仿宋" w:hAnsi="仿宋" w:hint="eastAsia"/>
          <w:sz w:val="32"/>
          <w:szCs w:val="32"/>
        </w:rPr>
        <w:t>元,增长</w:t>
      </w:r>
      <w:r w:rsidR="00750FED">
        <w:rPr>
          <w:rFonts w:ascii="仿宋" w:eastAsia="仿宋" w:hAnsi="仿宋" w:hint="eastAsia"/>
          <w:sz w:val="32"/>
          <w:szCs w:val="32"/>
        </w:rPr>
        <w:t>2.34</w:t>
      </w:r>
      <w:r w:rsidR="002531EA">
        <w:rPr>
          <w:rFonts w:ascii="仿宋" w:eastAsia="仿宋" w:hAnsi="仿宋" w:hint="eastAsia"/>
          <w:sz w:val="32"/>
          <w:szCs w:val="32"/>
        </w:rPr>
        <w:t>%</w:t>
      </w:r>
      <w:r w:rsidR="00C95F25" w:rsidRPr="00A3758E">
        <w:rPr>
          <w:rFonts w:ascii="仿宋" w:eastAsia="仿宋" w:hAnsi="仿宋" w:hint="eastAsia"/>
          <w:sz w:val="32"/>
          <w:szCs w:val="32"/>
        </w:rPr>
        <w:t>。</w:t>
      </w:r>
      <w:r w:rsidR="002531EA">
        <w:rPr>
          <w:rFonts w:ascii="仿宋" w:eastAsia="仿宋" w:hAnsi="仿宋" w:hint="eastAsia"/>
          <w:sz w:val="32"/>
          <w:szCs w:val="32"/>
        </w:rPr>
        <w:t>增加的主要原因是:事业单位</w:t>
      </w:r>
      <w:r w:rsidR="000155D2">
        <w:rPr>
          <w:rFonts w:ascii="仿宋" w:eastAsia="仿宋" w:hAnsi="仿宋" w:hint="eastAsia"/>
          <w:sz w:val="32"/>
          <w:szCs w:val="32"/>
        </w:rPr>
        <w:t>基本</w:t>
      </w:r>
      <w:r w:rsidR="009D4C69">
        <w:rPr>
          <w:rFonts w:ascii="仿宋" w:eastAsia="仿宋" w:hAnsi="仿宋" w:hint="eastAsia"/>
          <w:sz w:val="32"/>
          <w:szCs w:val="32"/>
        </w:rPr>
        <w:t>经费增加</w:t>
      </w:r>
      <w:r w:rsidR="002531EA">
        <w:rPr>
          <w:rFonts w:ascii="仿宋" w:eastAsia="仿宋" w:hAnsi="仿宋" w:hint="eastAsia"/>
          <w:sz w:val="32"/>
          <w:szCs w:val="32"/>
        </w:rPr>
        <w:t>。</w:t>
      </w:r>
    </w:p>
    <w:p w:rsidR="00BF28D8" w:rsidRDefault="00C95F25" w:rsidP="00C95F25">
      <w:pPr>
        <w:ind w:firstLine="555"/>
        <w:rPr>
          <w:rFonts w:ascii="仿宋" w:eastAsia="仿宋" w:hAnsi="仿宋" w:cs="宋体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其中：</w:t>
      </w:r>
      <w:r w:rsidR="006B16BA" w:rsidRPr="00A3758E">
        <w:rPr>
          <w:rFonts w:ascii="仿宋" w:eastAsia="仿宋" w:hAnsi="仿宋" w:hint="eastAsia"/>
          <w:sz w:val="32"/>
          <w:szCs w:val="32"/>
        </w:rPr>
        <w:t>预算内资金安排</w:t>
      </w:r>
      <w:r w:rsidR="009D4C69" w:rsidRPr="00A4561A">
        <w:rPr>
          <w:rFonts w:ascii="仿宋" w:eastAsia="仿宋" w:hAnsi="仿宋"/>
          <w:sz w:val="32"/>
          <w:szCs w:val="32"/>
        </w:rPr>
        <w:t>8888487.06</w:t>
      </w:r>
      <w:r w:rsidRPr="00A3758E">
        <w:rPr>
          <w:rFonts w:ascii="仿宋" w:eastAsia="仿宋" w:hAnsi="仿宋" w:hint="eastAsia"/>
          <w:sz w:val="32"/>
          <w:szCs w:val="32"/>
        </w:rPr>
        <w:t>元</w:t>
      </w:r>
      <w:r w:rsidR="006B16BA" w:rsidRPr="00A3758E">
        <w:rPr>
          <w:rFonts w:ascii="仿宋" w:eastAsia="仿宋" w:hAnsi="仿宋" w:cs="宋体" w:hint="eastAsia"/>
          <w:sz w:val="32"/>
          <w:szCs w:val="32"/>
        </w:rPr>
        <w:t>，财政专户资金安</w:t>
      </w:r>
      <w:r w:rsidR="006B16BA" w:rsidRPr="00A3758E">
        <w:rPr>
          <w:rFonts w:ascii="仿宋" w:eastAsia="仿宋" w:hAnsi="仿宋" w:cs="宋体" w:hint="eastAsia"/>
          <w:sz w:val="32"/>
          <w:szCs w:val="32"/>
        </w:rPr>
        <w:lastRenderedPageBreak/>
        <w:t>排</w:t>
      </w:r>
      <w:r w:rsidR="006B16BA" w:rsidRPr="00A3758E">
        <w:rPr>
          <w:rFonts w:ascii="仿宋" w:eastAsia="仿宋" w:hAnsi="仿宋" w:cs="宋体"/>
          <w:sz w:val="32"/>
          <w:szCs w:val="32"/>
        </w:rPr>
        <w:t>0.00</w:t>
      </w:r>
      <w:r w:rsidR="006B16BA" w:rsidRPr="00A3758E">
        <w:rPr>
          <w:rFonts w:ascii="仿宋" w:eastAsia="仿宋" w:hAnsi="仿宋" w:cs="宋体" w:hint="eastAsia"/>
          <w:sz w:val="32"/>
          <w:szCs w:val="32"/>
        </w:rPr>
        <w:t>元，其他资金安排</w:t>
      </w:r>
      <w:r w:rsidR="006B16BA" w:rsidRPr="00A3758E">
        <w:rPr>
          <w:rFonts w:ascii="仿宋" w:eastAsia="仿宋" w:hAnsi="仿宋" w:cs="宋体"/>
          <w:sz w:val="32"/>
          <w:szCs w:val="32"/>
        </w:rPr>
        <w:t>0.00</w:t>
      </w:r>
      <w:r w:rsidR="006B16BA" w:rsidRPr="00A3758E">
        <w:rPr>
          <w:rFonts w:ascii="仿宋" w:eastAsia="仿宋" w:hAnsi="仿宋" w:cs="宋体" w:hint="eastAsia"/>
          <w:sz w:val="32"/>
          <w:szCs w:val="32"/>
        </w:rPr>
        <w:t>元。</w:t>
      </w:r>
    </w:p>
    <w:p w:rsidR="00C95F25" w:rsidRPr="00A3758E" w:rsidRDefault="007A7452" w:rsidP="00C95F25">
      <w:pPr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我单位不涉及</w:t>
      </w:r>
      <w:r w:rsidR="006B16BA" w:rsidRPr="00A3758E">
        <w:rPr>
          <w:rFonts w:ascii="仿宋" w:eastAsia="仿宋" w:hAnsi="仿宋" w:cs="宋体" w:hint="eastAsia"/>
          <w:sz w:val="32"/>
          <w:szCs w:val="32"/>
        </w:rPr>
        <w:t>市级提前下达专项转移支付项目资金安排</w:t>
      </w:r>
      <w:r>
        <w:rPr>
          <w:rFonts w:ascii="仿宋" w:eastAsia="仿宋" w:hAnsi="仿宋" w:hint="eastAsia"/>
          <w:sz w:val="32"/>
          <w:szCs w:val="32"/>
        </w:rPr>
        <w:t>,</w:t>
      </w:r>
      <w:r w:rsidR="006B16BA" w:rsidRPr="00A3758E">
        <w:rPr>
          <w:rFonts w:ascii="仿宋" w:eastAsia="仿宋" w:hAnsi="仿宋" w:hint="eastAsia"/>
          <w:sz w:val="32"/>
          <w:szCs w:val="32"/>
        </w:rPr>
        <w:t>我单位不涉及政府性基金收入预算。</w:t>
      </w:r>
    </w:p>
    <w:p w:rsidR="00BD1EBA" w:rsidRDefault="00BD1EBA" w:rsidP="00C95F25">
      <w:pPr>
        <w:ind w:firstLine="555"/>
        <w:outlineLvl w:val="0"/>
        <w:rPr>
          <w:rFonts w:ascii="仿宋" w:eastAsia="仿宋" w:hAnsi="仿宋"/>
          <w:sz w:val="32"/>
          <w:szCs w:val="32"/>
        </w:rPr>
      </w:pPr>
    </w:p>
    <w:p w:rsidR="00C95F25" w:rsidRPr="00A3758E" w:rsidRDefault="00C95F25" w:rsidP="00C95F25">
      <w:pPr>
        <w:ind w:firstLine="555"/>
        <w:outlineLvl w:val="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三、</w:t>
      </w:r>
      <w:r w:rsidR="00AD0E91">
        <w:rPr>
          <w:rFonts w:ascii="仿宋" w:eastAsia="仿宋" w:hAnsi="仿宋" w:hint="eastAsia"/>
          <w:sz w:val="32"/>
          <w:szCs w:val="32"/>
        </w:rPr>
        <w:t>一般公共预算财政拨款支出</w:t>
      </w:r>
      <w:r w:rsidRPr="00A3758E">
        <w:rPr>
          <w:rFonts w:ascii="仿宋" w:eastAsia="仿宋" w:hAnsi="仿宋" w:hint="eastAsia"/>
          <w:sz w:val="32"/>
          <w:szCs w:val="32"/>
        </w:rPr>
        <w:t>说明</w:t>
      </w:r>
    </w:p>
    <w:p w:rsidR="00C95F25" w:rsidRPr="00A3758E" w:rsidRDefault="005A0004" w:rsidP="00B533A3">
      <w:pPr>
        <w:ind w:firstLine="555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（一）</w:t>
      </w:r>
      <w:r w:rsidR="00EB5E03" w:rsidRPr="00A3758E">
        <w:rPr>
          <w:rFonts w:ascii="仿宋" w:eastAsia="仿宋" w:hAnsi="仿宋" w:hint="eastAsia"/>
          <w:sz w:val="32"/>
          <w:szCs w:val="32"/>
        </w:rPr>
        <w:t>西城区科学技术协会</w:t>
      </w:r>
      <w:r w:rsidR="00C95F25" w:rsidRPr="00A3758E">
        <w:rPr>
          <w:rFonts w:ascii="仿宋" w:eastAsia="仿宋" w:hAnsi="仿宋" w:hint="eastAsia"/>
          <w:sz w:val="32"/>
          <w:szCs w:val="32"/>
        </w:rPr>
        <w:t>20</w:t>
      </w:r>
      <w:r w:rsidR="00F96D2C" w:rsidRPr="00A3758E">
        <w:rPr>
          <w:rFonts w:ascii="仿宋" w:eastAsia="仿宋" w:hAnsi="仿宋" w:hint="eastAsia"/>
          <w:sz w:val="32"/>
          <w:szCs w:val="32"/>
        </w:rPr>
        <w:t>1</w:t>
      </w:r>
      <w:r w:rsidR="00785238">
        <w:rPr>
          <w:rFonts w:ascii="仿宋" w:eastAsia="仿宋" w:hAnsi="仿宋" w:hint="eastAsia"/>
          <w:sz w:val="32"/>
          <w:szCs w:val="32"/>
        </w:rPr>
        <w:t>8</w:t>
      </w:r>
      <w:r w:rsidR="00C95F25" w:rsidRPr="00A3758E">
        <w:rPr>
          <w:rFonts w:ascii="仿宋" w:eastAsia="仿宋" w:hAnsi="仿宋" w:hint="eastAsia"/>
          <w:sz w:val="32"/>
          <w:szCs w:val="32"/>
        </w:rPr>
        <w:t>年支出预算按用途划分：（1）基本支出预算</w:t>
      </w:r>
      <w:r w:rsidR="00434D1F">
        <w:rPr>
          <w:rFonts w:ascii="仿宋" w:eastAsia="仿宋" w:hAnsi="仿宋" w:hint="eastAsia"/>
          <w:sz w:val="32"/>
          <w:szCs w:val="32"/>
        </w:rPr>
        <w:t>794487.06</w:t>
      </w:r>
      <w:r w:rsidR="00C95F25" w:rsidRPr="00A3758E">
        <w:rPr>
          <w:rFonts w:ascii="仿宋" w:eastAsia="仿宋" w:hAnsi="仿宋" w:hint="eastAsia"/>
          <w:sz w:val="32"/>
          <w:szCs w:val="32"/>
        </w:rPr>
        <w:t>元</w:t>
      </w:r>
      <w:r w:rsidR="002E5F87" w:rsidRPr="00A3758E">
        <w:rPr>
          <w:rFonts w:ascii="仿宋" w:eastAsia="仿宋" w:hAnsi="仿宋" w:hint="eastAsia"/>
          <w:sz w:val="32"/>
          <w:szCs w:val="32"/>
        </w:rPr>
        <w:t>，</w:t>
      </w:r>
      <w:r w:rsidR="006B4103">
        <w:rPr>
          <w:rFonts w:ascii="仿宋" w:eastAsia="仿宋" w:hAnsi="仿宋" w:hint="eastAsia"/>
          <w:sz w:val="32"/>
          <w:szCs w:val="32"/>
        </w:rPr>
        <w:t>比</w:t>
      </w:r>
      <w:r w:rsidR="00785238">
        <w:rPr>
          <w:rFonts w:ascii="仿宋" w:eastAsia="仿宋" w:hAnsi="仿宋" w:hint="eastAsia"/>
          <w:sz w:val="32"/>
          <w:szCs w:val="32"/>
        </w:rPr>
        <w:t>2017</w:t>
      </w:r>
      <w:r w:rsidR="006B4103">
        <w:rPr>
          <w:rFonts w:ascii="仿宋" w:eastAsia="仿宋" w:hAnsi="仿宋" w:hint="eastAsia"/>
          <w:sz w:val="32"/>
          <w:szCs w:val="32"/>
        </w:rPr>
        <w:t>年</w:t>
      </w:r>
      <w:r w:rsidR="00785238" w:rsidRPr="00A3758E">
        <w:rPr>
          <w:rFonts w:ascii="仿宋" w:eastAsia="仿宋" w:hAnsi="仿宋" w:hint="eastAsia"/>
          <w:sz w:val="32"/>
          <w:szCs w:val="32"/>
        </w:rPr>
        <w:t>632862.94</w:t>
      </w:r>
      <w:r w:rsidR="006B4103">
        <w:rPr>
          <w:rFonts w:ascii="仿宋" w:eastAsia="仿宋" w:hAnsi="仿宋" w:hint="eastAsia"/>
          <w:sz w:val="32"/>
          <w:szCs w:val="32"/>
        </w:rPr>
        <w:t>元增加</w:t>
      </w:r>
      <w:r w:rsidR="00434D1F">
        <w:rPr>
          <w:rFonts w:ascii="仿宋" w:eastAsia="仿宋" w:hAnsi="仿宋" w:hint="eastAsia"/>
          <w:sz w:val="32"/>
          <w:szCs w:val="32"/>
        </w:rPr>
        <w:t>161624.12</w:t>
      </w:r>
      <w:r w:rsidR="0032220B">
        <w:rPr>
          <w:rFonts w:ascii="仿宋" w:eastAsia="仿宋" w:hAnsi="仿宋" w:hint="eastAsia"/>
          <w:sz w:val="32"/>
          <w:szCs w:val="32"/>
        </w:rPr>
        <w:t>元，增长</w:t>
      </w:r>
      <w:r w:rsidR="00434D1F">
        <w:rPr>
          <w:rFonts w:ascii="仿宋" w:eastAsia="仿宋" w:hAnsi="仿宋" w:hint="eastAsia"/>
          <w:sz w:val="32"/>
          <w:szCs w:val="32"/>
        </w:rPr>
        <w:t>25.53</w:t>
      </w:r>
      <w:r w:rsidR="006B4103">
        <w:rPr>
          <w:rFonts w:ascii="仿宋" w:eastAsia="仿宋" w:hAnsi="仿宋" w:hint="eastAsia"/>
          <w:sz w:val="32"/>
          <w:szCs w:val="32"/>
        </w:rPr>
        <w:t>%</w:t>
      </w:r>
      <w:r w:rsidR="0032220B">
        <w:rPr>
          <w:rFonts w:ascii="仿宋" w:eastAsia="仿宋" w:hAnsi="仿宋" w:hint="eastAsia"/>
          <w:sz w:val="32"/>
          <w:szCs w:val="32"/>
        </w:rPr>
        <w:t>，主要原因是</w:t>
      </w:r>
      <w:r w:rsidR="00DD513D">
        <w:rPr>
          <w:rFonts w:ascii="仿宋" w:eastAsia="仿宋" w:hAnsi="仿宋" w:hint="eastAsia"/>
          <w:sz w:val="32"/>
          <w:szCs w:val="32"/>
        </w:rPr>
        <w:t>事业单位</w:t>
      </w:r>
      <w:r w:rsidR="000155D2">
        <w:rPr>
          <w:rFonts w:ascii="仿宋" w:eastAsia="仿宋" w:hAnsi="仿宋" w:hint="eastAsia"/>
          <w:sz w:val="32"/>
          <w:szCs w:val="32"/>
        </w:rPr>
        <w:t>基本</w:t>
      </w:r>
      <w:r w:rsidR="00DD513D">
        <w:rPr>
          <w:rFonts w:ascii="仿宋" w:eastAsia="仿宋" w:hAnsi="仿宋" w:hint="eastAsia"/>
          <w:sz w:val="32"/>
          <w:szCs w:val="32"/>
        </w:rPr>
        <w:t>经费增加</w:t>
      </w:r>
      <w:r w:rsidR="0032220B">
        <w:rPr>
          <w:rFonts w:ascii="仿宋" w:eastAsia="仿宋" w:hAnsi="仿宋" w:hint="eastAsia"/>
          <w:sz w:val="32"/>
          <w:szCs w:val="32"/>
        </w:rPr>
        <w:t>。</w:t>
      </w:r>
      <w:r w:rsidR="002E5F87" w:rsidRPr="00A3758E">
        <w:rPr>
          <w:rFonts w:ascii="仿宋" w:eastAsia="仿宋" w:hAnsi="仿宋" w:hint="eastAsia"/>
          <w:sz w:val="32"/>
          <w:szCs w:val="32"/>
        </w:rPr>
        <w:t>其中</w:t>
      </w:r>
      <w:r w:rsidR="0032220B">
        <w:rPr>
          <w:rFonts w:ascii="仿宋" w:eastAsia="仿宋" w:hAnsi="仿宋" w:hint="eastAsia"/>
          <w:sz w:val="32"/>
          <w:szCs w:val="32"/>
        </w:rPr>
        <w:t>公用支出</w:t>
      </w:r>
      <w:r w:rsidR="00027F34" w:rsidRPr="00027F34">
        <w:rPr>
          <w:rFonts w:ascii="仿宋" w:eastAsia="仿宋" w:hAnsi="仿宋"/>
          <w:sz w:val="32"/>
          <w:szCs w:val="32"/>
        </w:rPr>
        <w:t>82173.19</w:t>
      </w:r>
      <w:r w:rsidR="002E5F87" w:rsidRPr="00A3758E">
        <w:rPr>
          <w:rFonts w:ascii="仿宋" w:eastAsia="仿宋" w:hAnsi="仿宋" w:hint="eastAsia"/>
          <w:sz w:val="32"/>
          <w:szCs w:val="32"/>
        </w:rPr>
        <w:t>元</w:t>
      </w:r>
      <w:r w:rsidR="00B82F8A">
        <w:rPr>
          <w:rFonts w:ascii="仿宋" w:eastAsia="仿宋" w:hAnsi="仿宋" w:hint="eastAsia"/>
          <w:sz w:val="32"/>
          <w:szCs w:val="32"/>
        </w:rPr>
        <w:t>，比</w:t>
      </w:r>
      <w:r w:rsidR="00DD513D">
        <w:rPr>
          <w:rFonts w:ascii="仿宋" w:eastAsia="仿宋" w:hAnsi="仿宋" w:hint="eastAsia"/>
          <w:sz w:val="32"/>
          <w:szCs w:val="32"/>
        </w:rPr>
        <w:t>2017</w:t>
      </w:r>
      <w:r w:rsidR="00B82F8A">
        <w:rPr>
          <w:rFonts w:ascii="仿宋" w:eastAsia="仿宋" w:hAnsi="仿宋" w:hint="eastAsia"/>
          <w:sz w:val="32"/>
          <w:szCs w:val="32"/>
        </w:rPr>
        <w:t>年</w:t>
      </w:r>
      <w:r w:rsidR="00D71AB3">
        <w:rPr>
          <w:rFonts w:ascii="仿宋" w:eastAsia="仿宋" w:hAnsi="仿宋"/>
          <w:sz w:val="32"/>
          <w:szCs w:val="32"/>
        </w:rPr>
        <w:t>84</w:t>
      </w:r>
      <w:r w:rsidR="00CA717D" w:rsidRPr="00CA717D">
        <w:rPr>
          <w:rFonts w:ascii="仿宋" w:eastAsia="仿宋" w:hAnsi="仿宋"/>
          <w:sz w:val="32"/>
          <w:szCs w:val="32"/>
        </w:rPr>
        <w:t>124.22</w:t>
      </w:r>
      <w:r w:rsidR="00B82F8A">
        <w:rPr>
          <w:rFonts w:ascii="仿宋" w:eastAsia="仿宋" w:hAnsi="仿宋" w:hint="eastAsia"/>
          <w:sz w:val="32"/>
          <w:szCs w:val="32"/>
        </w:rPr>
        <w:t>元</w:t>
      </w:r>
      <w:r w:rsidR="00D71AB3">
        <w:rPr>
          <w:rFonts w:ascii="仿宋" w:eastAsia="仿宋" w:hAnsi="仿宋" w:hint="eastAsia"/>
          <w:sz w:val="32"/>
          <w:szCs w:val="32"/>
        </w:rPr>
        <w:t>减少1951.03元，减少2.31</w:t>
      </w:r>
      <w:r w:rsidR="00B82F8A" w:rsidRPr="0009321C">
        <w:rPr>
          <w:rFonts w:ascii="仿宋" w:eastAsia="仿宋" w:hAnsi="仿宋" w:hint="eastAsia"/>
          <w:sz w:val="32"/>
          <w:szCs w:val="32"/>
        </w:rPr>
        <w:t>%</w:t>
      </w:r>
      <w:r w:rsidR="00CB407D">
        <w:rPr>
          <w:rFonts w:ascii="仿宋" w:eastAsia="仿宋" w:hAnsi="仿宋" w:hint="eastAsia"/>
          <w:sz w:val="32"/>
          <w:szCs w:val="32"/>
        </w:rPr>
        <w:t>，</w:t>
      </w:r>
      <w:r w:rsidR="00B82F8A" w:rsidRPr="0009321C">
        <w:rPr>
          <w:rFonts w:ascii="仿宋" w:eastAsia="仿宋" w:hAnsi="仿宋" w:hint="eastAsia"/>
          <w:sz w:val="32"/>
          <w:szCs w:val="32"/>
        </w:rPr>
        <w:t>主要原因是</w:t>
      </w:r>
      <w:r w:rsidR="0009321C" w:rsidRPr="0009321C">
        <w:rPr>
          <w:rFonts w:ascii="仿宋" w:eastAsia="仿宋" w:hAnsi="仿宋" w:hint="eastAsia"/>
          <w:sz w:val="32"/>
          <w:szCs w:val="32"/>
        </w:rPr>
        <w:t>公</w:t>
      </w:r>
      <w:r w:rsidR="0009321C">
        <w:rPr>
          <w:rFonts w:ascii="仿宋" w:eastAsia="仿宋" w:hAnsi="仿宋" w:hint="eastAsia"/>
          <w:sz w:val="32"/>
          <w:szCs w:val="32"/>
        </w:rPr>
        <w:t>用支出</w:t>
      </w:r>
      <w:r w:rsidR="00166DBF">
        <w:rPr>
          <w:rFonts w:ascii="仿宋" w:eastAsia="仿宋" w:hAnsi="仿宋" w:hint="eastAsia"/>
          <w:sz w:val="32"/>
          <w:szCs w:val="32"/>
        </w:rPr>
        <w:t>取消取暖费</w:t>
      </w:r>
      <w:r w:rsidR="00C95F25" w:rsidRPr="00A3758E">
        <w:rPr>
          <w:rFonts w:ascii="仿宋" w:eastAsia="仿宋" w:hAnsi="仿宋" w:hint="eastAsia"/>
          <w:sz w:val="32"/>
          <w:szCs w:val="32"/>
        </w:rPr>
        <w:t>。（2）项目支出预算</w:t>
      </w:r>
      <w:r w:rsidR="00B533A3">
        <w:rPr>
          <w:rFonts w:ascii="仿宋" w:eastAsia="仿宋" w:hAnsi="仿宋" w:hint="eastAsia"/>
          <w:sz w:val="32"/>
          <w:szCs w:val="32"/>
        </w:rPr>
        <w:t>8105276.85</w:t>
      </w:r>
      <w:r w:rsidR="00C95F25" w:rsidRPr="00A3758E">
        <w:rPr>
          <w:rFonts w:ascii="仿宋" w:eastAsia="仿宋" w:hAnsi="仿宋" w:hint="eastAsia"/>
          <w:sz w:val="32"/>
          <w:szCs w:val="32"/>
        </w:rPr>
        <w:t>元。</w:t>
      </w:r>
      <w:r w:rsidR="00AD0E91">
        <w:rPr>
          <w:rFonts w:ascii="仿宋" w:eastAsia="仿宋" w:hAnsi="仿宋" w:hint="eastAsia"/>
          <w:sz w:val="32"/>
          <w:szCs w:val="32"/>
        </w:rPr>
        <w:t>比</w:t>
      </w:r>
      <w:r w:rsidR="00CA717D">
        <w:rPr>
          <w:rFonts w:ascii="仿宋" w:eastAsia="仿宋" w:hAnsi="仿宋" w:hint="eastAsia"/>
          <w:sz w:val="32"/>
          <w:szCs w:val="32"/>
        </w:rPr>
        <w:t>2017</w:t>
      </w:r>
      <w:r w:rsidR="00AD0E91">
        <w:rPr>
          <w:rFonts w:ascii="仿宋" w:eastAsia="仿宋" w:hAnsi="仿宋" w:hint="eastAsia"/>
          <w:sz w:val="32"/>
          <w:szCs w:val="32"/>
        </w:rPr>
        <w:t>年</w:t>
      </w:r>
      <w:r w:rsidR="00A5467B">
        <w:rPr>
          <w:rFonts w:ascii="仿宋" w:eastAsia="仿宋" w:hAnsi="仿宋" w:hint="eastAsia"/>
          <w:sz w:val="32"/>
          <w:szCs w:val="32"/>
        </w:rPr>
        <w:t>8052023.25</w:t>
      </w:r>
      <w:r w:rsidR="00AD0E91">
        <w:rPr>
          <w:rFonts w:ascii="仿宋" w:eastAsia="仿宋" w:hAnsi="仿宋" w:hint="eastAsia"/>
          <w:sz w:val="32"/>
          <w:szCs w:val="32"/>
        </w:rPr>
        <w:t>元增加</w:t>
      </w:r>
      <w:r w:rsidR="008A3EDB" w:rsidRPr="008A3EDB">
        <w:rPr>
          <w:rFonts w:ascii="仿宋" w:eastAsia="仿宋" w:hAnsi="仿宋"/>
          <w:sz w:val="32"/>
          <w:szCs w:val="32"/>
        </w:rPr>
        <w:t>53253.60</w:t>
      </w:r>
      <w:r w:rsidR="00AD0E91">
        <w:rPr>
          <w:rFonts w:ascii="仿宋" w:eastAsia="仿宋" w:hAnsi="仿宋" w:hint="eastAsia"/>
          <w:sz w:val="32"/>
          <w:szCs w:val="32"/>
        </w:rPr>
        <w:t>元，增长0.</w:t>
      </w:r>
      <w:r w:rsidR="008A3EDB">
        <w:rPr>
          <w:rFonts w:ascii="仿宋" w:eastAsia="仿宋" w:hAnsi="仿宋" w:hint="eastAsia"/>
          <w:sz w:val="32"/>
          <w:szCs w:val="32"/>
        </w:rPr>
        <w:t>66</w:t>
      </w:r>
      <w:r w:rsidR="00AD0E91">
        <w:rPr>
          <w:rFonts w:ascii="仿宋" w:eastAsia="仿宋" w:hAnsi="仿宋" w:hint="eastAsia"/>
          <w:sz w:val="32"/>
          <w:szCs w:val="32"/>
        </w:rPr>
        <w:t>%，</w:t>
      </w:r>
      <w:r w:rsidR="0009321C">
        <w:rPr>
          <w:rFonts w:ascii="仿宋" w:eastAsia="仿宋" w:hAnsi="仿宋" w:hint="eastAsia"/>
          <w:sz w:val="32"/>
          <w:szCs w:val="32"/>
        </w:rPr>
        <w:t>与去年基本一致</w:t>
      </w:r>
      <w:r w:rsidR="00AD0E91">
        <w:rPr>
          <w:rFonts w:ascii="仿宋" w:eastAsia="仿宋" w:hAnsi="仿宋" w:hint="eastAsia"/>
          <w:sz w:val="32"/>
          <w:szCs w:val="32"/>
        </w:rPr>
        <w:t>。</w:t>
      </w:r>
      <w:r w:rsidR="00C95F25" w:rsidRPr="00A3758E">
        <w:rPr>
          <w:rFonts w:ascii="仿宋" w:eastAsia="仿宋" w:hAnsi="仿宋" w:hint="eastAsia"/>
          <w:sz w:val="32"/>
          <w:szCs w:val="32"/>
        </w:rPr>
        <w:t>主要项目是①全区科普经费②科普特色经费（街道科普项目经费）③科普协作经费（学协会及相关单位科普项目经费）。</w:t>
      </w:r>
    </w:p>
    <w:p w:rsidR="005A0004" w:rsidRPr="00A3758E" w:rsidRDefault="005A0004" w:rsidP="00A3758E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（二）</w:t>
      </w:r>
      <w:r w:rsidR="00BE4D52">
        <w:rPr>
          <w:rFonts w:ascii="仿宋" w:eastAsia="仿宋" w:hAnsi="仿宋" w:hint="eastAsia"/>
          <w:sz w:val="32"/>
          <w:szCs w:val="32"/>
        </w:rPr>
        <w:t>2018</w:t>
      </w:r>
      <w:r w:rsidRPr="00A3758E">
        <w:rPr>
          <w:rFonts w:ascii="仿宋" w:eastAsia="仿宋" w:hAnsi="仿宋" w:hint="eastAsia"/>
          <w:sz w:val="32"/>
          <w:szCs w:val="32"/>
        </w:rPr>
        <w:t>年涉及政府采购项目</w:t>
      </w:r>
      <w:r w:rsidR="00BE4D52">
        <w:rPr>
          <w:rFonts w:ascii="仿宋" w:eastAsia="仿宋" w:hAnsi="仿宋" w:hint="eastAsia"/>
          <w:sz w:val="32"/>
          <w:szCs w:val="32"/>
        </w:rPr>
        <w:t>1</w:t>
      </w:r>
      <w:r w:rsidRPr="00A3758E">
        <w:rPr>
          <w:rFonts w:ascii="仿宋" w:eastAsia="仿宋" w:hAnsi="仿宋" w:hint="eastAsia"/>
          <w:sz w:val="32"/>
          <w:szCs w:val="32"/>
        </w:rPr>
        <w:t>个，预算资金</w:t>
      </w:r>
      <w:r w:rsidR="00BE4D52">
        <w:rPr>
          <w:rFonts w:ascii="仿宋" w:eastAsia="仿宋" w:hAnsi="仿宋" w:hint="eastAsia"/>
          <w:sz w:val="32"/>
          <w:szCs w:val="32"/>
        </w:rPr>
        <w:t>12000</w:t>
      </w:r>
      <w:r w:rsidRPr="00A3758E">
        <w:rPr>
          <w:rFonts w:ascii="仿宋" w:eastAsia="仿宋" w:hAnsi="仿宋" w:hint="eastAsia"/>
          <w:sz w:val="32"/>
          <w:szCs w:val="32"/>
        </w:rPr>
        <w:t>元。</w:t>
      </w:r>
    </w:p>
    <w:p w:rsidR="005A0004" w:rsidRPr="00A3758E" w:rsidRDefault="005A0004" w:rsidP="00A3758E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>（三）201</w:t>
      </w:r>
      <w:r w:rsidR="00BE4D52">
        <w:rPr>
          <w:rFonts w:ascii="仿宋" w:eastAsia="仿宋" w:hAnsi="仿宋" w:hint="eastAsia"/>
          <w:sz w:val="32"/>
          <w:szCs w:val="32"/>
        </w:rPr>
        <w:t>8</w:t>
      </w:r>
      <w:r w:rsidRPr="00A3758E">
        <w:rPr>
          <w:rFonts w:ascii="仿宋" w:eastAsia="仿宋" w:hAnsi="仿宋" w:hint="eastAsia"/>
          <w:sz w:val="32"/>
          <w:szCs w:val="32"/>
        </w:rPr>
        <w:t>年涉及政府购买服务项目</w:t>
      </w:r>
      <w:r w:rsidR="003D549B" w:rsidRPr="00A3758E">
        <w:rPr>
          <w:rFonts w:ascii="仿宋" w:eastAsia="仿宋" w:hAnsi="仿宋" w:hint="eastAsia"/>
          <w:sz w:val="32"/>
          <w:szCs w:val="32"/>
        </w:rPr>
        <w:t>0</w:t>
      </w:r>
      <w:r w:rsidRPr="00A3758E">
        <w:rPr>
          <w:rFonts w:ascii="仿宋" w:eastAsia="仿宋" w:hAnsi="仿宋" w:hint="eastAsia"/>
          <w:sz w:val="32"/>
          <w:szCs w:val="32"/>
        </w:rPr>
        <w:t>个，预算资金</w:t>
      </w:r>
      <w:r w:rsidR="003D549B" w:rsidRPr="00A3758E">
        <w:rPr>
          <w:rFonts w:ascii="仿宋" w:eastAsia="仿宋" w:hAnsi="仿宋" w:hint="eastAsia"/>
          <w:sz w:val="32"/>
          <w:szCs w:val="32"/>
        </w:rPr>
        <w:t>0</w:t>
      </w:r>
      <w:r w:rsidRPr="00A3758E">
        <w:rPr>
          <w:rFonts w:ascii="仿宋" w:eastAsia="仿宋" w:hAnsi="仿宋" w:hint="eastAsia"/>
          <w:sz w:val="32"/>
          <w:szCs w:val="32"/>
        </w:rPr>
        <w:t>元。</w:t>
      </w:r>
    </w:p>
    <w:p w:rsidR="00C81539" w:rsidRDefault="00C81539" w:rsidP="00A3164A">
      <w:pPr>
        <w:ind w:firstLine="555"/>
        <w:rPr>
          <w:rFonts w:ascii="仿宋" w:eastAsia="仿宋" w:hAnsi="仿宋"/>
          <w:sz w:val="32"/>
          <w:szCs w:val="32"/>
        </w:rPr>
      </w:pPr>
    </w:p>
    <w:p w:rsidR="00744C86" w:rsidRDefault="00AD0E91" w:rsidP="00A3164A">
      <w:pPr>
        <w:ind w:firstLine="555"/>
        <w:rPr>
          <w:rFonts w:ascii="仿宋" w:eastAsia="仿宋" w:hAnsi="仿宋"/>
          <w:sz w:val="32"/>
          <w:szCs w:val="32"/>
        </w:rPr>
      </w:pPr>
      <w:r w:rsidRPr="00AD0E91">
        <w:rPr>
          <w:rFonts w:ascii="仿宋" w:eastAsia="仿宋" w:hAnsi="仿宋" w:hint="eastAsia"/>
          <w:sz w:val="32"/>
          <w:szCs w:val="32"/>
        </w:rPr>
        <w:t>四、</w:t>
      </w:r>
      <w:r w:rsidR="00BD1EBA">
        <w:rPr>
          <w:rFonts w:ascii="仿宋" w:eastAsia="仿宋" w:hAnsi="仿宋" w:hint="eastAsia"/>
          <w:sz w:val="32"/>
          <w:szCs w:val="32"/>
        </w:rPr>
        <w:t>2018</w:t>
      </w:r>
      <w:r w:rsidRPr="00AD0E91">
        <w:rPr>
          <w:rFonts w:ascii="仿宋" w:eastAsia="仿宋" w:hAnsi="仿宋" w:hint="eastAsia"/>
          <w:sz w:val="32"/>
          <w:szCs w:val="32"/>
        </w:rPr>
        <w:t>年“三公”经费财政拨款预算情况</w:t>
      </w:r>
    </w:p>
    <w:p w:rsidR="00DB6038" w:rsidRPr="00844C44" w:rsidRDefault="00DB6038" w:rsidP="00DB603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</w:t>
      </w:r>
      <w:r w:rsidRPr="00844C44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）</w:t>
      </w:r>
      <w:r w:rsidRPr="00844C44">
        <w:rPr>
          <w:rFonts w:ascii="仿宋" w:eastAsia="仿宋" w:hAnsi="仿宋" w:hint="eastAsia"/>
          <w:sz w:val="32"/>
          <w:szCs w:val="32"/>
        </w:rPr>
        <w:t>预算单位范围</w:t>
      </w:r>
    </w:p>
    <w:p w:rsidR="00DB6038" w:rsidRPr="00844C44" w:rsidRDefault="00DB6038" w:rsidP="00DB6038">
      <w:pPr>
        <w:ind w:firstLine="645"/>
        <w:rPr>
          <w:rFonts w:ascii="仿宋" w:eastAsia="仿宋" w:hAnsi="仿宋"/>
          <w:sz w:val="32"/>
          <w:szCs w:val="32"/>
        </w:rPr>
      </w:pPr>
      <w:r w:rsidRPr="00844C44">
        <w:rPr>
          <w:rFonts w:ascii="仿宋" w:eastAsia="仿宋" w:hAnsi="仿宋" w:hint="eastAsia"/>
          <w:sz w:val="32"/>
          <w:szCs w:val="32"/>
        </w:rPr>
        <w:lastRenderedPageBreak/>
        <w:t>西城区</w:t>
      </w:r>
      <w:r w:rsidRPr="00DB6038">
        <w:rPr>
          <w:rFonts w:ascii="仿宋" w:eastAsia="仿宋" w:hAnsi="仿宋" w:hint="eastAsia"/>
          <w:sz w:val="32"/>
          <w:szCs w:val="32"/>
        </w:rPr>
        <w:t>科学技术协会</w:t>
      </w:r>
      <w:r w:rsidRPr="00844C44">
        <w:rPr>
          <w:rFonts w:ascii="仿宋" w:eastAsia="仿宋" w:hAnsi="仿宋" w:hint="eastAsia"/>
          <w:sz w:val="32"/>
          <w:szCs w:val="32"/>
        </w:rPr>
        <w:t>部门预算中因公出国（境）费、公务接待费、公务用车购置及运行维护费的支出单位包括</w:t>
      </w:r>
      <w:r w:rsidR="002D4EBF" w:rsidRPr="002D4EBF">
        <w:rPr>
          <w:rFonts w:ascii="仿宋" w:eastAsia="仿宋" w:hAnsi="仿宋" w:hint="eastAsia"/>
          <w:sz w:val="32"/>
          <w:szCs w:val="32"/>
        </w:rPr>
        <w:t>2</w:t>
      </w:r>
      <w:r w:rsidRPr="00844C44">
        <w:rPr>
          <w:rFonts w:ascii="仿宋" w:eastAsia="仿宋" w:hAnsi="仿宋" w:hint="eastAsia"/>
          <w:sz w:val="32"/>
          <w:szCs w:val="32"/>
        </w:rPr>
        <w:t>个所属单位，即</w:t>
      </w:r>
      <w:r w:rsidRPr="002D4EBF">
        <w:rPr>
          <w:rFonts w:ascii="仿宋" w:eastAsia="仿宋" w:hAnsi="仿宋" w:hint="eastAsia"/>
          <w:sz w:val="32"/>
          <w:szCs w:val="32"/>
        </w:rPr>
        <w:t>西城区科学技术协会(本级)、西城区科技协作中心</w:t>
      </w:r>
      <w:r w:rsidRPr="00844C44">
        <w:rPr>
          <w:rFonts w:ascii="仿宋" w:eastAsia="仿宋" w:hAnsi="仿宋" w:hint="eastAsia"/>
          <w:sz w:val="32"/>
          <w:szCs w:val="32"/>
        </w:rPr>
        <w:t>。</w:t>
      </w:r>
    </w:p>
    <w:p w:rsidR="00DB6038" w:rsidRPr="00844C44" w:rsidRDefault="002D4EBF" w:rsidP="002D4E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</w:t>
      </w:r>
      <w:r w:rsidR="00DB6038" w:rsidRPr="00844C44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 w:rsidR="00DB6038" w:rsidRPr="00844C44">
        <w:rPr>
          <w:rFonts w:ascii="仿宋" w:eastAsia="仿宋" w:hAnsi="仿宋" w:hint="eastAsia"/>
          <w:sz w:val="32"/>
          <w:szCs w:val="32"/>
        </w:rPr>
        <w:t>关于</w:t>
      </w:r>
      <w:r w:rsidR="0039347B">
        <w:rPr>
          <w:rFonts w:ascii="仿宋" w:eastAsia="仿宋" w:hAnsi="仿宋" w:hint="eastAsia"/>
          <w:sz w:val="32"/>
          <w:szCs w:val="32"/>
        </w:rPr>
        <w:t>2018</w:t>
      </w:r>
      <w:r w:rsidR="00DB6038" w:rsidRPr="00844C44">
        <w:rPr>
          <w:rFonts w:ascii="仿宋" w:eastAsia="仿宋" w:hAnsi="仿宋" w:hint="eastAsia"/>
          <w:sz w:val="32"/>
          <w:szCs w:val="32"/>
        </w:rPr>
        <w:t>年部门预算中“三公”经费财政拨款预算安排情况的说明</w:t>
      </w:r>
    </w:p>
    <w:p w:rsidR="00DB6038" w:rsidRPr="00844C44" w:rsidRDefault="00DB6038" w:rsidP="0039347B">
      <w:pPr>
        <w:ind w:firstLine="645"/>
        <w:rPr>
          <w:rFonts w:ascii="仿宋" w:eastAsia="仿宋" w:hAnsi="仿宋"/>
          <w:sz w:val="32"/>
          <w:szCs w:val="32"/>
        </w:rPr>
      </w:pPr>
      <w:r w:rsidRPr="00844C44">
        <w:rPr>
          <w:rFonts w:ascii="仿宋" w:eastAsia="仿宋" w:hAnsi="仿宋" w:hint="eastAsia"/>
          <w:sz w:val="32"/>
          <w:szCs w:val="32"/>
        </w:rPr>
        <w:t>西城区科学技术协会</w:t>
      </w:r>
      <w:r w:rsidR="001777BE">
        <w:rPr>
          <w:rFonts w:ascii="仿宋" w:eastAsia="仿宋" w:hAnsi="仿宋" w:hint="eastAsia"/>
          <w:sz w:val="32"/>
          <w:szCs w:val="32"/>
        </w:rPr>
        <w:t>（本级）</w:t>
      </w:r>
      <w:r w:rsidRPr="00844C44">
        <w:rPr>
          <w:rFonts w:ascii="仿宋" w:eastAsia="仿宋" w:hAnsi="仿宋" w:hint="eastAsia"/>
          <w:sz w:val="32"/>
          <w:szCs w:val="32"/>
        </w:rPr>
        <w:t>公用支出在政府中统</w:t>
      </w:r>
      <w:proofErr w:type="gramStart"/>
      <w:r w:rsidRPr="00844C44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844C44">
        <w:rPr>
          <w:rFonts w:ascii="仿宋" w:eastAsia="仿宋" w:hAnsi="仿宋" w:hint="eastAsia"/>
          <w:sz w:val="32"/>
          <w:szCs w:val="32"/>
        </w:rPr>
        <w:t>核算。</w:t>
      </w:r>
      <w:r w:rsidR="0039347B">
        <w:rPr>
          <w:rFonts w:ascii="仿宋" w:eastAsia="仿宋" w:hAnsi="仿宋" w:hint="eastAsia"/>
          <w:sz w:val="32"/>
          <w:szCs w:val="32"/>
        </w:rPr>
        <w:t>2018</w:t>
      </w:r>
      <w:r w:rsidRPr="00844C44">
        <w:rPr>
          <w:rFonts w:ascii="仿宋" w:eastAsia="仿宋" w:hAnsi="仿宋" w:hint="eastAsia"/>
          <w:sz w:val="32"/>
          <w:szCs w:val="32"/>
        </w:rPr>
        <w:t>年部门预算“三公”经费财政拨款预算安排</w:t>
      </w:r>
      <w:r w:rsidR="0039347B" w:rsidRPr="0039347B">
        <w:rPr>
          <w:rFonts w:ascii="仿宋" w:eastAsia="仿宋" w:hAnsi="仿宋" w:hint="eastAsia"/>
          <w:sz w:val="32"/>
          <w:szCs w:val="32"/>
        </w:rPr>
        <w:t>468.96</w:t>
      </w:r>
      <w:r w:rsidRPr="00844C44">
        <w:rPr>
          <w:rFonts w:ascii="仿宋" w:eastAsia="仿宋" w:hAnsi="仿宋" w:hint="eastAsia"/>
          <w:sz w:val="32"/>
          <w:szCs w:val="32"/>
        </w:rPr>
        <w:t>元，较2016年预算安排</w:t>
      </w:r>
      <w:r w:rsidR="0039347B" w:rsidRPr="00844C44">
        <w:rPr>
          <w:rFonts w:ascii="仿宋" w:eastAsia="仿宋" w:hAnsi="仿宋" w:hint="eastAsia"/>
          <w:sz w:val="32"/>
          <w:szCs w:val="32"/>
        </w:rPr>
        <w:t>551.46</w:t>
      </w:r>
      <w:r w:rsidRPr="00844C44">
        <w:rPr>
          <w:rFonts w:ascii="仿宋" w:eastAsia="仿宋" w:hAnsi="仿宋" w:hint="eastAsia"/>
          <w:sz w:val="32"/>
          <w:szCs w:val="32"/>
        </w:rPr>
        <w:t>元减少</w:t>
      </w:r>
      <w:r w:rsidR="0039347B">
        <w:rPr>
          <w:rFonts w:ascii="仿宋" w:eastAsia="仿宋" w:hAnsi="仿宋" w:hint="eastAsia"/>
          <w:sz w:val="32"/>
          <w:szCs w:val="32"/>
        </w:rPr>
        <w:t>82.5</w:t>
      </w:r>
      <w:r w:rsidRPr="00844C44">
        <w:rPr>
          <w:rFonts w:ascii="仿宋" w:eastAsia="仿宋" w:hAnsi="仿宋" w:hint="eastAsia"/>
          <w:sz w:val="32"/>
          <w:szCs w:val="32"/>
        </w:rPr>
        <w:t>元，原因是</w:t>
      </w:r>
      <w:r w:rsidR="00EA39A3">
        <w:rPr>
          <w:rFonts w:ascii="仿宋" w:eastAsia="仿宋" w:hAnsi="仿宋" w:hint="eastAsia"/>
          <w:sz w:val="32"/>
          <w:szCs w:val="32"/>
        </w:rPr>
        <w:t>2018</w:t>
      </w:r>
      <w:r w:rsidRPr="00844C44">
        <w:rPr>
          <w:rFonts w:ascii="仿宋" w:eastAsia="仿宋" w:hAnsi="仿宋" w:hint="eastAsia"/>
          <w:sz w:val="32"/>
          <w:szCs w:val="32"/>
        </w:rPr>
        <w:t>年部门预算公用定额标准中将公务接待费计提</w:t>
      </w:r>
      <w:r w:rsidR="00EA39A3">
        <w:rPr>
          <w:rFonts w:ascii="仿宋" w:eastAsia="仿宋" w:hAnsi="仿宋" w:hint="eastAsia"/>
          <w:sz w:val="32"/>
          <w:szCs w:val="32"/>
        </w:rPr>
        <w:t>基数降低</w:t>
      </w:r>
      <w:r w:rsidRPr="00844C44">
        <w:rPr>
          <w:rFonts w:ascii="仿宋" w:eastAsia="仿宋" w:hAnsi="仿宋" w:hint="eastAsia"/>
          <w:sz w:val="32"/>
          <w:szCs w:val="32"/>
        </w:rPr>
        <w:t>。其中：</w:t>
      </w:r>
    </w:p>
    <w:p w:rsidR="00DB6038" w:rsidRPr="002D4EBF" w:rsidRDefault="002D4EBF" w:rsidP="00DB6038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2D4EBF">
        <w:rPr>
          <w:rFonts w:ascii="仿宋" w:eastAsia="仿宋" w:hAnsi="仿宋" w:hint="eastAsia"/>
          <w:sz w:val="32"/>
          <w:szCs w:val="32"/>
        </w:rPr>
        <w:t>1</w:t>
      </w:r>
      <w:r w:rsidR="00785E7E">
        <w:rPr>
          <w:rFonts w:ascii="仿宋" w:eastAsia="仿宋" w:hAnsi="仿宋" w:hint="eastAsia"/>
          <w:sz w:val="32"/>
          <w:szCs w:val="32"/>
        </w:rPr>
        <w:t>.</w:t>
      </w:r>
      <w:r w:rsidR="00DB6038" w:rsidRPr="002D4EBF">
        <w:rPr>
          <w:rFonts w:ascii="仿宋" w:eastAsia="仿宋" w:hAnsi="仿宋" w:hint="eastAsia"/>
          <w:sz w:val="32"/>
          <w:szCs w:val="32"/>
        </w:rPr>
        <w:t>因公出国（境）费</w:t>
      </w:r>
    </w:p>
    <w:p w:rsidR="00DB6038" w:rsidRPr="002D4EBF" w:rsidRDefault="00EA39A3" w:rsidP="00DB6038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</w:t>
      </w:r>
      <w:r w:rsidR="00DB6038" w:rsidRPr="002D4EBF">
        <w:rPr>
          <w:rFonts w:ascii="仿宋" w:eastAsia="仿宋" w:hAnsi="仿宋" w:hint="eastAsia"/>
          <w:sz w:val="32"/>
          <w:szCs w:val="32"/>
        </w:rPr>
        <w:t>年财政拨款预算安排0元。</w:t>
      </w:r>
    </w:p>
    <w:p w:rsidR="00DB6038" w:rsidRPr="002D4EBF" w:rsidRDefault="002D4EBF" w:rsidP="00DB6038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2D4EBF">
        <w:rPr>
          <w:rFonts w:ascii="仿宋" w:eastAsia="仿宋" w:hAnsi="仿宋" w:hint="eastAsia"/>
          <w:sz w:val="32"/>
          <w:szCs w:val="32"/>
        </w:rPr>
        <w:t>2</w:t>
      </w:r>
      <w:r w:rsidR="00785E7E">
        <w:rPr>
          <w:rFonts w:ascii="仿宋" w:eastAsia="仿宋" w:hAnsi="仿宋" w:hint="eastAsia"/>
          <w:sz w:val="32"/>
          <w:szCs w:val="32"/>
        </w:rPr>
        <w:t>.</w:t>
      </w:r>
      <w:r w:rsidR="00DB6038" w:rsidRPr="002D4EBF">
        <w:rPr>
          <w:rFonts w:ascii="仿宋" w:eastAsia="仿宋" w:hAnsi="仿宋" w:hint="eastAsia"/>
          <w:sz w:val="32"/>
          <w:szCs w:val="32"/>
        </w:rPr>
        <w:t>公务接待费</w:t>
      </w:r>
    </w:p>
    <w:p w:rsidR="00DB6038" w:rsidRPr="00844C44" w:rsidRDefault="00DB6038" w:rsidP="00DB6038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844C44">
        <w:rPr>
          <w:rFonts w:ascii="仿宋" w:eastAsia="仿宋" w:hAnsi="仿宋" w:hint="eastAsia"/>
          <w:sz w:val="32"/>
          <w:szCs w:val="32"/>
        </w:rPr>
        <w:t>201</w:t>
      </w:r>
      <w:r w:rsidR="00EA39A3">
        <w:rPr>
          <w:rFonts w:ascii="仿宋" w:eastAsia="仿宋" w:hAnsi="仿宋" w:hint="eastAsia"/>
          <w:sz w:val="32"/>
          <w:szCs w:val="32"/>
        </w:rPr>
        <w:t>8</w:t>
      </w:r>
      <w:r w:rsidRPr="00844C44">
        <w:rPr>
          <w:rFonts w:ascii="仿宋" w:eastAsia="仿宋" w:hAnsi="仿宋" w:hint="eastAsia"/>
          <w:sz w:val="32"/>
          <w:szCs w:val="32"/>
        </w:rPr>
        <w:t>年财政拨款预算安排</w:t>
      </w:r>
      <w:r w:rsidR="00EA39A3">
        <w:rPr>
          <w:rFonts w:ascii="仿宋" w:eastAsia="仿宋" w:hAnsi="仿宋" w:hint="eastAsia"/>
          <w:sz w:val="32"/>
          <w:szCs w:val="32"/>
        </w:rPr>
        <w:t>468.96</w:t>
      </w:r>
      <w:r w:rsidRPr="00844C44">
        <w:rPr>
          <w:rFonts w:ascii="仿宋" w:eastAsia="仿宋" w:hAnsi="仿宋" w:hint="eastAsia"/>
          <w:sz w:val="32"/>
          <w:szCs w:val="32"/>
        </w:rPr>
        <w:t>元。</w:t>
      </w:r>
    </w:p>
    <w:p w:rsidR="00DB6038" w:rsidRPr="002D4EBF" w:rsidRDefault="002D4EBF" w:rsidP="00DB6038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 w:rsidRPr="002D4EBF">
        <w:rPr>
          <w:rFonts w:ascii="仿宋" w:eastAsia="仿宋" w:hAnsi="仿宋" w:hint="eastAsia"/>
          <w:sz w:val="32"/>
          <w:szCs w:val="32"/>
        </w:rPr>
        <w:t>3</w:t>
      </w:r>
      <w:r w:rsidR="00785E7E">
        <w:rPr>
          <w:rFonts w:ascii="仿宋" w:eastAsia="仿宋" w:hAnsi="仿宋" w:hint="eastAsia"/>
          <w:sz w:val="32"/>
          <w:szCs w:val="32"/>
        </w:rPr>
        <w:t>.</w:t>
      </w:r>
      <w:r w:rsidR="00DB6038" w:rsidRPr="002D4EBF">
        <w:rPr>
          <w:rFonts w:ascii="仿宋" w:eastAsia="仿宋" w:hAnsi="仿宋" w:hint="eastAsia"/>
          <w:sz w:val="32"/>
          <w:szCs w:val="32"/>
        </w:rPr>
        <w:t>公务用车购置及运行维护费</w:t>
      </w:r>
    </w:p>
    <w:p w:rsidR="00BD1EBA" w:rsidRDefault="00DB6038" w:rsidP="00BD1EBA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844C44">
        <w:rPr>
          <w:rFonts w:ascii="仿宋" w:eastAsia="仿宋" w:hAnsi="仿宋" w:hint="eastAsia"/>
          <w:sz w:val="32"/>
          <w:szCs w:val="32"/>
        </w:rPr>
        <w:t>201</w:t>
      </w:r>
      <w:r w:rsidR="00EA39A3">
        <w:rPr>
          <w:rFonts w:ascii="仿宋" w:eastAsia="仿宋" w:hAnsi="仿宋" w:hint="eastAsia"/>
          <w:sz w:val="32"/>
          <w:szCs w:val="32"/>
        </w:rPr>
        <w:t>8</w:t>
      </w:r>
      <w:r w:rsidRPr="00844C44">
        <w:rPr>
          <w:rFonts w:ascii="仿宋" w:eastAsia="仿宋" w:hAnsi="仿宋" w:hint="eastAsia"/>
          <w:sz w:val="32"/>
          <w:szCs w:val="32"/>
        </w:rPr>
        <w:t>年财政拨款预算安排0元，其中公务用车购置费0元，公务用车运行维护费0元。</w:t>
      </w:r>
    </w:p>
    <w:p w:rsidR="00BD1EBA" w:rsidRPr="00A3758E" w:rsidRDefault="00EA39A3" w:rsidP="00BD1EBA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BD1EBA" w:rsidRPr="00A3758E">
        <w:rPr>
          <w:rFonts w:ascii="仿宋" w:eastAsia="仿宋" w:hAnsi="仿宋" w:hint="eastAsia"/>
          <w:sz w:val="32"/>
          <w:szCs w:val="32"/>
        </w:rPr>
        <w:t>）201</w:t>
      </w:r>
      <w:r w:rsidR="00BD1EBA">
        <w:rPr>
          <w:rFonts w:ascii="仿宋" w:eastAsia="仿宋" w:hAnsi="仿宋" w:hint="eastAsia"/>
          <w:sz w:val="32"/>
          <w:szCs w:val="32"/>
        </w:rPr>
        <w:t>8</w:t>
      </w:r>
      <w:r w:rsidR="00BD1EBA" w:rsidRPr="00A3758E">
        <w:rPr>
          <w:rFonts w:ascii="仿宋" w:eastAsia="仿宋" w:hAnsi="仿宋" w:hint="eastAsia"/>
          <w:sz w:val="32"/>
          <w:szCs w:val="32"/>
        </w:rPr>
        <w:t xml:space="preserve">年机关运行经费预算情况 </w:t>
      </w:r>
    </w:p>
    <w:p w:rsidR="00C81539" w:rsidRDefault="00BD1EBA" w:rsidP="00321AE4">
      <w:pPr>
        <w:spacing w:line="360" w:lineRule="auto"/>
        <w:ind w:firstLineChars="150" w:firstLine="480"/>
        <w:rPr>
          <w:rFonts w:ascii="仿宋" w:eastAsia="仿宋" w:hAnsi="仿宋" w:cs="宋体"/>
          <w:bCs/>
          <w:kern w:val="0"/>
          <w:sz w:val="32"/>
          <w:szCs w:val="32"/>
        </w:rPr>
      </w:pPr>
      <w:r w:rsidRPr="00A3758E">
        <w:rPr>
          <w:rFonts w:ascii="仿宋" w:eastAsia="仿宋" w:hAnsi="仿宋" w:hint="eastAsia"/>
          <w:sz w:val="32"/>
          <w:szCs w:val="32"/>
        </w:rPr>
        <w:t xml:space="preserve"> 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A3758E">
        <w:rPr>
          <w:rFonts w:ascii="仿宋" w:eastAsia="仿宋" w:hAnsi="仿宋" w:hint="eastAsia"/>
          <w:sz w:val="32"/>
          <w:szCs w:val="32"/>
        </w:rPr>
        <w:t>年本部门（含下属单位）履行一般行政事业管理职能、维持机关运行，用于一般公共预算安排的行政运行经费，合计</w:t>
      </w:r>
      <w:r w:rsidR="008F37ED">
        <w:rPr>
          <w:rFonts w:ascii="仿宋" w:eastAsia="仿宋" w:hAnsi="仿宋" w:hint="eastAsia"/>
          <w:sz w:val="32"/>
          <w:szCs w:val="32"/>
        </w:rPr>
        <w:t>94173.19元,较2017年</w:t>
      </w:r>
      <w:r w:rsidR="00EA3A06">
        <w:rPr>
          <w:rFonts w:ascii="仿宋" w:eastAsia="仿宋" w:hAnsi="仿宋" w:hint="eastAsia"/>
          <w:sz w:val="32"/>
          <w:szCs w:val="32"/>
        </w:rPr>
        <w:t>107624.22</w:t>
      </w:r>
      <w:r w:rsidR="00B96603">
        <w:rPr>
          <w:rFonts w:ascii="仿宋" w:eastAsia="仿宋" w:hAnsi="仿宋" w:hint="eastAsia"/>
          <w:sz w:val="32"/>
          <w:szCs w:val="32"/>
        </w:rPr>
        <w:t>元</w:t>
      </w:r>
      <w:r w:rsidR="008F37ED">
        <w:rPr>
          <w:rFonts w:ascii="仿宋" w:eastAsia="仿宋" w:hAnsi="仿宋" w:hint="eastAsia"/>
          <w:sz w:val="32"/>
          <w:szCs w:val="32"/>
        </w:rPr>
        <w:t>减少13451.03元，</w:t>
      </w:r>
      <w:r w:rsidR="008F37ED">
        <w:rPr>
          <w:rFonts w:ascii="仿宋" w:eastAsia="仿宋" w:hAnsi="仿宋" w:hint="eastAsia"/>
          <w:sz w:val="32"/>
          <w:szCs w:val="32"/>
        </w:rPr>
        <w:lastRenderedPageBreak/>
        <w:t>下降12.49%</w:t>
      </w:r>
      <w:r w:rsidR="00785E7E">
        <w:rPr>
          <w:rFonts w:ascii="仿宋" w:eastAsia="仿宋" w:hAnsi="仿宋" w:hint="eastAsia"/>
          <w:sz w:val="32"/>
          <w:szCs w:val="32"/>
        </w:rPr>
        <w:t>，减少原因是今年一般设备购置减少。</w:t>
      </w:r>
    </w:p>
    <w:p w:rsidR="00321AE4" w:rsidRPr="00F76BED" w:rsidRDefault="00321AE4" w:rsidP="00F76BED">
      <w:pPr>
        <w:rPr>
          <w:rFonts w:ascii="仿宋" w:eastAsia="仿宋" w:hAnsi="仿宋"/>
          <w:sz w:val="32"/>
          <w:szCs w:val="32"/>
        </w:rPr>
      </w:pPr>
    </w:p>
    <w:p w:rsidR="00C81539" w:rsidRDefault="00C81539" w:rsidP="00F76BE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五、其他重要事项的情况说明</w:t>
      </w:r>
    </w:p>
    <w:p w:rsidR="00C81539" w:rsidRPr="00F76BED" w:rsidRDefault="00C81539" w:rsidP="00F76BED">
      <w:pPr>
        <w:rPr>
          <w:rFonts w:ascii="仿宋" w:eastAsia="仿宋" w:hAnsi="仿宋"/>
          <w:sz w:val="32"/>
          <w:szCs w:val="32"/>
        </w:rPr>
      </w:pPr>
      <w:r w:rsidRPr="00F76BED">
        <w:rPr>
          <w:rFonts w:ascii="仿宋" w:eastAsia="仿宋" w:hAnsi="仿宋" w:hint="eastAsia"/>
          <w:sz w:val="32"/>
          <w:szCs w:val="32"/>
        </w:rPr>
        <w:t xml:space="preserve">   （一）国有资产占用情况</w:t>
      </w:r>
    </w:p>
    <w:p w:rsidR="00C81539" w:rsidRPr="00F76BED" w:rsidRDefault="00F76BED" w:rsidP="00F76BE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C81539" w:rsidRPr="00F76BED">
        <w:rPr>
          <w:rFonts w:ascii="仿宋" w:eastAsia="仿宋" w:hAnsi="仿宋" w:hint="eastAsia"/>
          <w:sz w:val="32"/>
          <w:szCs w:val="32"/>
        </w:rPr>
        <w:t>截至2017年12月31日，我单位未占用50万元以上通用资产及100万元以上专用资产。</w:t>
      </w:r>
    </w:p>
    <w:p w:rsidR="00C81539" w:rsidRDefault="00C81539" w:rsidP="00F76BE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（二）绩效考评情况</w:t>
      </w:r>
    </w:p>
    <w:p w:rsidR="009D216B" w:rsidRPr="009D216B" w:rsidRDefault="00F76BED" w:rsidP="009D21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C81539">
        <w:rPr>
          <w:rFonts w:ascii="仿宋" w:eastAsia="仿宋" w:hAnsi="仿宋" w:hint="eastAsia"/>
          <w:sz w:val="32"/>
          <w:szCs w:val="32"/>
        </w:rPr>
        <w:t>按照财政要求，我单位已经完成</w:t>
      </w:r>
      <w:r w:rsidR="00156DBB">
        <w:rPr>
          <w:rFonts w:ascii="仿宋" w:eastAsia="仿宋" w:hAnsi="仿宋" w:hint="eastAsia"/>
          <w:sz w:val="32"/>
          <w:szCs w:val="32"/>
        </w:rPr>
        <w:t>2017年</w:t>
      </w:r>
      <w:r w:rsidR="00C81539">
        <w:rPr>
          <w:rFonts w:ascii="仿宋" w:eastAsia="仿宋" w:hAnsi="仿宋" w:hint="eastAsia"/>
          <w:sz w:val="32"/>
          <w:szCs w:val="32"/>
        </w:rPr>
        <w:t>半年及全年绩效考评自查工作。</w:t>
      </w:r>
      <w:r w:rsidR="00156DBB">
        <w:rPr>
          <w:rFonts w:ascii="仿宋" w:eastAsia="仿宋" w:hAnsi="仿宋" w:hint="eastAsia"/>
          <w:sz w:val="32"/>
          <w:szCs w:val="32"/>
        </w:rPr>
        <w:t>评价项目1个，项目名称是全区科普经费，项目预算金额467万元，该项目占部门整体项目总额的58%。</w:t>
      </w:r>
      <w:r w:rsidR="009D216B" w:rsidRPr="009D216B">
        <w:rPr>
          <w:rFonts w:ascii="仿宋" w:eastAsia="仿宋" w:hAnsi="仿宋" w:hint="eastAsia"/>
          <w:sz w:val="32"/>
          <w:szCs w:val="32"/>
        </w:rPr>
        <w:t>总体上看，该项目</w:t>
      </w:r>
      <w:r w:rsidR="002449D1">
        <w:rPr>
          <w:rFonts w:ascii="仿宋" w:eastAsia="仿宋" w:hAnsi="仿宋" w:hint="eastAsia"/>
          <w:sz w:val="32"/>
          <w:szCs w:val="32"/>
        </w:rPr>
        <w:t>依据较国家、市科普相关文件形成</w:t>
      </w:r>
      <w:r w:rsidR="009D216B" w:rsidRPr="009D216B">
        <w:rPr>
          <w:rFonts w:ascii="仿宋" w:eastAsia="仿宋" w:hAnsi="仿宋" w:hint="eastAsia"/>
          <w:sz w:val="32"/>
          <w:szCs w:val="32"/>
        </w:rPr>
        <w:t>，绩效目标</w:t>
      </w:r>
      <w:r w:rsidR="002449D1">
        <w:rPr>
          <w:rFonts w:ascii="仿宋" w:eastAsia="仿宋" w:hAnsi="仿宋" w:hint="eastAsia"/>
          <w:sz w:val="32"/>
          <w:szCs w:val="32"/>
        </w:rPr>
        <w:t>较明确</w:t>
      </w:r>
      <w:r w:rsidR="009D216B" w:rsidRPr="009D216B">
        <w:rPr>
          <w:rFonts w:ascii="仿宋" w:eastAsia="仿宋" w:hAnsi="仿宋" w:hint="eastAsia"/>
          <w:sz w:val="32"/>
          <w:szCs w:val="32"/>
        </w:rPr>
        <w:t>，通过项目实施</w:t>
      </w:r>
      <w:r w:rsidR="002449D1">
        <w:rPr>
          <w:rFonts w:ascii="仿宋" w:eastAsia="仿宋" w:hAnsi="仿宋" w:hint="eastAsia"/>
          <w:sz w:val="32"/>
          <w:szCs w:val="32"/>
        </w:rPr>
        <w:t>，顺利实现提升区域民众科学素质的目的，发挥科协组织联系科技工作者的桥梁纽带作用</w:t>
      </w:r>
      <w:r w:rsidR="009D216B" w:rsidRPr="009D216B">
        <w:rPr>
          <w:rFonts w:ascii="仿宋" w:eastAsia="仿宋" w:hAnsi="仿宋" w:hint="eastAsia"/>
          <w:sz w:val="32"/>
          <w:szCs w:val="32"/>
        </w:rPr>
        <w:t>，</w:t>
      </w:r>
      <w:r w:rsidR="002449D1">
        <w:rPr>
          <w:rFonts w:ascii="仿宋" w:eastAsia="仿宋" w:hAnsi="仿宋" w:hint="eastAsia"/>
          <w:sz w:val="32"/>
          <w:szCs w:val="32"/>
        </w:rPr>
        <w:t>为区域社会发展做出贡献</w:t>
      </w:r>
      <w:r w:rsidR="009D216B" w:rsidRPr="009D216B">
        <w:rPr>
          <w:rFonts w:ascii="仿宋" w:eastAsia="仿宋" w:hAnsi="仿宋" w:hint="eastAsia"/>
          <w:sz w:val="32"/>
          <w:szCs w:val="32"/>
        </w:rPr>
        <w:t>。</w:t>
      </w:r>
    </w:p>
    <w:p w:rsidR="00C81539" w:rsidRPr="009D216B" w:rsidRDefault="00C81539" w:rsidP="00F76BED">
      <w:pPr>
        <w:rPr>
          <w:rFonts w:ascii="仿宋" w:eastAsia="仿宋" w:hAnsi="仿宋"/>
          <w:sz w:val="32"/>
          <w:szCs w:val="32"/>
        </w:rPr>
      </w:pPr>
    </w:p>
    <w:p w:rsidR="00D03DF7" w:rsidRDefault="00D03DF7" w:rsidP="00D03DF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六、名词解释</w:t>
      </w:r>
    </w:p>
    <w:p w:rsidR="00D03DF7" w:rsidRPr="00D03DF7" w:rsidRDefault="00D03DF7" w:rsidP="00D03DF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03DF7">
        <w:rPr>
          <w:rFonts w:ascii="仿宋" w:eastAsia="仿宋" w:hAnsi="仿宋" w:hint="eastAsia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D03DF7" w:rsidRPr="00C81539" w:rsidRDefault="00D03DF7" w:rsidP="00D03DF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03DF7">
        <w:rPr>
          <w:rFonts w:ascii="仿宋" w:eastAsia="仿宋" w:hAnsi="仿宋" w:hint="eastAsia"/>
          <w:sz w:val="32"/>
          <w:szCs w:val="32"/>
        </w:rPr>
        <w:lastRenderedPageBreak/>
        <w:t>“三公”经费：是指单位通过财政拨款资金安排的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</w:t>
      </w:r>
      <w:proofErr w:type="gramStart"/>
      <w:r w:rsidRPr="00D03DF7">
        <w:rPr>
          <w:rFonts w:ascii="仿宋" w:eastAsia="仿宋" w:hAnsi="仿宋" w:hint="eastAsia"/>
          <w:sz w:val="32"/>
          <w:szCs w:val="32"/>
        </w:rPr>
        <w:t>含车辆</w:t>
      </w:r>
      <w:proofErr w:type="gramEnd"/>
      <w:r w:rsidRPr="00D03DF7">
        <w:rPr>
          <w:rFonts w:ascii="仿宋" w:eastAsia="仿宋" w:hAnsi="仿宋" w:hint="eastAsia"/>
          <w:sz w:val="32"/>
          <w:szCs w:val="32"/>
        </w:rPr>
        <w:t>购置税）及单位按规定保留的公务用车燃料费、维修费、过桥过路费、保险费、安全奖励费用等支出；公务接待费指单位按规定开支的各类公务接待（含外宾接待）费用。</w:t>
      </w:r>
    </w:p>
    <w:sectPr w:rsidR="00D03DF7" w:rsidRPr="00C81539" w:rsidSect="0074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ED9" w:rsidRDefault="00013ED9" w:rsidP="007E270F">
      <w:r>
        <w:separator/>
      </w:r>
    </w:p>
  </w:endnote>
  <w:endnote w:type="continuationSeparator" w:id="0">
    <w:p w:rsidR="00013ED9" w:rsidRDefault="00013ED9" w:rsidP="007E2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ED9" w:rsidRDefault="00013ED9" w:rsidP="007E270F">
      <w:r>
        <w:separator/>
      </w:r>
    </w:p>
  </w:footnote>
  <w:footnote w:type="continuationSeparator" w:id="0">
    <w:p w:rsidR="00013ED9" w:rsidRDefault="00013ED9" w:rsidP="007E2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F25"/>
    <w:rsid w:val="000037C7"/>
    <w:rsid w:val="00013ED9"/>
    <w:rsid w:val="000155D2"/>
    <w:rsid w:val="00026BAC"/>
    <w:rsid w:val="00027F34"/>
    <w:rsid w:val="000515B3"/>
    <w:rsid w:val="00062841"/>
    <w:rsid w:val="0006304F"/>
    <w:rsid w:val="00070103"/>
    <w:rsid w:val="0009321C"/>
    <w:rsid w:val="00095325"/>
    <w:rsid w:val="000B189F"/>
    <w:rsid w:val="000C1CA2"/>
    <w:rsid w:val="000F05B4"/>
    <w:rsid w:val="000F462E"/>
    <w:rsid w:val="00156DBB"/>
    <w:rsid w:val="00162DB5"/>
    <w:rsid w:val="00166AAC"/>
    <w:rsid w:val="00166DBF"/>
    <w:rsid w:val="00170F73"/>
    <w:rsid w:val="001777BE"/>
    <w:rsid w:val="00196026"/>
    <w:rsid w:val="001A4EC5"/>
    <w:rsid w:val="001B7DFC"/>
    <w:rsid w:val="001C1B6E"/>
    <w:rsid w:val="001D1F61"/>
    <w:rsid w:val="001D4D62"/>
    <w:rsid w:val="001E6E49"/>
    <w:rsid w:val="00235D20"/>
    <w:rsid w:val="002449D1"/>
    <w:rsid w:val="002531EA"/>
    <w:rsid w:val="002555DA"/>
    <w:rsid w:val="00260E4B"/>
    <w:rsid w:val="002671D3"/>
    <w:rsid w:val="00297646"/>
    <w:rsid w:val="002A1269"/>
    <w:rsid w:val="002A3839"/>
    <w:rsid w:val="002D4EBF"/>
    <w:rsid w:val="002E5F87"/>
    <w:rsid w:val="0030216F"/>
    <w:rsid w:val="00316FEE"/>
    <w:rsid w:val="00321AE4"/>
    <w:rsid w:val="0032220B"/>
    <w:rsid w:val="003331F0"/>
    <w:rsid w:val="00337270"/>
    <w:rsid w:val="00337D58"/>
    <w:rsid w:val="00345674"/>
    <w:rsid w:val="00351C73"/>
    <w:rsid w:val="003801A5"/>
    <w:rsid w:val="00380348"/>
    <w:rsid w:val="003833EC"/>
    <w:rsid w:val="0039347B"/>
    <w:rsid w:val="003977E9"/>
    <w:rsid w:val="003A0BCC"/>
    <w:rsid w:val="003A55EC"/>
    <w:rsid w:val="003D1AFB"/>
    <w:rsid w:val="003D29CC"/>
    <w:rsid w:val="003D549B"/>
    <w:rsid w:val="003D7BC2"/>
    <w:rsid w:val="003E4DB7"/>
    <w:rsid w:val="003F0415"/>
    <w:rsid w:val="004118B3"/>
    <w:rsid w:val="00432B5E"/>
    <w:rsid w:val="00433BBC"/>
    <w:rsid w:val="00434D1F"/>
    <w:rsid w:val="0044476A"/>
    <w:rsid w:val="00470920"/>
    <w:rsid w:val="004718C4"/>
    <w:rsid w:val="0048215D"/>
    <w:rsid w:val="0048489F"/>
    <w:rsid w:val="004A51BF"/>
    <w:rsid w:val="004B083D"/>
    <w:rsid w:val="004B3FE1"/>
    <w:rsid w:val="004B628D"/>
    <w:rsid w:val="004B6617"/>
    <w:rsid w:val="004C6855"/>
    <w:rsid w:val="004C78EA"/>
    <w:rsid w:val="004C7F83"/>
    <w:rsid w:val="004F2627"/>
    <w:rsid w:val="00502E07"/>
    <w:rsid w:val="0052369D"/>
    <w:rsid w:val="00535CDD"/>
    <w:rsid w:val="005424B7"/>
    <w:rsid w:val="00563420"/>
    <w:rsid w:val="005725B8"/>
    <w:rsid w:val="00580A9E"/>
    <w:rsid w:val="00581510"/>
    <w:rsid w:val="005837F5"/>
    <w:rsid w:val="005A0004"/>
    <w:rsid w:val="005A4F83"/>
    <w:rsid w:val="005C51F6"/>
    <w:rsid w:val="005D37C1"/>
    <w:rsid w:val="005E5A3D"/>
    <w:rsid w:val="005F1F66"/>
    <w:rsid w:val="005F2FAC"/>
    <w:rsid w:val="006202C9"/>
    <w:rsid w:val="006527A8"/>
    <w:rsid w:val="00653510"/>
    <w:rsid w:val="00677F8B"/>
    <w:rsid w:val="006841E0"/>
    <w:rsid w:val="0069630E"/>
    <w:rsid w:val="006B16BA"/>
    <w:rsid w:val="006B4103"/>
    <w:rsid w:val="006B7D98"/>
    <w:rsid w:val="006D5B1E"/>
    <w:rsid w:val="006E3DA3"/>
    <w:rsid w:val="006E5B6C"/>
    <w:rsid w:val="007003A9"/>
    <w:rsid w:val="0071755B"/>
    <w:rsid w:val="00720835"/>
    <w:rsid w:val="007210EF"/>
    <w:rsid w:val="00744C86"/>
    <w:rsid w:val="00746D90"/>
    <w:rsid w:val="007477EE"/>
    <w:rsid w:val="00750FED"/>
    <w:rsid w:val="0075695B"/>
    <w:rsid w:val="00776C1E"/>
    <w:rsid w:val="00785238"/>
    <w:rsid w:val="00785E7E"/>
    <w:rsid w:val="007A0081"/>
    <w:rsid w:val="007A6DF2"/>
    <w:rsid w:val="007A7071"/>
    <w:rsid w:val="007A7452"/>
    <w:rsid w:val="007E270F"/>
    <w:rsid w:val="007F4585"/>
    <w:rsid w:val="0080323B"/>
    <w:rsid w:val="00813691"/>
    <w:rsid w:val="008329AD"/>
    <w:rsid w:val="0084078B"/>
    <w:rsid w:val="00842D14"/>
    <w:rsid w:val="00860B96"/>
    <w:rsid w:val="00864586"/>
    <w:rsid w:val="00871C24"/>
    <w:rsid w:val="00895590"/>
    <w:rsid w:val="008A3EDB"/>
    <w:rsid w:val="008B4564"/>
    <w:rsid w:val="008E35AB"/>
    <w:rsid w:val="008F0FD0"/>
    <w:rsid w:val="008F37ED"/>
    <w:rsid w:val="008F7652"/>
    <w:rsid w:val="00967982"/>
    <w:rsid w:val="00972B33"/>
    <w:rsid w:val="00977A76"/>
    <w:rsid w:val="009813D4"/>
    <w:rsid w:val="0098522F"/>
    <w:rsid w:val="00986A43"/>
    <w:rsid w:val="0099259D"/>
    <w:rsid w:val="009B06BB"/>
    <w:rsid w:val="009C3843"/>
    <w:rsid w:val="009D216B"/>
    <w:rsid w:val="009D433C"/>
    <w:rsid w:val="009D4C69"/>
    <w:rsid w:val="009F190A"/>
    <w:rsid w:val="00A04322"/>
    <w:rsid w:val="00A06636"/>
    <w:rsid w:val="00A07F90"/>
    <w:rsid w:val="00A12868"/>
    <w:rsid w:val="00A20D66"/>
    <w:rsid w:val="00A3164A"/>
    <w:rsid w:val="00A3758E"/>
    <w:rsid w:val="00A4561A"/>
    <w:rsid w:val="00A45953"/>
    <w:rsid w:val="00A5467B"/>
    <w:rsid w:val="00A55871"/>
    <w:rsid w:val="00A61B0D"/>
    <w:rsid w:val="00A6455A"/>
    <w:rsid w:val="00A67615"/>
    <w:rsid w:val="00A726CF"/>
    <w:rsid w:val="00A75A36"/>
    <w:rsid w:val="00A77CED"/>
    <w:rsid w:val="00A9050A"/>
    <w:rsid w:val="00A976C1"/>
    <w:rsid w:val="00AA0D1E"/>
    <w:rsid w:val="00AD0E91"/>
    <w:rsid w:val="00B362D4"/>
    <w:rsid w:val="00B42099"/>
    <w:rsid w:val="00B4412E"/>
    <w:rsid w:val="00B533A3"/>
    <w:rsid w:val="00B539DD"/>
    <w:rsid w:val="00B57A0F"/>
    <w:rsid w:val="00B824C7"/>
    <w:rsid w:val="00B82F8A"/>
    <w:rsid w:val="00B90FDA"/>
    <w:rsid w:val="00B96603"/>
    <w:rsid w:val="00BD1EBA"/>
    <w:rsid w:val="00BE0836"/>
    <w:rsid w:val="00BE4D52"/>
    <w:rsid w:val="00BF28D8"/>
    <w:rsid w:val="00C06574"/>
    <w:rsid w:val="00C2328F"/>
    <w:rsid w:val="00C72359"/>
    <w:rsid w:val="00C76814"/>
    <w:rsid w:val="00C81539"/>
    <w:rsid w:val="00C95F25"/>
    <w:rsid w:val="00CA4592"/>
    <w:rsid w:val="00CA717D"/>
    <w:rsid w:val="00CB1A32"/>
    <w:rsid w:val="00CB3EE1"/>
    <w:rsid w:val="00CB407D"/>
    <w:rsid w:val="00CB6F87"/>
    <w:rsid w:val="00CC0D99"/>
    <w:rsid w:val="00CD3E22"/>
    <w:rsid w:val="00CE38A7"/>
    <w:rsid w:val="00CE6653"/>
    <w:rsid w:val="00CF0267"/>
    <w:rsid w:val="00CF4358"/>
    <w:rsid w:val="00D01461"/>
    <w:rsid w:val="00D03DF7"/>
    <w:rsid w:val="00D17634"/>
    <w:rsid w:val="00D20223"/>
    <w:rsid w:val="00D24DF2"/>
    <w:rsid w:val="00D3696B"/>
    <w:rsid w:val="00D45A92"/>
    <w:rsid w:val="00D65207"/>
    <w:rsid w:val="00D71AB3"/>
    <w:rsid w:val="00D83D91"/>
    <w:rsid w:val="00D84405"/>
    <w:rsid w:val="00D96893"/>
    <w:rsid w:val="00DA6CB3"/>
    <w:rsid w:val="00DB6038"/>
    <w:rsid w:val="00DD513D"/>
    <w:rsid w:val="00DF0CA5"/>
    <w:rsid w:val="00DF271C"/>
    <w:rsid w:val="00DF764C"/>
    <w:rsid w:val="00E17691"/>
    <w:rsid w:val="00E2294D"/>
    <w:rsid w:val="00E3579B"/>
    <w:rsid w:val="00E7252A"/>
    <w:rsid w:val="00E830D0"/>
    <w:rsid w:val="00E8712F"/>
    <w:rsid w:val="00E97A5D"/>
    <w:rsid w:val="00EA39A3"/>
    <w:rsid w:val="00EA3A06"/>
    <w:rsid w:val="00EB5E03"/>
    <w:rsid w:val="00ED67F9"/>
    <w:rsid w:val="00EF78DB"/>
    <w:rsid w:val="00F76BED"/>
    <w:rsid w:val="00F96D2C"/>
    <w:rsid w:val="00F97855"/>
    <w:rsid w:val="00FD7674"/>
    <w:rsid w:val="00FE4AF7"/>
    <w:rsid w:val="00FF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270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2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270F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76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764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431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刘丹阳（出纳）</cp:lastModifiedBy>
  <cp:revision>28</cp:revision>
  <cp:lastPrinted>2018-02-05T01:20:00Z</cp:lastPrinted>
  <dcterms:created xsi:type="dcterms:W3CDTF">2018-02-02T02:55:00Z</dcterms:created>
  <dcterms:modified xsi:type="dcterms:W3CDTF">2019-02-19T04:54:00Z</dcterms:modified>
</cp:coreProperties>
</file>