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58E" w:rsidRPr="00AE29D3" w:rsidRDefault="0042487E" w:rsidP="0042487E">
      <w:pPr>
        <w:overflowPunct w:val="0"/>
        <w:snapToGrid w:val="0"/>
        <w:spacing w:line="500" w:lineRule="exact"/>
        <w:rPr>
          <w:rFonts w:ascii="黑体" w:eastAsia="黑体" w:hAnsi="黑体" w:cs="Times New Roman"/>
          <w:sz w:val="32"/>
          <w:szCs w:val="32"/>
        </w:rPr>
      </w:pPr>
      <w:r w:rsidRPr="00AE29D3">
        <w:rPr>
          <w:rFonts w:ascii="黑体" w:eastAsia="黑体" w:hAnsi="黑体" w:hint="eastAsia"/>
          <w:sz w:val="32"/>
          <w:szCs w:val="32"/>
        </w:rPr>
        <w:t>西政</w:t>
      </w:r>
      <w:bookmarkStart w:id="0" w:name="list4"/>
      <w:r w:rsidRPr="00AE29D3">
        <w:rPr>
          <w:rFonts w:ascii="黑体" w:eastAsia="黑体" w:hAnsi="黑体" w:hint="eastAsia"/>
          <w:sz w:val="32"/>
          <w:szCs w:val="32"/>
        </w:rPr>
        <w:t>发</w:t>
      </w:r>
      <w:bookmarkEnd w:id="0"/>
      <w:r w:rsidRPr="00AE29D3">
        <w:rPr>
          <w:rFonts w:ascii="黑体" w:eastAsia="黑体" w:hAnsi="黑体" w:hint="eastAsia"/>
          <w:sz w:val="32"/>
          <w:szCs w:val="32"/>
        </w:rPr>
        <w:t>〔</w:t>
      </w:r>
      <w:bookmarkStart w:id="1" w:name="list5"/>
      <w:r w:rsidRPr="00AE29D3">
        <w:rPr>
          <w:rFonts w:ascii="黑体" w:eastAsia="黑体" w:hAnsi="黑体"/>
          <w:sz w:val="32"/>
          <w:szCs w:val="32"/>
        </w:rPr>
        <w:t>2018</w:t>
      </w:r>
      <w:bookmarkEnd w:id="1"/>
      <w:r w:rsidRPr="00AE29D3">
        <w:rPr>
          <w:rFonts w:ascii="黑体" w:eastAsia="黑体" w:hAnsi="黑体" w:hint="eastAsia"/>
          <w:sz w:val="32"/>
          <w:szCs w:val="32"/>
        </w:rPr>
        <w:t>〕</w:t>
      </w:r>
      <w:bookmarkStart w:id="2" w:name="string20"/>
      <w:bookmarkEnd w:id="2"/>
      <w:r w:rsidR="00405316">
        <w:rPr>
          <w:rFonts w:ascii="黑体" w:eastAsia="黑体" w:hAnsi="黑体" w:hint="eastAsia"/>
          <w:sz w:val="32"/>
          <w:szCs w:val="32"/>
        </w:rPr>
        <w:t>6</w:t>
      </w:r>
      <w:bookmarkStart w:id="3" w:name="_GoBack"/>
      <w:bookmarkEnd w:id="3"/>
      <w:r w:rsidR="00405316" w:rsidRPr="00AE29D3">
        <w:rPr>
          <w:rFonts w:ascii="黑体" w:eastAsia="黑体" w:hAnsi="黑体" w:hint="eastAsia"/>
          <w:sz w:val="32"/>
          <w:szCs w:val="32"/>
        </w:rPr>
        <w:t>号</w:t>
      </w:r>
      <w:r w:rsidR="00D8358E" w:rsidRPr="00AE29D3">
        <w:rPr>
          <w:rFonts w:ascii="黑体" w:eastAsia="黑体" w:hAnsi="黑体" w:cs="Times New Roman" w:hint="eastAsia"/>
          <w:sz w:val="32"/>
          <w:szCs w:val="32"/>
        </w:rPr>
        <w:t>附件2</w:t>
      </w:r>
    </w:p>
    <w:p w:rsidR="0042487E" w:rsidRPr="0042487E" w:rsidRDefault="0042487E" w:rsidP="0042487E">
      <w:pPr>
        <w:overflowPunct w:val="0"/>
        <w:snapToGrid w:val="0"/>
        <w:spacing w:line="500" w:lineRule="exact"/>
        <w:rPr>
          <w:rFonts w:ascii="黑体" w:eastAsia="黑体" w:hAnsi="黑体" w:cs="黑体"/>
          <w:sz w:val="32"/>
          <w:szCs w:val="32"/>
        </w:rPr>
      </w:pPr>
    </w:p>
    <w:p w:rsidR="00D8358E" w:rsidRDefault="006E55F3" w:rsidP="0042487E">
      <w:pPr>
        <w:overflowPunct w:val="0"/>
        <w:snapToGrid w:val="0"/>
        <w:spacing w:line="500" w:lineRule="exact"/>
        <w:jc w:val="center"/>
        <w:rPr>
          <w:rFonts w:ascii="方正小标宋简体" w:eastAsia="方正小标宋简体" w:hAnsi="黑体" w:cs="黑体"/>
          <w:sz w:val="44"/>
          <w:szCs w:val="44"/>
        </w:rPr>
      </w:pPr>
      <w:r w:rsidRPr="0042487E">
        <w:rPr>
          <w:rFonts w:ascii="方正小标宋简体" w:eastAsia="方正小标宋简体" w:hAnsi="黑体" w:cs="黑体" w:hint="eastAsia"/>
          <w:sz w:val="44"/>
          <w:szCs w:val="44"/>
        </w:rPr>
        <w:t>工作任务</w:t>
      </w:r>
      <w:r w:rsidR="00D8358E" w:rsidRPr="0042487E">
        <w:rPr>
          <w:rFonts w:ascii="方正小标宋简体" w:eastAsia="方正小标宋简体" w:hAnsi="黑体" w:cs="黑体" w:hint="eastAsia"/>
          <w:sz w:val="44"/>
          <w:szCs w:val="44"/>
        </w:rPr>
        <w:t>清单</w:t>
      </w:r>
    </w:p>
    <w:p w:rsidR="0042487E" w:rsidRPr="0042487E" w:rsidRDefault="0042487E" w:rsidP="0042487E">
      <w:pPr>
        <w:overflowPunct w:val="0"/>
        <w:snapToGrid w:val="0"/>
        <w:spacing w:line="500" w:lineRule="exact"/>
        <w:jc w:val="center"/>
        <w:rPr>
          <w:rFonts w:ascii="方正小标宋简体" w:eastAsia="方正小标宋简体" w:hAnsi="黑体" w:cs="Times New Roman"/>
          <w:sz w:val="44"/>
          <w:szCs w:val="44"/>
        </w:rPr>
      </w:pPr>
    </w:p>
    <w:p w:rsidR="00D8358E" w:rsidRPr="00F6576F" w:rsidRDefault="00D8358E" w:rsidP="0042487E">
      <w:pPr>
        <w:spacing w:line="5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F6576F">
        <w:rPr>
          <w:rFonts w:ascii="黑体" w:eastAsia="黑体" w:hAnsi="黑体" w:cs="黑体" w:hint="eastAsia"/>
          <w:sz w:val="32"/>
          <w:szCs w:val="32"/>
        </w:rPr>
        <w:t>一、综合协调办公室（</w:t>
      </w:r>
      <w:r w:rsidRPr="00F6576F">
        <w:rPr>
          <w:rFonts w:ascii="黑体" w:eastAsia="黑体" w:hAnsi="黑体" w:cs="黑体"/>
          <w:sz w:val="32"/>
          <w:szCs w:val="32"/>
        </w:rPr>
        <w:t>1</w:t>
      </w:r>
      <w:r w:rsidRPr="00F6576F">
        <w:rPr>
          <w:rFonts w:ascii="黑体" w:eastAsia="黑体" w:hAnsi="黑体" w:cs="黑体" w:hint="eastAsia"/>
          <w:sz w:val="32"/>
          <w:szCs w:val="32"/>
        </w:rPr>
        <w:t>条）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/>
          <w:sz w:val="32"/>
          <w:szCs w:val="32"/>
        </w:rPr>
        <w:t>1.</w:t>
      </w:r>
      <w:r w:rsidRPr="00F6576F">
        <w:rPr>
          <w:rFonts w:ascii="仿宋_GB2312" w:eastAsia="仿宋_GB2312" w:cs="仿宋_GB2312" w:hint="eastAsia"/>
          <w:sz w:val="32"/>
          <w:szCs w:val="32"/>
        </w:rPr>
        <w:t>成立由区委区政府主要领导牵头的工作专班，组建“一办九组”，统筹推进全区经济发展各项工作，形成推动经济高质量发展的长效机制。“一办”指综合协调办公室，“九组”指优化营商环境专项组、总部机构精准服务专项组、金融工作专项组、金融科技创新专项组、楼宇提升专项组、异地经营企业服务专项组、服务业扩大开放专项组、国企发展专项组和统计分析专项组。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牵头部门：区发展改革委、区财政局、区政府办公室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配合部门：区金融服务办、西城园管委会、</w:t>
      </w:r>
      <w:proofErr w:type="gramStart"/>
      <w:r w:rsidRPr="00F6576F">
        <w:rPr>
          <w:rFonts w:ascii="仿宋_GB2312" w:eastAsia="仿宋_GB2312" w:cs="仿宋_GB2312" w:hint="eastAsia"/>
          <w:sz w:val="32"/>
          <w:szCs w:val="32"/>
        </w:rPr>
        <w:t>区产业</w:t>
      </w:r>
      <w:proofErr w:type="gramEnd"/>
      <w:r w:rsidRPr="00F6576F">
        <w:rPr>
          <w:rFonts w:ascii="仿宋_GB2312" w:eastAsia="仿宋_GB2312" w:cs="仿宋_GB2312" w:hint="eastAsia"/>
          <w:sz w:val="32"/>
          <w:szCs w:val="32"/>
        </w:rPr>
        <w:t>发展局、西城工商分局、区商务委、区国资委、区统计局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时间安排：已完成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F6576F">
        <w:rPr>
          <w:rFonts w:ascii="黑体" w:eastAsia="黑体" w:hAnsi="黑体" w:cs="黑体" w:hint="eastAsia"/>
          <w:sz w:val="32"/>
          <w:szCs w:val="32"/>
        </w:rPr>
        <w:t>二、九个专项工作组</w:t>
      </w:r>
    </w:p>
    <w:p w:rsidR="00D8358E" w:rsidRPr="0042487E" w:rsidRDefault="00D8358E" w:rsidP="0042487E">
      <w:pPr>
        <w:spacing w:line="500" w:lineRule="exact"/>
        <w:ind w:firstLineChars="200" w:firstLine="640"/>
        <w:rPr>
          <w:rFonts w:ascii="楷体_GB2312" w:eastAsia="楷体_GB2312" w:hAnsi="仿宋" w:cs="Times New Roman"/>
          <w:bCs/>
          <w:sz w:val="32"/>
          <w:szCs w:val="32"/>
        </w:rPr>
      </w:pPr>
      <w:r w:rsidRPr="0042487E">
        <w:rPr>
          <w:rFonts w:ascii="楷体_GB2312" w:eastAsia="楷体_GB2312" w:hAnsi="仿宋" w:cs="仿宋" w:hint="eastAsia"/>
          <w:bCs/>
          <w:sz w:val="32"/>
          <w:szCs w:val="32"/>
        </w:rPr>
        <w:t>（一）优化营商环境专项组（14条）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2</w:t>
      </w:r>
      <w:r w:rsidRPr="00F6576F">
        <w:rPr>
          <w:rFonts w:ascii="仿宋_GB2312" w:eastAsia="仿宋_GB2312" w:cs="仿宋_GB2312"/>
          <w:sz w:val="32"/>
          <w:szCs w:val="32"/>
        </w:rPr>
        <w:t>.</w:t>
      </w:r>
      <w:r w:rsidRPr="00F6576F">
        <w:rPr>
          <w:rFonts w:ascii="仿宋_GB2312" w:eastAsia="仿宋_GB2312" w:cs="仿宋_GB2312" w:hint="eastAsia"/>
          <w:sz w:val="32"/>
          <w:szCs w:val="32"/>
        </w:rPr>
        <w:t>建立部门协同对接机制，优化服务举措，开辟专门通道，加强对区域重点发展支持的企业、产业及项目的精准服务。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牵头部门：区发展改革委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配合部门：区财政局、区金融服务办、</w:t>
      </w:r>
      <w:proofErr w:type="gramStart"/>
      <w:r w:rsidRPr="00F6576F">
        <w:rPr>
          <w:rFonts w:ascii="仿宋_GB2312" w:eastAsia="仿宋_GB2312" w:cs="仿宋_GB2312" w:hint="eastAsia"/>
          <w:sz w:val="32"/>
          <w:szCs w:val="32"/>
        </w:rPr>
        <w:t>区产业</w:t>
      </w:r>
      <w:proofErr w:type="gramEnd"/>
      <w:r w:rsidRPr="00F6576F">
        <w:rPr>
          <w:rFonts w:ascii="仿宋_GB2312" w:eastAsia="仿宋_GB2312" w:cs="仿宋_GB2312" w:hint="eastAsia"/>
          <w:sz w:val="32"/>
          <w:szCs w:val="32"/>
        </w:rPr>
        <w:t>发展局、区商务委、西城园管委会、</w:t>
      </w:r>
      <w:r w:rsidR="008F6BF2">
        <w:rPr>
          <w:rFonts w:ascii="仿宋_GB2312" w:eastAsia="仿宋_GB2312" w:cs="仿宋_GB2312" w:hint="eastAsia"/>
          <w:sz w:val="32"/>
          <w:szCs w:val="32"/>
        </w:rPr>
        <w:t>国家税务总局北京市西城区税务局</w:t>
      </w:r>
      <w:r w:rsidRPr="00F6576F">
        <w:rPr>
          <w:rFonts w:ascii="仿宋_GB2312" w:eastAsia="仿宋_GB2312" w:cs="仿宋_GB2312" w:hint="eastAsia"/>
          <w:sz w:val="32"/>
          <w:szCs w:val="32"/>
        </w:rPr>
        <w:t>、西城工商分局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时间安排：已建立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3</w:t>
      </w:r>
      <w:r w:rsidRPr="00F6576F">
        <w:rPr>
          <w:rFonts w:ascii="仿宋_GB2312" w:eastAsia="仿宋_GB2312" w:cs="仿宋_GB2312"/>
          <w:sz w:val="32"/>
          <w:szCs w:val="32"/>
        </w:rPr>
        <w:t>.</w:t>
      </w:r>
      <w:r w:rsidRPr="00F6576F">
        <w:rPr>
          <w:rFonts w:ascii="仿宋_GB2312" w:eastAsia="仿宋_GB2312" w:cs="仿宋_GB2312" w:hint="eastAsia"/>
          <w:sz w:val="32"/>
          <w:szCs w:val="32"/>
        </w:rPr>
        <w:t>加强产业政策创新，统筹全区各相关部门紧密围绕金融业及衍生板块创新产业政策，完善构建“高精尖”经济结构一揽子政策体系。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lastRenderedPageBreak/>
        <w:t>牵头部门：区发展改革委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配合部门：全区各产业促进部门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时间安排：已启动，</w:t>
      </w:r>
      <w:r w:rsidRPr="00F6576F">
        <w:rPr>
          <w:rFonts w:ascii="仿宋_GB2312" w:eastAsia="仿宋_GB2312" w:cs="仿宋_GB2312"/>
          <w:sz w:val="32"/>
          <w:szCs w:val="32"/>
        </w:rPr>
        <w:t>2018</w:t>
      </w:r>
      <w:r w:rsidRPr="00F6576F">
        <w:rPr>
          <w:rFonts w:ascii="仿宋_GB2312" w:eastAsia="仿宋_GB2312" w:cs="仿宋_GB2312" w:hint="eastAsia"/>
          <w:sz w:val="32"/>
          <w:szCs w:val="32"/>
        </w:rPr>
        <w:t>年完成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4</w:t>
      </w:r>
      <w:r w:rsidRPr="00F6576F">
        <w:rPr>
          <w:rFonts w:ascii="仿宋_GB2312" w:eastAsia="仿宋_GB2312" w:cs="仿宋_GB2312"/>
          <w:sz w:val="32"/>
          <w:szCs w:val="32"/>
        </w:rPr>
        <w:t>.</w:t>
      </w:r>
      <w:r w:rsidRPr="00F6576F">
        <w:rPr>
          <w:rFonts w:ascii="仿宋_GB2312" w:eastAsia="仿宋_GB2312" w:cs="仿宋_GB2312" w:hint="eastAsia"/>
          <w:sz w:val="32"/>
          <w:szCs w:val="32"/>
        </w:rPr>
        <w:t>研究、完善西城</w:t>
      </w:r>
      <w:proofErr w:type="gramStart"/>
      <w:r w:rsidRPr="00F6576F">
        <w:rPr>
          <w:rFonts w:ascii="仿宋_GB2312" w:eastAsia="仿宋_GB2312" w:cs="仿宋_GB2312" w:hint="eastAsia"/>
          <w:sz w:val="32"/>
          <w:szCs w:val="32"/>
        </w:rPr>
        <w:t>园产业</w:t>
      </w:r>
      <w:proofErr w:type="gramEnd"/>
      <w:r w:rsidRPr="00F6576F">
        <w:rPr>
          <w:rFonts w:ascii="仿宋_GB2312" w:eastAsia="仿宋_GB2312" w:cs="仿宋_GB2312" w:hint="eastAsia"/>
          <w:sz w:val="32"/>
          <w:szCs w:val="32"/>
        </w:rPr>
        <w:t>政策，适时出台新的专项政策，推动特色产业发展。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牵头部门：西城园管委会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配合部门：全区各相关部门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时间安排：已启动，</w:t>
      </w:r>
      <w:r w:rsidRPr="00F6576F">
        <w:rPr>
          <w:rFonts w:ascii="仿宋_GB2312" w:eastAsia="仿宋_GB2312" w:cs="仿宋_GB2312"/>
          <w:sz w:val="32"/>
          <w:szCs w:val="32"/>
        </w:rPr>
        <w:t>2019</w:t>
      </w:r>
      <w:r w:rsidRPr="00F6576F">
        <w:rPr>
          <w:rFonts w:ascii="仿宋_GB2312" w:eastAsia="仿宋_GB2312" w:cs="仿宋_GB2312" w:hint="eastAsia"/>
          <w:sz w:val="32"/>
          <w:szCs w:val="32"/>
        </w:rPr>
        <w:t>年完成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5</w:t>
      </w:r>
      <w:r w:rsidRPr="00F6576F">
        <w:rPr>
          <w:rFonts w:ascii="仿宋_GB2312" w:eastAsia="仿宋_GB2312" w:cs="仿宋_GB2312"/>
          <w:sz w:val="32"/>
          <w:szCs w:val="32"/>
        </w:rPr>
        <w:t>.</w:t>
      </w:r>
      <w:r w:rsidRPr="00F6576F">
        <w:rPr>
          <w:rFonts w:ascii="仿宋_GB2312" w:eastAsia="仿宋_GB2312" w:cs="仿宋_GB2312" w:hint="eastAsia"/>
          <w:sz w:val="32"/>
          <w:szCs w:val="32"/>
        </w:rPr>
        <w:t>编制《西城区科技服务业发展三年行动计划（</w:t>
      </w:r>
      <w:r w:rsidRPr="00F6576F">
        <w:rPr>
          <w:rFonts w:ascii="仿宋_GB2312" w:eastAsia="仿宋_GB2312" w:cs="仿宋_GB2312"/>
          <w:sz w:val="32"/>
          <w:szCs w:val="32"/>
        </w:rPr>
        <w:t>2018-2020</w:t>
      </w:r>
      <w:r w:rsidRPr="00F6576F">
        <w:rPr>
          <w:rFonts w:ascii="仿宋_GB2312" w:eastAsia="仿宋_GB2312" w:cs="仿宋_GB2312" w:hint="eastAsia"/>
          <w:sz w:val="32"/>
          <w:szCs w:val="32"/>
        </w:rPr>
        <w:t>年）》实施方案。走访重点企业，梳理西城区高新技术企业中十大高精尖产业情况，编制西城区科技服务业重点企业目录。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牵头部门：区科信委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配合部门：西城园管委会、区统计局及全区各相关部门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时间安排：已启动，</w:t>
      </w:r>
      <w:r w:rsidRPr="00F6576F">
        <w:rPr>
          <w:rFonts w:ascii="仿宋_GB2312" w:eastAsia="仿宋_GB2312" w:cs="仿宋_GB2312"/>
          <w:sz w:val="32"/>
          <w:szCs w:val="32"/>
        </w:rPr>
        <w:t>2020</w:t>
      </w:r>
      <w:r w:rsidRPr="00F6576F">
        <w:rPr>
          <w:rFonts w:ascii="仿宋_GB2312" w:eastAsia="仿宋_GB2312" w:cs="仿宋_GB2312" w:hint="eastAsia"/>
          <w:sz w:val="32"/>
          <w:szCs w:val="32"/>
        </w:rPr>
        <w:t>年完成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6</w:t>
      </w:r>
      <w:r w:rsidRPr="00F6576F">
        <w:rPr>
          <w:rFonts w:ascii="仿宋_GB2312" w:eastAsia="仿宋_GB2312" w:cs="仿宋_GB2312"/>
          <w:sz w:val="32"/>
          <w:szCs w:val="32"/>
        </w:rPr>
        <w:t>.</w:t>
      </w:r>
      <w:r w:rsidRPr="00F6576F">
        <w:rPr>
          <w:rFonts w:ascii="仿宋_GB2312" w:eastAsia="仿宋_GB2312" w:cs="仿宋_GB2312" w:hint="eastAsia"/>
          <w:sz w:val="32"/>
          <w:szCs w:val="32"/>
        </w:rPr>
        <w:t>编制《关于促进西城区文化创意产业创新发展若干政策》，支持文创园区、文</w:t>
      </w:r>
      <w:proofErr w:type="gramStart"/>
      <w:r w:rsidRPr="00F6576F">
        <w:rPr>
          <w:rFonts w:ascii="仿宋_GB2312" w:eastAsia="仿宋_GB2312" w:cs="仿宋_GB2312" w:hint="eastAsia"/>
          <w:sz w:val="32"/>
          <w:szCs w:val="32"/>
        </w:rPr>
        <w:t>创产业</w:t>
      </w:r>
      <w:proofErr w:type="gramEnd"/>
      <w:r w:rsidRPr="00F6576F">
        <w:rPr>
          <w:rFonts w:ascii="仿宋_GB2312" w:eastAsia="仿宋_GB2312" w:cs="仿宋_GB2312" w:hint="eastAsia"/>
          <w:sz w:val="32"/>
          <w:szCs w:val="32"/>
        </w:rPr>
        <w:t>高品质发展。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牵头部门：</w:t>
      </w:r>
      <w:proofErr w:type="gramStart"/>
      <w:r w:rsidRPr="00F6576F">
        <w:rPr>
          <w:rFonts w:ascii="仿宋_GB2312" w:eastAsia="仿宋_GB2312" w:cs="仿宋_GB2312" w:hint="eastAsia"/>
          <w:sz w:val="32"/>
          <w:szCs w:val="32"/>
        </w:rPr>
        <w:t>区产业</w:t>
      </w:r>
      <w:proofErr w:type="gramEnd"/>
      <w:r w:rsidRPr="00F6576F">
        <w:rPr>
          <w:rFonts w:ascii="仿宋_GB2312" w:eastAsia="仿宋_GB2312" w:cs="仿宋_GB2312" w:hint="eastAsia"/>
          <w:sz w:val="32"/>
          <w:szCs w:val="32"/>
        </w:rPr>
        <w:t>发展局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配合部门：全区各相关部门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时间安排：已启动，</w:t>
      </w:r>
      <w:r w:rsidRPr="00F6576F">
        <w:rPr>
          <w:rFonts w:ascii="仿宋_GB2312" w:eastAsia="仿宋_GB2312" w:cs="仿宋_GB2312"/>
          <w:sz w:val="32"/>
          <w:szCs w:val="32"/>
        </w:rPr>
        <w:t>2018</w:t>
      </w:r>
      <w:r w:rsidRPr="00F6576F">
        <w:rPr>
          <w:rFonts w:ascii="仿宋_GB2312" w:eastAsia="仿宋_GB2312" w:cs="仿宋_GB2312" w:hint="eastAsia"/>
          <w:sz w:val="32"/>
          <w:szCs w:val="32"/>
        </w:rPr>
        <w:t>年</w:t>
      </w:r>
      <w:r w:rsidRPr="00F6576F">
        <w:rPr>
          <w:rFonts w:ascii="仿宋_GB2312" w:eastAsia="仿宋_GB2312" w:cs="仿宋_GB2312"/>
          <w:sz w:val="32"/>
          <w:szCs w:val="32"/>
        </w:rPr>
        <w:t>9</w:t>
      </w:r>
      <w:r w:rsidRPr="00F6576F">
        <w:rPr>
          <w:rFonts w:ascii="仿宋_GB2312" w:eastAsia="仿宋_GB2312" w:cs="仿宋_GB2312" w:hint="eastAsia"/>
          <w:sz w:val="32"/>
          <w:szCs w:val="32"/>
        </w:rPr>
        <w:t>月底完成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7</w:t>
      </w:r>
      <w:r w:rsidRPr="00F6576F">
        <w:rPr>
          <w:rFonts w:ascii="仿宋_GB2312" w:eastAsia="仿宋_GB2312" w:cs="仿宋_GB2312"/>
          <w:sz w:val="32"/>
          <w:szCs w:val="32"/>
        </w:rPr>
        <w:t>.</w:t>
      </w:r>
      <w:r>
        <w:rPr>
          <w:rFonts w:ascii="仿宋_GB2312" w:eastAsia="仿宋_GB2312" w:cs="仿宋_GB2312" w:hint="eastAsia"/>
          <w:sz w:val="32"/>
          <w:szCs w:val="32"/>
        </w:rPr>
        <w:t>进一步优化</w:t>
      </w:r>
      <w:proofErr w:type="gramStart"/>
      <w:r>
        <w:rPr>
          <w:rFonts w:ascii="仿宋_GB2312" w:eastAsia="仿宋_GB2312" w:cs="仿宋_GB2312" w:hint="eastAsia"/>
          <w:sz w:val="32"/>
          <w:szCs w:val="32"/>
        </w:rPr>
        <w:t>我区非京生源</w:t>
      </w:r>
      <w:proofErr w:type="gramEnd"/>
      <w:r w:rsidRPr="00F6576F">
        <w:rPr>
          <w:rFonts w:ascii="仿宋_GB2312" w:eastAsia="仿宋_GB2312" w:cs="仿宋_GB2312" w:hint="eastAsia"/>
          <w:sz w:val="32"/>
          <w:szCs w:val="32"/>
        </w:rPr>
        <w:t>引进指标分配方案，将引进工作向“高精尖”产业等重点领域倾斜。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牵头部门：区人力社保局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配合部门：全区各相关部门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时间安排：已启动，</w:t>
      </w:r>
      <w:r w:rsidRPr="00F6576F">
        <w:rPr>
          <w:rFonts w:ascii="仿宋_GB2312" w:eastAsia="仿宋_GB2312" w:cs="仿宋_GB2312"/>
          <w:sz w:val="32"/>
          <w:szCs w:val="32"/>
        </w:rPr>
        <w:t>2018</w:t>
      </w:r>
      <w:r w:rsidRPr="00F6576F">
        <w:rPr>
          <w:rFonts w:ascii="仿宋_GB2312" w:eastAsia="仿宋_GB2312" w:cs="仿宋_GB2312" w:hint="eastAsia"/>
          <w:sz w:val="32"/>
          <w:szCs w:val="32"/>
        </w:rPr>
        <w:t>年完成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8</w:t>
      </w:r>
      <w:r w:rsidRPr="00F6576F">
        <w:rPr>
          <w:rFonts w:ascii="仿宋_GB2312" w:eastAsia="仿宋_GB2312" w:cs="仿宋_GB2312"/>
          <w:sz w:val="32"/>
          <w:szCs w:val="32"/>
        </w:rPr>
        <w:t>.</w:t>
      </w:r>
      <w:r w:rsidRPr="00F6576F">
        <w:rPr>
          <w:rFonts w:ascii="仿宋_GB2312" w:eastAsia="仿宋_GB2312" w:cs="仿宋_GB2312" w:hint="eastAsia"/>
          <w:sz w:val="32"/>
          <w:szCs w:val="32"/>
        </w:rPr>
        <w:t>进一步优化营商环境，抓住世行评价和国务院督查契机，认真落实市委市政府决策部署。做好</w:t>
      </w:r>
      <w:r w:rsidRPr="00F6576F">
        <w:rPr>
          <w:rFonts w:ascii="仿宋_GB2312" w:eastAsia="仿宋_GB2312" w:cs="仿宋_GB2312"/>
          <w:sz w:val="32"/>
          <w:szCs w:val="32"/>
        </w:rPr>
        <w:t>9+N</w:t>
      </w:r>
      <w:r w:rsidRPr="00F6576F">
        <w:rPr>
          <w:rFonts w:ascii="仿宋_GB2312" w:eastAsia="仿宋_GB2312" w:cs="仿宋_GB2312" w:hint="eastAsia"/>
          <w:sz w:val="32"/>
          <w:szCs w:val="32"/>
        </w:rPr>
        <w:t>政策体系在西城的落地，加强对重点行业企业的关注、追踪，从准入服务关开始，加强部</w:t>
      </w:r>
      <w:r w:rsidRPr="00F6576F">
        <w:rPr>
          <w:rFonts w:ascii="仿宋_GB2312" w:eastAsia="仿宋_GB2312" w:cs="仿宋_GB2312" w:hint="eastAsia"/>
          <w:sz w:val="32"/>
          <w:szCs w:val="32"/>
        </w:rPr>
        <w:lastRenderedPageBreak/>
        <w:t>门协同，对重点行业企业做到底数清、情况明，形成</w:t>
      </w:r>
      <w:proofErr w:type="gramStart"/>
      <w:r w:rsidRPr="00F6576F">
        <w:rPr>
          <w:rFonts w:ascii="仿宋_GB2312" w:eastAsia="仿宋_GB2312" w:cs="仿宋_GB2312" w:hint="eastAsia"/>
          <w:sz w:val="32"/>
          <w:szCs w:val="32"/>
        </w:rPr>
        <w:t>清晰台</w:t>
      </w:r>
      <w:proofErr w:type="gramEnd"/>
      <w:r w:rsidRPr="00F6576F">
        <w:rPr>
          <w:rFonts w:ascii="仿宋_GB2312" w:eastAsia="仿宋_GB2312" w:cs="仿宋_GB2312" w:hint="eastAsia"/>
          <w:sz w:val="32"/>
          <w:szCs w:val="32"/>
        </w:rPr>
        <w:t>账，进行精准管理服务。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牵头部门：区发展改革委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配合部门：全区各相关部门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时间安排：已启动，</w:t>
      </w:r>
      <w:r w:rsidRPr="00F6576F">
        <w:rPr>
          <w:rFonts w:ascii="仿宋_GB2312" w:eastAsia="仿宋_GB2312" w:cs="仿宋_GB2312"/>
          <w:sz w:val="32"/>
          <w:szCs w:val="32"/>
        </w:rPr>
        <w:t>2018</w:t>
      </w:r>
      <w:r w:rsidRPr="00F6576F">
        <w:rPr>
          <w:rFonts w:ascii="仿宋_GB2312" w:eastAsia="仿宋_GB2312" w:cs="仿宋_GB2312" w:hint="eastAsia"/>
          <w:sz w:val="32"/>
          <w:szCs w:val="32"/>
        </w:rPr>
        <w:t>年完成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9</w:t>
      </w:r>
      <w:r w:rsidRPr="00F6576F">
        <w:rPr>
          <w:rFonts w:ascii="仿宋_GB2312" w:eastAsia="仿宋_GB2312" w:cs="仿宋_GB2312"/>
          <w:sz w:val="32"/>
          <w:szCs w:val="32"/>
        </w:rPr>
        <w:t>.</w:t>
      </w:r>
      <w:r w:rsidRPr="00F6576F">
        <w:rPr>
          <w:rFonts w:ascii="仿宋_GB2312" w:eastAsia="仿宋_GB2312" w:cs="仿宋_GB2312" w:hint="eastAsia"/>
          <w:sz w:val="32"/>
          <w:szCs w:val="32"/>
        </w:rPr>
        <w:t>依托智慧西城公共服务大厅，构建“一号一窗一网一次”政务服务模式，在行政服务大厅设立综合服务窗口，推行“一窗式”服务，强化“互联网</w:t>
      </w:r>
      <w:r w:rsidRPr="00F6576F">
        <w:rPr>
          <w:rFonts w:ascii="仿宋_GB2312" w:eastAsia="仿宋_GB2312" w:cs="仿宋_GB2312"/>
          <w:sz w:val="32"/>
          <w:szCs w:val="32"/>
        </w:rPr>
        <w:t>+</w:t>
      </w:r>
      <w:r w:rsidRPr="00F6576F">
        <w:rPr>
          <w:rFonts w:ascii="仿宋_GB2312" w:eastAsia="仿宋_GB2312" w:cs="仿宋_GB2312" w:hint="eastAsia"/>
          <w:sz w:val="32"/>
          <w:szCs w:val="32"/>
        </w:rPr>
        <w:t>政务服务”，实现更多事项网上办理，主动上门为企业提供个性化、精准化服务，解决企业营商环境的各种问题。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牵头部门：区政务服务办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配合部门：全区各相关部门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时间安排：正在前期准备</w:t>
      </w:r>
    </w:p>
    <w:p w:rsidR="00D8358E" w:rsidRPr="00F6576F" w:rsidRDefault="00D8358E" w:rsidP="00503687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10</w:t>
      </w:r>
      <w:r w:rsidRPr="00F6576F">
        <w:rPr>
          <w:rFonts w:ascii="仿宋_GB2312" w:eastAsia="仿宋_GB2312" w:cs="仿宋_GB2312"/>
          <w:sz w:val="32"/>
          <w:szCs w:val="32"/>
        </w:rPr>
        <w:t>.</w:t>
      </w:r>
      <w:r w:rsidRPr="00F6576F">
        <w:rPr>
          <w:rFonts w:ascii="仿宋_GB2312" w:eastAsia="仿宋_GB2312" w:cs="仿宋_GB2312" w:hint="eastAsia"/>
          <w:sz w:val="32"/>
          <w:szCs w:val="32"/>
        </w:rPr>
        <w:t>保障符合我区战略定位和产业发展方向单位的人才需求，做好各类产业人才引进工作，开展标准化服务研究，组建劳务派遣企业行业协会，探索建立公共服务中心金融街分中心服务企业，提供优质人力资源公共服务。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牵头部门：区人力社保局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配合部门：全区各相关部门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时间安排：已启动，</w:t>
      </w:r>
      <w:r w:rsidRPr="00F6576F">
        <w:rPr>
          <w:rFonts w:ascii="仿宋_GB2312" w:eastAsia="仿宋_GB2312" w:cs="仿宋_GB2312"/>
          <w:sz w:val="32"/>
          <w:szCs w:val="32"/>
        </w:rPr>
        <w:t>2018</w:t>
      </w:r>
      <w:r w:rsidRPr="00F6576F">
        <w:rPr>
          <w:rFonts w:ascii="仿宋_GB2312" w:eastAsia="仿宋_GB2312" w:cs="仿宋_GB2312" w:hint="eastAsia"/>
          <w:sz w:val="32"/>
          <w:szCs w:val="32"/>
        </w:rPr>
        <w:t>年完成。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11</w:t>
      </w:r>
      <w:r w:rsidRPr="00F6576F">
        <w:rPr>
          <w:rFonts w:ascii="仿宋_GB2312" w:eastAsia="仿宋_GB2312" w:cs="仿宋_GB2312"/>
          <w:sz w:val="32"/>
          <w:szCs w:val="32"/>
        </w:rPr>
        <w:t>.</w:t>
      </w:r>
      <w:r w:rsidRPr="00F6576F">
        <w:rPr>
          <w:rFonts w:ascii="仿宋_GB2312" w:eastAsia="仿宋_GB2312" w:cs="仿宋_GB2312" w:hint="eastAsia"/>
          <w:sz w:val="32"/>
          <w:szCs w:val="32"/>
        </w:rPr>
        <w:t>逐步搭建并不断完善西城园园区创新服务平台，通过金融服务、创新促进、创业加速等平台对接服务园区企业。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牵头部门：西城园管委会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配合部门：区政务服务办、区科信委、区统计局、西城工商分局、</w:t>
      </w:r>
      <w:r w:rsidR="008F6BF2">
        <w:rPr>
          <w:rFonts w:ascii="仿宋_GB2312" w:eastAsia="仿宋_GB2312" w:cs="仿宋_GB2312" w:hint="eastAsia"/>
          <w:sz w:val="32"/>
          <w:szCs w:val="32"/>
        </w:rPr>
        <w:t>国家税务总局北京市西城区税务局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时间安排：已启动，</w:t>
      </w:r>
      <w:r w:rsidRPr="00F6576F">
        <w:rPr>
          <w:rFonts w:ascii="仿宋_GB2312" w:eastAsia="仿宋_GB2312" w:cs="仿宋_GB2312"/>
          <w:sz w:val="32"/>
          <w:szCs w:val="32"/>
        </w:rPr>
        <w:t>2018</w:t>
      </w:r>
      <w:r w:rsidRPr="00F6576F">
        <w:rPr>
          <w:rFonts w:ascii="仿宋_GB2312" w:eastAsia="仿宋_GB2312" w:cs="仿宋_GB2312" w:hint="eastAsia"/>
          <w:sz w:val="32"/>
          <w:szCs w:val="32"/>
        </w:rPr>
        <w:t>年完成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12</w:t>
      </w:r>
      <w:r w:rsidRPr="00F6576F">
        <w:rPr>
          <w:rFonts w:ascii="仿宋_GB2312" w:eastAsia="仿宋_GB2312" w:cs="仿宋_GB2312"/>
          <w:sz w:val="32"/>
          <w:szCs w:val="32"/>
        </w:rPr>
        <w:t>.</w:t>
      </w:r>
      <w:r w:rsidRPr="00F6576F">
        <w:rPr>
          <w:rFonts w:ascii="仿宋_GB2312" w:eastAsia="仿宋_GB2312" w:cs="仿宋_GB2312" w:hint="eastAsia"/>
          <w:sz w:val="32"/>
          <w:szCs w:val="32"/>
        </w:rPr>
        <w:t>加强知识产权优势企业培育，提升创新主体知识产权创</w:t>
      </w:r>
      <w:r w:rsidRPr="00F6576F">
        <w:rPr>
          <w:rFonts w:ascii="仿宋_GB2312" w:eastAsia="仿宋_GB2312" w:cs="仿宋_GB2312" w:hint="eastAsia"/>
          <w:sz w:val="32"/>
          <w:szCs w:val="32"/>
        </w:rPr>
        <w:lastRenderedPageBreak/>
        <w:t>造能力。加强重点企业走访，推进企业知识产权贯标工作，提升企业知识产权管理能力。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牵头部门：区科信委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配合部门：全区各相关部门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时间安排：持续推进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13</w:t>
      </w:r>
      <w:r w:rsidRPr="00F6576F">
        <w:rPr>
          <w:rFonts w:ascii="仿宋_GB2312" w:eastAsia="仿宋_GB2312" w:cs="仿宋_GB2312"/>
          <w:sz w:val="32"/>
          <w:szCs w:val="32"/>
        </w:rPr>
        <w:t>.</w:t>
      </w:r>
      <w:r w:rsidRPr="00F6576F">
        <w:rPr>
          <w:rFonts w:ascii="仿宋_GB2312" w:eastAsia="仿宋_GB2312" w:cs="仿宋_GB2312" w:hint="eastAsia"/>
          <w:sz w:val="32"/>
          <w:szCs w:val="32"/>
        </w:rPr>
        <w:t>借助“金融</w:t>
      </w:r>
      <w:r w:rsidRPr="00F6576F">
        <w:rPr>
          <w:rFonts w:ascii="仿宋_GB2312" w:eastAsia="仿宋_GB2312" w:cs="仿宋_GB2312"/>
          <w:sz w:val="32"/>
          <w:szCs w:val="32"/>
        </w:rPr>
        <w:t>+</w:t>
      </w:r>
      <w:r w:rsidRPr="00F6576F">
        <w:rPr>
          <w:rFonts w:ascii="仿宋_GB2312" w:eastAsia="仿宋_GB2312" w:cs="仿宋_GB2312" w:hint="eastAsia"/>
          <w:sz w:val="32"/>
          <w:szCs w:val="32"/>
        </w:rPr>
        <w:t>”模式，积极搭建互联互助平台，从产品设计、推广等方面为老字号创新发展提供帮助。举办</w:t>
      </w:r>
      <w:r w:rsidRPr="00F6576F">
        <w:rPr>
          <w:rFonts w:ascii="仿宋_GB2312" w:eastAsia="仿宋_GB2312" w:cs="仿宋_GB2312"/>
          <w:sz w:val="32"/>
          <w:szCs w:val="32"/>
        </w:rPr>
        <w:t>2018</w:t>
      </w:r>
      <w:r w:rsidRPr="00F6576F">
        <w:rPr>
          <w:rFonts w:ascii="仿宋_GB2312" w:eastAsia="仿宋_GB2312" w:cs="仿宋_GB2312" w:hint="eastAsia"/>
          <w:sz w:val="32"/>
          <w:szCs w:val="32"/>
        </w:rPr>
        <w:t>老字号时尚创意大赛，鼓励支持老字号企业参与市级北美老字号产业</w:t>
      </w:r>
      <w:proofErr w:type="gramStart"/>
      <w:r w:rsidRPr="00F6576F">
        <w:rPr>
          <w:rFonts w:ascii="仿宋_GB2312" w:eastAsia="仿宋_GB2312" w:cs="仿宋_GB2312" w:hint="eastAsia"/>
          <w:sz w:val="32"/>
          <w:szCs w:val="32"/>
        </w:rPr>
        <w:t>园重点</w:t>
      </w:r>
      <w:proofErr w:type="gramEnd"/>
      <w:r w:rsidRPr="00F6576F">
        <w:rPr>
          <w:rFonts w:ascii="仿宋_GB2312" w:eastAsia="仿宋_GB2312" w:cs="仿宋_GB2312" w:hint="eastAsia"/>
          <w:sz w:val="32"/>
          <w:szCs w:val="32"/>
        </w:rPr>
        <w:t>项目，促进老字号创新发展。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牵头部门：区商务委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配合部门：全区各相关部门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时间安排：正在前期准备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14</w:t>
      </w:r>
      <w:r w:rsidRPr="00F6576F">
        <w:rPr>
          <w:rFonts w:ascii="仿宋_GB2312" w:eastAsia="仿宋_GB2312" w:cs="仿宋_GB2312"/>
          <w:sz w:val="32"/>
          <w:szCs w:val="32"/>
        </w:rPr>
        <w:t>.</w:t>
      </w:r>
      <w:r w:rsidRPr="00F6576F">
        <w:rPr>
          <w:rFonts w:ascii="仿宋_GB2312" w:eastAsia="仿宋_GB2312" w:cs="仿宋_GB2312" w:hint="eastAsia"/>
          <w:sz w:val="32"/>
          <w:szCs w:val="32"/>
        </w:rPr>
        <w:t>借助“互联网</w:t>
      </w:r>
      <w:r w:rsidRPr="00F6576F">
        <w:rPr>
          <w:rFonts w:ascii="仿宋_GB2312" w:eastAsia="仿宋_GB2312" w:cs="仿宋_GB2312"/>
          <w:sz w:val="32"/>
          <w:szCs w:val="32"/>
        </w:rPr>
        <w:t>+</w:t>
      </w:r>
      <w:r w:rsidRPr="00F6576F">
        <w:rPr>
          <w:rFonts w:ascii="仿宋_GB2312" w:eastAsia="仿宋_GB2312" w:cs="仿宋_GB2312" w:hint="eastAsia"/>
          <w:sz w:val="32"/>
          <w:szCs w:val="32"/>
        </w:rPr>
        <w:t>商务”，不断拓展金融</w:t>
      </w:r>
      <w:proofErr w:type="gramStart"/>
      <w:r w:rsidRPr="00F6576F">
        <w:rPr>
          <w:rFonts w:ascii="仿宋_GB2312" w:eastAsia="仿宋_GB2312" w:cs="仿宋_GB2312" w:hint="eastAsia"/>
          <w:sz w:val="32"/>
          <w:szCs w:val="32"/>
        </w:rPr>
        <w:t>街商品</w:t>
      </w:r>
      <w:proofErr w:type="gramEnd"/>
      <w:r w:rsidRPr="00F6576F">
        <w:rPr>
          <w:rFonts w:ascii="仿宋_GB2312" w:eastAsia="仿宋_GB2312" w:cs="仿宋_GB2312" w:hint="eastAsia"/>
          <w:sz w:val="32"/>
          <w:szCs w:val="32"/>
        </w:rPr>
        <w:t>消费的层级和领域。开展体验式消费，</w:t>
      </w:r>
      <w:proofErr w:type="gramStart"/>
      <w:r w:rsidRPr="00F6576F">
        <w:rPr>
          <w:rFonts w:ascii="仿宋_GB2312" w:eastAsia="仿宋_GB2312" w:cs="仿宋_GB2312" w:hint="eastAsia"/>
          <w:sz w:val="32"/>
          <w:szCs w:val="32"/>
        </w:rPr>
        <w:t>实现线</w:t>
      </w:r>
      <w:proofErr w:type="gramEnd"/>
      <w:r w:rsidRPr="00F6576F">
        <w:rPr>
          <w:rFonts w:ascii="仿宋_GB2312" w:eastAsia="仿宋_GB2312" w:cs="仿宋_GB2312" w:hint="eastAsia"/>
          <w:sz w:val="32"/>
          <w:szCs w:val="32"/>
        </w:rPr>
        <w:t>上线下交易，推动传统商务</w:t>
      </w:r>
      <w:proofErr w:type="gramStart"/>
      <w:r w:rsidRPr="00F6576F">
        <w:rPr>
          <w:rFonts w:ascii="仿宋_GB2312" w:eastAsia="仿宋_GB2312" w:cs="仿宋_GB2312" w:hint="eastAsia"/>
          <w:sz w:val="32"/>
          <w:szCs w:val="32"/>
        </w:rPr>
        <w:t>区创新</w:t>
      </w:r>
      <w:proofErr w:type="gramEnd"/>
      <w:r w:rsidRPr="00F6576F">
        <w:rPr>
          <w:rFonts w:ascii="仿宋_GB2312" w:eastAsia="仿宋_GB2312" w:cs="仿宋_GB2312" w:hint="eastAsia"/>
          <w:sz w:val="32"/>
          <w:szCs w:val="32"/>
        </w:rPr>
        <w:t>发展。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牵头部门：区商务委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配合部门：全区各相关部门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时间安排：正在前期准备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15</w:t>
      </w:r>
      <w:r w:rsidRPr="00F6576F">
        <w:rPr>
          <w:rFonts w:ascii="仿宋_GB2312" w:eastAsia="仿宋_GB2312" w:cs="仿宋_GB2312"/>
          <w:sz w:val="32"/>
          <w:szCs w:val="32"/>
        </w:rPr>
        <w:t>.</w:t>
      </w:r>
      <w:r w:rsidRPr="00F6576F">
        <w:rPr>
          <w:rFonts w:ascii="仿宋_GB2312" w:eastAsia="仿宋_GB2312" w:cs="仿宋_GB2312" w:hint="eastAsia"/>
          <w:sz w:val="32"/>
          <w:szCs w:val="32"/>
        </w:rPr>
        <w:t>系统分析会员企业整体情况和（在非公经济领域的）高精尖产业发展情况。积极组织会员企业深度参与首都非公经济金融服务推进会活动。利用全国工商联坐落西城区的优势，走访全联经济部，争取帮助我区面向非公</w:t>
      </w:r>
      <w:r w:rsidRPr="00F6576F">
        <w:rPr>
          <w:rFonts w:ascii="仿宋_GB2312" w:eastAsia="仿宋_GB2312" w:cs="仿宋_GB2312"/>
          <w:sz w:val="32"/>
          <w:szCs w:val="32"/>
        </w:rPr>
        <w:t>500</w:t>
      </w:r>
      <w:r w:rsidRPr="00F6576F">
        <w:rPr>
          <w:rFonts w:ascii="仿宋_GB2312" w:eastAsia="仿宋_GB2312" w:cs="仿宋_GB2312" w:hint="eastAsia"/>
          <w:sz w:val="32"/>
          <w:szCs w:val="32"/>
        </w:rPr>
        <w:t>强企业招商选资。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牵头部门：区工商联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配合部门：区统计局、区科信委、区金融服务办、西城园管委会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时间安排：已启动</w:t>
      </w:r>
    </w:p>
    <w:p w:rsidR="00D8358E" w:rsidRPr="0042487E" w:rsidRDefault="00D8358E" w:rsidP="0042487E">
      <w:pPr>
        <w:spacing w:line="500" w:lineRule="exact"/>
        <w:ind w:firstLineChars="200" w:firstLine="640"/>
        <w:rPr>
          <w:rFonts w:ascii="楷体_GB2312" w:eastAsia="楷体_GB2312" w:hAnsi="仿宋" w:cs="仿宋"/>
          <w:bCs/>
          <w:sz w:val="32"/>
          <w:szCs w:val="32"/>
        </w:rPr>
      </w:pPr>
      <w:r w:rsidRPr="0042487E">
        <w:rPr>
          <w:rFonts w:ascii="楷体_GB2312" w:eastAsia="楷体_GB2312" w:hAnsi="仿宋" w:cs="仿宋" w:hint="eastAsia"/>
          <w:bCs/>
          <w:sz w:val="32"/>
          <w:szCs w:val="32"/>
        </w:rPr>
        <w:t>（二）总部机构精准服务专项组（</w:t>
      </w:r>
      <w:r w:rsidRPr="0042487E">
        <w:rPr>
          <w:rFonts w:ascii="楷体_GB2312" w:eastAsia="楷体_GB2312" w:hAnsi="仿宋" w:cs="仿宋"/>
          <w:bCs/>
          <w:sz w:val="32"/>
          <w:szCs w:val="32"/>
        </w:rPr>
        <w:t>5</w:t>
      </w:r>
      <w:r w:rsidRPr="0042487E">
        <w:rPr>
          <w:rFonts w:ascii="楷体_GB2312" w:eastAsia="楷体_GB2312" w:hAnsi="仿宋" w:cs="仿宋" w:hint="eastAsia"/>
          <w:bCs/>
          <w:sz w:val="32"/>
          <w:szCs w:val="32"/>
        </w:rPr>
        <w:t>条）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lastRenderedPageBreak/>
        <w:t>16</w:t>
      </w:r>
      <w:r w:rsidRPr="00F6576F">
        <w:rPr>
          <w:rFonts w:ascii="仿宋_GB2312" w:eastAsia="仿宋_GB2312" w:cs="仿宋_GB2312"/>
          <w:sz w:val="32"/>
          <w:szCs w:val="32"/>
        </w:rPr>
        <w:t>.</w:t>
      </w:r>
      <w:r w:rsidRPr="00F6576F">
        <w:rPr>
          <w:rFonts w:ascii="仿宋_GB2312" w:eastAsia="仿宋_GB2312" w:cs="仿宋_GB2312" w:hint="eastAsia"/>
          <w:sz w:val="32"/>
          <w:szCs w:val="32"/>
        </w:rPr>
        <w:t>建立全区税源建设工作机制，充分发挥相关部门专业、行业管理和街道属地优势，强化相关部门在产业规划、产业政策、产（行）业管理、招商引资、服务税源企业方面的作用。强化街道在信息收集、协税护税、促进地区经济发展方面的作用。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牵头部门：区财政局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配合部门：全区各相关部门、各街道办事处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时间安排：已完成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17</w:t>
      </w:r>
      <w:r w:rsidRPr="00F6576F">
        <w:rPr>
          <w:rFonts w:ascii="仿宋_GB2312" w:eastAsia="仿宋_GB2312" w:cs="仿宋_GB2312"/>
          <w:sz w:val="32"/>
          <w:szCs w:val="32"/>
        </w:rPr>
        <w:t>.</w:t>
      </w:r>
      <w:r w:rsidRPr="00F6576F">
        <w:rPr>
          <w:rFonts w:ascii="仿宋_GB2312" w:eastAsia="仿宋_GB2312" w:cs="仿宋_GB2312" w:hint="eastAsia"/>
          <w:sz w:val="32"/>
          <w:szCs w:val="32"/>
        </w:rPr>
        <w:t>完善重点企业走访机制。建立“服务卡、示范牌、晴雨表、亲清会</w:t>
      </w:r>
      <w:r w:rsidR="00E86649">
        <w:rPr>
          <w:rFonts w:ascii="仿宋_GB2312" w:eastAsia="仿宋_GB2312" w:cs="仿宋_GB2312" w:hint="eastAsia"/>
          <w:sz w:val="32"/>
          <w:szCs w:val="32"/>
        </w:rPr>
        <w:t>、光荣榜</w:t>
      </w:r>
      <w:r w:rsidRPr="00F6576F">
        <w:rPr>
          <w:rFonts w:ascii="仿宋_GB2312" w:eastAsia="仿宋_GB2312" w:cs="仿宋_GB2312" w:hint="eastAsia"/>
          <w:sz w:val="32"/>
          <w:szCs w:val="32"/>
        </w:rPr>
        <w:t>”服务模式，主动为企业提供个性化、精准化服务。发挥各相关部门优势，加强企业走访力度</w:t>
      </w:r>
      <w:r w:rsidRPr="00F6576F">
        <w:rPr>
          <w:rFonts w:ascii="仿宋_GB2312" w:eastAsia="仿宋_GB2312" w:cs="仿宋_GB2312"/>
          <w:sz w:val="32"/>
          <w:szCs w:val="32"/>
        </w:rPr>
        <w:t>,</w:t>
      </w:r>
      <w:r w:rsidRPr="00F6576F">
        <w:rPr>
          <w:rFonts w:ascii="仿宋_GB2312" w:eastAsia="仿宋_GB2312" w:cs="仿宋_GB2312" w:hint="eastAsia"/>
          <w:sz w:val="32"/>
          <w:szCs w:val="32"/>
        </w:rPr>
        <w:t>持续汇总更新走访企业需求，</w:t>
      </w:r>
      <w:r w:rsidR="00222E62" w:rsidRPr="00F6576F">
        <w:rPr>
          <w:rFonts w:ascii="仿宋_GB2312" w:eastAsia="仿宋_GB2312" w:cs="仿宋_GB2312" w:hint="eastAsia"/>
          <w:sz w:val="32"/>
          <w:szCs w:val="32"/>
        </w:rPr>
        <w:t>梳理</w:t>
      </w:r>
      <w:r w:rsidRPr="00F6576F">
        <w:rPr>
          <w:rFonts w:ascii="仿宋_GB2312" w:eastAsia="仿宋_GB2312" w:cs="仿宋_GB2312" w:hint="eastAsia"/>
          <w:sz w:val="32"/>
          <w:szCs w:val="32"/>
        </w:rPr>
        <w:t>反馈走访结果。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牵头部门：区政府办公室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配合部门：全区各相关部门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时间安排：已启动，</w:t>
      </w:r>
      <w:r w:rsidRPr="00F6576F">
        <w:rPr>
          <w:rFonts w:ascii="仿宋_GB2312" w:eastAsia="仿宋_GB2312" w:cs="仿宋_GB2312"/>
          <w:sz w:val="32"/>
          <w:szCs w:val="32"/>
        </w:rPr>
        <w:t>2018</w:t>
      </w:r>
      <w:r w:rsidRPr="00F6576F">
        <w:rPr>
          <w:rFonts w:ascii="仿宋_GB2312" w:eastAsia="仿宋_GB2312" w:cs="仿宋_GB2312" w:hint="eastAsia"/>
          <w:sz w:val="32"/>
          <w:szCs w:val="32"/>
        </w:rPr>
        <w:t>年完成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18</w:t>
      </w:r>
      <w:r w:rsidRPr="00F6576F">
        <w:rPr>
          <w:rFonts w:ascii="仿宋_GB2312" w:eastAsia="仿宋_GB2312" w:cs="仿宋_GB2312"/>
          <w:sz w:val="32"/>
          <w:szCs w:val="32"/>
        </w:rPr>
        <w:t>.</w:t>
      </w:r>
      <w:r w:rsidRPr="00F6576F">
        <w:rPr>
          <w:rFonts w:ascii="仿宋_GB2312" w:eastAsia="仿宋_GB2312" w:cs="仿宋_GB2312" w:hint="eastAsia"/>
          <w:sz w:val="32"/>
          <w:szCs w:val="32"/>
        </w:rPr>
        <w:t>完善企业台</w:t>
      </w:r>
      <w:proofErr w:type="gramStart"/>
      <w:r w:rsidRPr="00F6576F">
        <w:rPr>
          <w:rFonts w:ascii="仿宋_GB2312" w:eastAsia="仿宋_GB2312" w:cs="仿宋_GB2312" w:hint="eastAsia"/>
          <w:sz w:val="32"/>
          <w:szCs w:val="32"/>
        </w:rPr>
        <w:t>账化激励</w:t>
      </w:r>
      <w:proofErr w:type="gramEnd"/>
      <w:r w:rsidRPr="00F6576F">
        <w:rPr>
          <w:rFonts w:ascii="仿宋_GB2312" w:eastAsia="仿宋_GB2312" w:cs="仿宋_GB2312" w:hint="eastAsia"/>
          <w:sz w:val="32"/>
          <w:szCs w:val="32"/>
        </w:rPr>
        <w:t>机制，并根据企业每年的增长</w:t>
      </w:r>
      <w:proofErr w:type="gramStart"/>
      <w:r w:rsidRPr="00F6576F">
        <w:rPr>
          <w:rFonts w:ascii="仿宋_GB2312" w:eastAsia="仿宋_GB2312" w:cs="仿宋_GB2312" w:hint="eastAsia"/>
          <w:sz w:val="32"/>
          <w:szCs w:val="32"/>
        </w:rPr>
        <w:t>贡献做</w:t>
      </w:r>
      <w:proofErr w:type="gramEnd"/>
      <w:r w:rsidRPr="00F6576F">
        <w:rPr>
          <w:rFonts w:ascii="仿宋_GB2312" w:eastAsia="仿宋_GB2312" w:cs="仿宋_GB2312" w:hint="eastAsia"/>
          <w:sz w:val="32"/>
          <w:szCs w:val="32"/>
        </w:rPr>
        <w:t>业绩评估和动态调整。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牵头部门：区财政局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配合部门：区发展改革委、</w:t>
      </w:r>
      <w:proofErr w:type="gramStart"/>
      <w:r w:rsidRPr="00F6576F">
        <w:rPr>
          <w:rFonts w:ascii="仿宋_GB2312" w:eastAsia="仿宋_GB2312" w:cs="仿宋_GB2312" w:hint="eastAsia"/>
          <w:sz w:val="32"/>
          <w:szCs w:val="32"/>
        </w:rPr>
        <w:t>区产业</w:t>
      </w:r>
      <w:proofErr w:type="gramEnd"/>
      <w:r w:rsidRPr="00F6576F">
        <w:rPr>
          <w:rFonts w:ascii="仿宋_GB2312" w:eastAsia="仿宋_GB2312" w:cs="仿宋_GB2312" w:hint="eastAsia"/>
          <w:sz w:val="32"/>
          <w:szCs w:val="32"/>
        </w:rPr>
        <w:t>发展局、区金融服务办、西城园管委会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时间安排：已启动，</w:t>
      </w:r>
      <w:r w:rsidRPr="00F6576F">
        <w:rPr>
          <w:rFonts w:ascii="仿宋_GB2312" w:eastAsia="仿宋_GB2312" w:cs="仿宋_GB2312"/>
          <w:sz w:val="32"/>
          <w:szCs w:val="32"/>
        </w:rPr>
        <w:t>2018</w:t>
      </w:r>
      <w:r w:rsidRPr="00F6576F">
        <w:rPr>
          <w:rFonts w:ascii="仿宋_GB2312" w:eastAsia="仿宋_GB2312" w:cs="仿宋_GB2312" w:hint="eastAsia"/>
          <w:sz w:val="32"/>
          <w:szCs w:val="32"/>
        </w:rPr>
        <w:t>年完成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/>
          <w:sz w:val="32"/>
          <w:szCs w:val="32"/>
        </w:rPr>
        <w:t>1</w:t>
      </w:r>
      <w:r w:rsidRPr="00F6576F">
        <w:rPr>
          <w:rFonts w:ascii="仿宋_GB2312" w:eastAsia="仿宋_GB2312" w:cs="仿宋_GB2312" w:hint="eastAsia"/>
          <w:sz w:val="32"/>
          <w:szCs w:val="32"/>
        </w:rPr>
        <w:t>9</w:t>
      </w:r>
      <w:r w:rsidRPr="00F6576F">
        <w:rPr>
          <w:rFonts w:ascii="仿宋_GB2312" w:eastAsia="仿宋_GB2312" w:cs="仿宋_GB2312"/>
          <w:sz w:val="32"/>
          <w:szCs w:val="32"/>
        </w:rPr>
        <w:t>.</w:t>
      </w:r>
      <w:r w:rsidRPr="00F6576F">
        <w:rPr>
          <w:rFonts w:ascii="仿宋_GB2312" w:eastAsia="仿宋_GB2312" w:cs="仿宋_GB2312" w:hint="eastAsia"/>
          <w:sz w:val="32"/>
          <w:szCs w:val="32"/>
        </w:rPr>
        <w:t>创新管理模式，选取试点研究城市资产分类管理标准。明确界定城市资产管理概念、梳理城市边界与范围领域，研究出台城市资产管理指导意见。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牵头部门：区财政局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配合部门：全区各相关部门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时间安排：已启动，</w:t>
      </w:r>
      <w:r w:rsidRPr="00F6576F">
        <w:rPr>
          <w:rFonts w:ascii="仿宋_GB2312" w:eastAsia="仿宋_GB2312" w:cs="仿宋_GB2312"/>
          <w:sz w:val="32"/>
          <w:szCs w:val="32"/>
        </w:rPr>
        <w:t>2019</w:t>
      </w:r>
      <w:r w:rsidRPr="00F6576F">
        <w:rPr>
          <w:rFonts w:ascii="仿宋_GB2312" w:eastAsia="仿宋_GB2312" w:cs="仿宋_GB2312" w:hint="eastAsia"/>
          <w:sz w:val="32"/>
          <w:szCs w:val="32"/>
        </w:rPr>
        <w:t>年完成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20</w:t>
      </w:r>
      <w:r w:rsidRPr="00F6576F">
        <w:rPr>
          <w:rFonts w:ascii="仿宋_GB2312" w:eastAsia="仿宋_GB2312" w:cs="仿宋_GB2312"/>
          <w:sz w:val="32"/>
          <w:szCs w:val="32"/>
        </w:rPr>
        <w:t>.</w:t>
      </w:r>
      <w:r w:rsidRPr="00F6576F">
        <w:rPr>
          <w:rFonts w:ascii="仿宋_GB2312" w:eastAsia="仿宋_GB2312" w:cs="仿宋_GB2312" w:hint="eastAsia"/>
          <w:sz w:val="32"/>
          <w:szCs w:val="32"/>
        </w:rPr>
        <w:t>协助市人力社保局，研究增加金融街进京户口和工作居</w:t>
      </w:r>
      <w:r w:rsidRPr="00F6576F">
        <w:rPr>
          <w:rFonts w:ascii="仿宋_GB2312" w:eastAsia="仿宋_GB2312" w:cs="仿宋_GB2312" w:hint="eastAsia"/>
          <w:sz w:val="32"/>
          <w:szCs w:val="32"/>
        </w:rPr>
        <w:lastRenderedPageBreak/>
        <w:t>住证指标，开通金融人才引进绿色通道。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牵头部门：区人力社保局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配合部门：区金融服务办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时间安排：已启动</w:t>
      </w:r>
    </w:p>
    <w:p w:rsidR="00D8358E" w:rsidRPr="0042487E" w:rsidRDefault="00D8358E" w:rsidP="0042487E">
      <w:pPr>
        <w:spacing w:line="500" w:lineRule="exact"/>
        <w:ind w:firstLineChars="200" w:firstLine="640"/>
        <w:rPr>
          <w:rFonts w:ascii="楷体_GB2312" w:eastAsia="楷体_GB2312" w:hAnsi="仿宋" w:cs="仿宋"/>
          <w:bCs/>
          <w:sz w:val="32"/>
          <w:szCs w:val="32"/>
        </w:rPr>
      </w:pPr>
      <w:r w:rsidRPr="0042487E">
        <w:rPr>
          <w:rFonts w:ascii="楷体_GB2312" w:eastAsia="楷体_GB2312" w:hAnsi="仿宋" w:cs="仿宋" w:hint="eastAsia"/>
          <w:bCs/>
          <w:sz w:val="32"/>
          <w:szCs w:val="32"/>
        </w:rPr>
        <w:t>（三）金融工作专项组（</w:t>
      </w:r>
      <w:r w:rsidRPr="0042487E">
        <w:rPr>
          <w:rFonts w:ascii="楷体_GB2312" w:eastAsia="楷体_GB2312" w:hAnsi="仿宋" w:cs="仿宋"/>
          <w:bCs/>
          <w:sz w:val="32"/>
          <w:szCs w:val="32"/>
        </w:rPr>
        <w:t>2</w:t>
      </w:r>
      <w:r w:rsidRPr="0042487E">
        <w:rPr>
          <w:rFonts w:ascii="楷体_GB2312" w:eastAsia="楷体_GB2312" w:hAnsi="仿宋" w:cs="仿宋" w:hint="eastAsia"/>
          <w:bCs/>
          <w:sz w:val="32"/>
          <w:szCs w:val="32"/>
        </w:rPr>
        <w:t>2条）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21</w:t>
      </w:r>
      <w:r w:rsidRPr="00F6576F">
        <w:rPr>
          <w:rFonts w:ascii="仿宋_GB2312" w:eastAsia="仿宋_GB2312" w:cs="仿宋_GB2312"/>
          <w:sz w:val="32"/>
          <w:szCs w:val="32"/>
        </w:rPr>
        <w:t>.</w:t>
      </w:r>
      <w:r w:rsidR="008E6948">
        <w:rPr>
          <w:rFonts w:ascii="仿宋_GB2312" w:eastAsia="仿宋_GB2312" w:cs="仿宋_GB2312" w:hint="eastAsia"/>
          <w:sz w:val="32"/>
          <w:szCs w:val="32"/>
        </w:rPr>
        <w:t>推进金融</w:t>
      </w:r>
      <w:proofErr w:type="gramStart"/>
      <w:r w:rsidR="008E6948">
        <w:rPr>
          <w:rFonts w:ascii="仿宋_GB2312" w:eastAsia="仿宋_GB2312" w:cs="仿宋_GB2312" w:hint="eastAsia"/>
          <w:sz w:val="32"/>
          <w:szCs w:val="32"/>
        </w:rPr>
        <w:t>街服务</w:t>
      </w:r>
      <w:proofErr w:type="gramEnd"/>
      <w:r w:rsidR="008E6948">
        <w:rPr>
          <w:rFonts w:ascii="仿宋_GB2312" w:eastAsia="仿宋_GB2312" w:cs="仿宋_GB2312" w:hint="eastAsia"/>
          <w:sz w:val="32"/>
          <w:szCs w:val="32"/>
        </w:rPr>
        <w:t>体制改革，</w:t>
      </w:r>
      <w:r w:rsidR="005F1F4D">
        <w:rPr>
          <w:rFonts w:ascii="仿宋_GB2312" w:eastAsia="仿宋_GB2312" w:cs="仿宋_GB2312" w:hint="eastAsia"/>
          <w:sz w:val="32"/>
          <w:szCs w:val="32"/>
        </w:rPr>
        <w:t>组建北京金融</w:t>
      </w:r>
      <w:proofErr w:type="gramStart"/>
      <w:r w:rsidR="005F1F4D">
        <w:rPr>
          <w:rFonts w:ascii="仿宋_GB2312" w:eastAsia="仿宋_GB2312" w:cs="仿宋_GB2312" w:hint="eastAsia"/>
          <w:sz w:val="32"/>
          <w:szCs w:val="32"/>
        </w:rPr>
        <w:t>街服务</w:t>
      </w:r>
      <w:proofErr w:type="gramEnd"/>
      <w:r w:rsidR="005F1F4D">
        <w:rPr>
          <w:rFonts w:ascii="仿宋_GB2312" w:eastAsia="仿宋_GB2312" w:cs="仿宋_GB2312" w:hint="eastAsia"/>
          <w:sz w:val="32"/>
          <w:szCs w:val="32"/>
        </w:rPr>
        <w:t>局，</w:t>
      </w:r>
      <w:r w:rsidR="008E6948" w:rsidRPr="008E6948">
        <w:rPr>
          <w:rFonts w:ascii="仿宋_GB2312" w:eastAsia="仿宋_GB2312" w:cs="仿宋_GB2312" w:hint="eastAsia"/>
          <w:sz w:val="32"/>
          <w:szCs w:val="32"/>
        </w:rPr>
        <w:t>推进金融</w:t>
      </w:r>
      <w:proofErr w:type="gramStart"/>
      <w:r w:rsidR="008E6948" w:rsidRPr="008E6948">
        <w:rPr>
          <w:rFonts w:ascii="仿宋_GB2312" w:eastAsia="仿宋_GB2312" w:cs="仿宋_GB2312" w:hint="eastAsia"/>
          <w:sz w:val="32"/>
          <w:szCs w:val="32"/>
        </w:rPr>
        <w:t>街合作</w:t>
      </w:r>
      <w:proofErr w:type="gramEnd"/>
      <w:r w:rsidR="008E6948" w:rsidRPr="008E6948">
        <w:rPr>
          <w:rFonts w:ascii="仿宋_GB2312" w:eastAsia="仿宋_GB2312" w:cs="仿宋_GB2312" w:hint="eastAsia"/>
          <w:sz w:val="32"/>
          <w:szCs w:val="32"/>
        </w:rPr>
        <w:t>发展理事会筹建</w:t>
      </w:r>
      <w:r w:rsidRPr="00F6576F">
        <w:rPr>
          <w:rFonts w:ascii="仿宋_GB2312" w:eastAsia="仿宋_GB2312" w:cs="仿宋_GB2312" w:hint="eastAsia"/>
          <w:sz w:val="32"/>
          <w:szCs w:val="32"/>
        </w:rPr>
        <w:t>，</w:t>
      </w:r>
      <w:r w:rsidR="008E6948" w:rsidRPr="008E6948">
        <w:rPr>
          <w:rFonts w:ascii="仿宋_GB2312" w:eastAsia="仿宋_GB2312" w:cs="仿宋_GB2312" w:hint="eastAsia"/>
          <w:sz w:val="32"/>
          <w:szCs w:val="32"/>
        </w:rPr>
        <w:t>成立金融街服务中心有限公司</w:t>
      </w:r>
      <w:r w:rsidRPr="00F6576F">
        <w:rPr>
          <w:rFonts w:ascii="仿宋_GB2312" w:eastAsia="仿宋_GB2312" w:cs="仿宋_GB2312" w:hint="eastAsia"/>
          <w:sz w:val="32"/>
          <w:szCs w:val="32"/>
        </w:rPr>
        <w:t>，建立多方共治机制。发挥驻区协会组织、智库资源的作用，搭建专业服务交流平台，促进共建共治共享，提升金融</w:t>
      </w:r>
      <w:proofErr w:type="gramStart"/>
      <w:r w:rsidRPr="00F6576F">
        <w:rPr>
          <w:rFonts w:ascii="仿宋_GB2312" w:eastAsia="仿宋_GB2312" w:cs="仿宋_GB2312" w:hint="eastAsia"/>
          <w:sz w:val="32"/>
          <w:szCs w:val="32"/>
        </w:rPr>
        <w:t>街地区</w:t>
      </w:r>
      <w:proofErr w:type="gramEnd"/>
      <w:r w:rsidRPr="00F6576F">
        <w:rPr>
          <w:rFonts w:ascii="仿宋_GB2312" w:eastAsia="仿宋_GB2312" w:cs="仿宋_GB2312" w:hint="eastAsia"/>
          <w:sz w:val="32"/>
          <w:szCs w:val="32"/>
        </w:rPr>
        <w:t>服务水平。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牵头部门：区金融服务办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配合部门：区编办、金融街集团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时间安排：已启动，</w:t>
      </w:r>
      <w:r w:rsidRPr="00F6576F">
        <w:rPr>
          <w:rFonts w:ascii="仿宋_GB2312" w:eastAsia="仿宋_GB2312" w:cs="仿宋_GB2312"/>
          <w:sz w:val="32"/>
          <w:szCs w:val="32"/>
        </w:rPr>
        <w:t>2020</w:t>
      </w:r>
      <w:r w:rsidRPr="00F6576F">
        <w:rPr>
          <w:rFonts w:ascii="仿宋_GB2312" w:eastAsia="仿宋_GB2312" w:cs="仿宋_GB2312" w:hint="eastAsia"/>
          <w:sz w:val="32"/>
          <w:szCs w:val="32"/>
        </w:rPr>
        <w:t>年取得阶段性成果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/>
          <w:sz w:val="32"/>
          <w:szCs w:val="32"/>
        </w:rPr>
        <w:t>2</w:t>
      </w:r>
      <w:r w:rsidRPr="00F6576F">
        <w:rPr>
          <w:rFonts w:ascii="仿宋_GB2312" w:eastAsia="仿宋_GB2312" w:cs="仿宋_GB2312" w:hint="eastAsia"/>
          <w:sz w:val="32"/>
          <w:szCs w:val="32"/>
        </w:rPr>
        <w:t>2</w:t>
      </w:r>
      <w:r w:rsidRPr="00F6576F">
        <w:rPr>
          <w:rFonts w:ascii="仿宋_GB2312" w:eastAsia="仿宋_GB2312" w:cs="仿宋_GB2312"/>
          <w:sz w:val="32"/>
          <w:szCs w:val="32"/>
        </w:rPr>
        <w:t>.</w:t>
      </w:r>
      <w:r w:rsidRPr="00F6576F">
        <w:rPr>
          <w:rFonts w:ascii="仿宋_GB2312" w:eastAsia="仿宋_GB2312" w:cs="仿宋_GB2312" w:hint="eastAsia"/>
          <w:sz w:val="32"/>
          <w:szCs w:val="32"/>
        </w:rPr>
        <w:t>开展金融业发展现状、变化和面临挑战的比较研究，比较分析自身在服务、管理、战略定位等方面的优劣势，做出调整优化建议。研究金融街金融业</w:t>
      </w:r>
      <w:proofErr w:type="gramStart"/>
      <w:r w:rsidRPr="00F6576F">
        <w:rPr>
          <w:rFonts w:ascii="仿宋_GB2312" w:eastAsia="仿宋_GB2312" w:cs="仿宋_GB2312" w:hint="eastAsia"/>
          <w:sz w:val="32"/>
          <w:szCs w:val="32"/>
        </w:rPr>
        <w:t>态平衡</w:t>
      </w:r>
      <w:proofErr w:type="gramEnd"/>
      <w:r w:rsidRPr="00F6576F">
        <w:rPr>
          <w:rFonts w:ascii="仿宋_GB2312" w:eastAsia="仿宋_GB2312" w:cs="仿宋_GB2312" w:hint="eastAsia"/>
          <w:sz w:val="32"/>
          <w:szCs w:val="32"/>
        </w:rPr>
        <w:t>发展和楼宇空间资源边际效应情况。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牵头部门：区金融服务办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配合部门：全区各相关部门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时间安排：已启动，</w:t>
      </w:r>
      <w:r w:rsidRPr="00F6576F">
        <w:rPr>
          <w:rFonts w:ascii="仿宋_GB2312" w:eastAsia="仿宋_GB2312" w:cs="仿宋_GB2312"/>
          <w:sz w:val="32"/>
          <w:szCs w:val="32"/>
        </w:rPr>
        <w:t>2018</w:t>
      </w:r>
      <w:r w:rsidRPr="00F6576F">
        <w:rPr>
          <w:rFonts w:ascii="仿宋_GB2312" w:eastAsia="仿宋_GB2312" w:cs="仿宋_GB2312" w:hint="eastAsia"/>
          <w:sz w:val="32"/>
          <w:szCs w:val="32"/>
        </w:rPr>
        <w:t>年完成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23</w:t>
      </w:r>
      <w:r w:rsidRPr="00F6576F">
        <w:rPr>
          <w:rFonts w:ascii="仿宋_GB2312" w:eastAsia="仿宋_GB2312" w:cs="仿宋_GB2312"/>
          <w:sz w:val="32"/>
          <w:szCs w:val="32"/>
        </w:rPr>
        <w:t>.</w:t>
      </w:r>
      <w:r w:rsidRPr="00F6576F">
        <w:rPr>
          <w:rFonts w:ascii="仿宋_GB2312" w:eastAsia="仿宋_GB2312" w:cs="仿宋_GB2312" w:hint="eastAsia"/>
          <w:sz w:val="32"/>
          <w:szCs w:val="32"/>
        </w:rPr>
        <w:t>出台《关于加快现代金融产业发展的若干意见》《关于促进金融人才发展的奖励措施》和《鼓励和促进企业上市办法》。配合市金融</w:t>
      </w:r>
      <w:proofErr w:type="gramStart"/>
      <w:r w:rsidRPr="00F6576F">
        <w:rPr>
          <w:rFonts w:ascii="仿宋_GB2312" w:eastAsia="仿宋_GB2312" w:cs="仿宋_GB2312" w:hint="eastAsia"/>
          <w:sz w:val="32"/>
          <w:szCs w:val="32"/>
        </w:rPr>
        <w:t>局推动</w:t>
      </w:r>
      <w:proofErr w:type="gramEnd"/>
      <w:r w:rsidRPr="00F6576F">
        <w:rPr>
          <w:rFonts w:ascii="仿宋_GB2312" w:eastAsia="仿宋_GB2312" w:cs="仿宋_GB2312" w:hint="eastAsia"/>
          <w:sz w:val="32"/>
          <w:szCs w:val="32"/>
        </w:rPr>
        <w:t>市政府出台《关于强化服务金融街国家金融管理中心功能若干意见》《关于加快打造金融街世界高端金融人才聚集区建设的意见》。配合市金融局研究出台《关于支持西城区建设金融强区若干意见》。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牵头部门：区金融服务办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lastRenderedPageBreak/>
        <w:t>配合部门：全区各相关部门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时间安排：区级政策</w:t>
      </w:r>
      <w:r w:rsidRPr="00F6576F">
        <w:rPr>
          <w:rFonts w:ascii="仿宋_GB2312" w:eastAsia="仿宋_GB2312" w:cs="仿宋_GB2312"/>
          <w:sz w:val="32"/>
          <w:szCs w:val="32"/>
        </w:rPr>
        <w:t>2018</w:t>
      </w:r>
      <w:r w:rsidRPr="00F6576F">
        <w:rPr>
          <w:rFonts w:ascii="仿宋_GB2312" w:eastAsia="仿宋_GB2312" w:cs="仿宋_GB2312" w:hint="eastAsia"/>
          <w:sz w:val="32"/>
          <w:szCs w:val="32"/>
        </w:rPr>
        <w:t>年完成。市级政策正在前期准备中。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24</w:t>
      </w:r>
      <w:r w:rsidRPr="00F6576F">
        <w:rPr>
          <w:rFonts w:ascii="仿宋_GB2312" w:eastAsia="仿宋_GB2312" w:cs="仿宋_GB2312"/>
          <w:sz w:val="32"/>
          <w:szCs w:val="32"/>
        </w:rPr>
        <w:t>.</w:t>
      </w:r>
      <w:r w:rsidRPr="00F6576F">
        <w:rPr>
          <w:rFonts w:ascii="仿宋_GB2312" w:eastAsia="仿宋_GB2312" w:cs="仿宋_GB2312" w:hint="eastAsia"/>
          <w:sz w:val="32"/>
          <w:szCs w:val="32"/>
        </w:rPr>
        <w:t>加强与大型金融机构、监管部门的沟通，做好财富管理中心建设和大型国企金融板块的服务对接工作。</w:t>
      </w:r>
      <w:proofErr w:type="gramStart"/>
      <w:r w:rsidRPr="00F6576F">
        <w:rPr>
          <w:rFonts w:ascii="仿宋_GB2312" w:eastAsia="仿宋_GB2312" w:cs="仿宋_GB2312" w:hint="eastAsia"/>
          <w:sz w:val="32"/>
          <w:szCs w:val="32"/>
        </w:rPr>
        <w:t>优化业</w:t>
      </w:r>
      <w:proofErr w:type="gramEnd"/>
      <w:r w:rsidRPr="00F6576F">
        <w:rPr>
          <w:rFonts w:ascii="仿宋_GB2312" w:eastAsia="仿宋_GB2312" w:cs="仿宋_GB2312" w:hint="eastAsia"/>
          <w:sz w:val="32"/>
          <w:szCs w:val="32"/>
        </w:rPr>
        <w:t>态结构，进一步推动资产管理和金融科技等行业机构落地发展</w:t>
      </w:r>
      <w:r w:rsidRPr="00F6576F">
        <w:rPr>
          <w:rFonts w:ascii="仿宋_GB2312" w:eastAsia="仿宋_GB2312" w:cs="仿宋_GB2312"/>
          <w:sz w:val="32"/>
          <w:szCs w:val="32"/>
        </w:rPr>
        <w:t>,</w:t>
      </w:r>
      <w:r w:rsidRPr="00F6576F">
        <w:rPr>
          <w:rFonts w:ascii="仿宋_GB2312" w:eastAsia="仿宋_GB2312" w:cs="仿宋_GB2312" w:hint="eastAsia"/>
          <w:sz w:val="32"/>
          <w:szCs w:val="32"/>
        </w:rPr>
        <w:t>加大金融街知名外资机构引进力度，鼓励经营理念和管理模式创新，促进内外资机构竞合发展。推进长城财险公司设立，加快长城财富资产管理公司迁入，利用区属保险牌照体系完善优势，加强对实体经济和民生保障的支持力度。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牵头部门：区金融服务办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配合部门：全区各相关部门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时间安排：已启动，持续推进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25</w:t>
      </w:r>
      <w:r w:rsidRPr="00F6576F">
        <w:rPr>
          <w:rFonts w:ascii="仿宋_GB2312" w:eastAsia="仿宋_GB2312" w:cs="仿宋_GB2312"/>
          <w:sz w:val="32"/>
          <w:szCs w:val="32"/>
        </w:rPr>
        <w:t>.</w:t>
      </w:r>
      <w:r w:rsidRPr="00F6576F">
        <w:rPr>
          <w:rFonts w:ascii="仿宋_GB2312" w:eastAsia="仿宋_GB2312" w:cs="仿宋_GB2312" w:hint="eastAsia"/>
          <w:sz w:val="32"/>
          <w:szCs w:val="32"/>
        </w:rPr>
        <w:t>完善“</w:t>
      </w:r>
      <w:r w:rsidRPr="00F6576F">
        <w:rPr>
          <w:rFonts w:ascii="仿宋_GB2312" w:eastAsia="仿宋_GB2312" w:cs="仿宋_GB2312"/>
          <w:sz w:val="32"/>
          <w:szCs w:val="32"/>
        </w:rPr>
        <w:t>1+N+</w:t>
      </w:r>
      <w:r w:rsidRPr="00F6576F">
        <w:rPr>
          <w:rFonts w:ascii="仿宋_GB2312" w:eastAsia="仿宋_GB2312" w:cs="仿宋_GB2312" w:hint="eastAsia"/>
          <w:sz w:val="32"/>
          <w:szCs w:val="32"/>
        </w:rPr>
        <w:t>Ｐ”融资对接模式，将融资对象范围拓展至“三城一区”，引导金融服务实体经济，实现金融街“金融</w:t>
      </w:r>
      <w:r w:rsidRPr="00F6576F">
        <w:rPr>
          <w:rFonts w:ascii="仿宋_GB2312" w:eastAsia="仿宋_GB2312" w:cs="仿宋_GB2312"/>
          <w:sz w:val="32"/>
          <w:szCs w:val="32"/>
        </w:rPr>
        <w:t>+</w:t>
      </w:r>
      <w:r w:rsidRPr="00F6576F">
        <w:rPr>
          <w:rFonts w:ascii="仿宋_GB2312" w:eastAsia="仿宋_GB2312" w:cs="仿宋_GB2312" w:hint="eastAsia"/>
          <w:sz w:val="32"/>
          <w:szCs w:val="32"/>
        </w:rPr>
        <w:t>”的发展思路，发展“金融</w:t>
      </w:r>
      <w:r w:rsidRPr="00F6576F">
        <w:rPr>
          <w:rFonts w:ascii="仿宋_GB2312" w:eastAsia="仿宋_GB2312" w:cs="仿宋_GB2312"/>
          <w:sz w:val="32"/>
          <w:szCs w:val="32"/>
        </w:rPr>
        <w:t>+</w:t>
      </w:r>
      <w:r w:rsidRPr="00F6576F">
        <w:rPr>
          <w:rFonts w:ascii="仿宋_GB2312" w:eastAsia="仿宋_GB2312" w:cs="仿宋_GB2312" w:hint="eastAsia"/>
          <w:sz w:val="32"/>
          <w:szCs w:val="32"/>
        </w:rPr>
        <w:t>科技”“金融</w:t>
      </w:r>
      <w:r w:rsidRPr="00F6576F">
        <w:rPr>
          <w:rFonts w:ascii="仿宋_GB2312" w:eastAsia="仿宋_GB2312" w:cs="仿宋_GB2312"/>
          <w:sz w:val="32"/>
          <w:szCs w:val="32"/>
        </w:rPr>
        <w:t>+</w:t>
      </w:r>
      <w:r w:rsidRPr="00F6576F">
        <w:rPr>
          <w:rFonts w:ascii="仿宋_GB2312" w:eastAsia="仿宋_GB2312" w:cs="仿宋_GB2312" w:hint="eastAsia"/>
          <w:sz w:val="32"/>
          <w:szCs w:val="32"/>
        </w:rPr>
        <w:t>文化”，支持区域科技和文化产业发展。进一步发挥金融</w:t>
      </w:r>
      <w:proofErr w:type="gramStart"/>
      <w:r w:rsidRPr="00F6576F">
        <w:rPr>
          <w:rFonts w:ascii="仿宋_GB2312" w:eastAsia="仿宋_GB2312" w:cs="仿宋_GB2312" w:hint="eastAsia"/>
          <w:sz w:val="32"/>
          <w:szCs w:val="32"/>
        </w:rPr>
        <w:t>街国家</w:t>
      </w:r>
      <w:proofErr w:type="gramEnd"/>
      <w:r w:rsidRPr="00F6576F">
        <w:rPr>
          <w:rFonts w:ascii="仿宋_GB2312" w:eastAsia="仿宋_GB2312" w:cs="仿宋_GB2312" w:hint="eastAsia"/>
          <w:sz w:val="32"/>
          <w:szCs w:val="32"/>
        </w:rPr>
        <w:t>金融管理中心的资源辐射和创新引导作用，鼓励驻区机构在津冀地区设立金融后台和分支机构，服务京津</w:t>
      </w:r>
      <w:proofErr w:type="gramStart"/>
      <w:r w:rsidRPr="00F6576F">
        <w:rPr>
          <w:rFonts w:ascii="仿宋_GB2312" w:eastAsia="仿宋_GB2312" w:cs="仿宋_GB2312" w:hint="eastAsia"/>
          <w:sz w:val="32"/>
          <w:szCs w:val="32"/>
        </w:rPr>
        <w:t>冀金融</w:t>
      </w:r>
      <w:proofErr w:type="gramEnd"/>
      <w:r w:rsidRPr="00F6576F">
        <w:rPr>
          <w:rFonts w:ascii="仿宋_GB2312" w:eastAsia="仿宋_GB2312" w:cs="仿宋_GB2312" w:hint="eastAsia"/>
          <w:sz w:val="32"/>
          <w:szCs w:val="32"/>
        </w:rPr>
        <w:t>产业链协同发展。做好金融精准扶贫，将对口扶贫县纳入融资对接体系，引导机构为京津</w:t>
      </w:r>
      <w:proofErr w:type="gramStart"/>
      <w:r w:rsidRPr="00F6576F">
        <w:rPr>
          <w:rFonts w:ascii="仿宋_GB2312" w:eastAsia="仿宋_GB2312" w:cs="仿宋_GB2312" w:hint="eastAsia"/>
          <w:sz w:val="32"/>
          <w:szCs w:val="32"/>
        </w:rPr>
        <w:t>冀区域</w:t>
      </w:r>
      <w:proofErr w:type="gramEnd"/>
      <w:r w:rsidRPr="00F6576F">
        <w:rPr>
          <w:rFonts w:ascii="仿宋_GB2312" w:eastAsia="仿宋_GB2312" w:cs="仿宋_GB2312" w:hint="eastAsia"/>
          <w:sz w:val="32"/>
          <w:szCs w:val="32"/>
        </w:rPr>
        <w:t>实体经济发展提供金融服务。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牵头部门：区金融服务办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配合部门：全区各相关部门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时间安排：已启动，持续推进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26</w:t>
      </w:r>
      <w:r w:rsidRPr="00F6576F">
        <w:rPr>
          <w:rFonts w:ascii="仿宋_GB2312" w:eastAsia="仿宋_GB2312" w:cs="仿宋_GB2312"/>
          <w:sz w:val="32"/>
          <w:szCs w:val="32"/>
        </w:rPr>
        <w:t>.</w:t>
      </w:r>
      <w:r w:rsidRPr="00F6576F">
        <w:rPr>
          <w:rFonts w:ascii="仿宋_GB2312" w:eastAsia="仿宋_GB2312" w:cs="仿宋_GB2312" w:hint="eastAsia"/>
          <w:sz w:val="32"/>
          <w:szCs w:val="32"/>
        </w:rPr>
        <w:t>加大对企业上市的服务力度。深化培训和调研辅导，推动驻区企业上市融资，重点推动科技、</w:t>
      </w:r>
      <w:proofErr w:type="gramStart"/>
      <w:r w:rsidRPr="00F6576F">
        <w:rPr>
          <w:rFonts w:ascii="仿宋_GB2312" w:eastAsia="仿宋_GB2312" w:cs="仿宋_GB2312" w:hint="eastAsia"/>
          <w:sz w:val="32"/>
          <w:szCs w:val="32"/>
        </w:rPr>
        <w:t>文创类企业</w:t>
      </w:r>
      <w:proofErr w:type="gramEnd"/>
      <w:r w:rsidRPr="00F6576F">
        <w:rPr>
          <w:rFonts w:ascii="仿宋_GB2312" w:eastAsia="仿宋_GB2312" w:cs="仿宋_GB2312" w:hint="eastAsia"/>
          <w:sz w:val="32"/>
          <w:szCs w:val="32"/>
        </w:rPr>
        <w:t>上市融资。鼓励企业用好“新三板＋</w:t>
      </w:r>
      <w:r w:rsidRPr="00F6576F">
        <w:rPr>
          <w:rFonts w:ascii="仿宋_GB2312" w:eastAsia="仿宋_GB2312" w:cs="仿宋_GB2312"/>
          <w:sz w:val="32"/>
          <w:szCs w:val="32"/>
        </w:rPr>
        <w:t>H</w:t>
      </w:r>
      <w:r w:rsidRPr="00F6576F">
        <w:rPr>
          <w:rFonts w:ascii="仿宋_GB2312" w:eastAsia="仿宋_GB2312" w:cs="仿宋_GB2312" w:hint="eastAsia"/>
          <w:sz w:val="32"/>
          <w:szCs w:val="32"/>
        </w:rPr>
        <w:t>股”新政策，在两地交易所挂牌上市。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lastRenderedPageBreak/>
        <w:t>牵头部门：区金融服务办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配合部门：全区各相关部门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时间安排：已启动，持续推进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27</w:t>
      </w:r>
      <w:r w:rsidRPr="00F6576F">
        <w:rPr>
          <w:rFonts w:ascii="仿宋_GB2312" w:eastAsia="仿宋_GB2312" w:cs="仿宋_GB2312"/>
          <w:sz w:val="32"/>
          <w:szCs w:val="32"/>
        </w:rPr>
        <w:t>.</w:t>
      </w:r>
      <w:r w:rsidRPr="00F6576F">
        <w:rPr>
          <w:rFonts w:ascii="仿宋_GB2312" w:eastAsia="仿宋_GB2312" w:cs="仿宋_GB2312" w:hint="eastAsia"/>
          <w:sz w:val="32"/>
          <w:szCs w:val="32"/>
        </w:rPr>
        <w:t>全面优化营商环境，深入研究“金融街</w:t>
      </w:r>
      <w:r w:rsidRPr="00F6576F">
        <w:rPr>
          <w:rFonts w:ascii="仿宋_GB2312" w:eastAsia="仿宋_GB2312" w:cs="仿宋_GB2312"/>
          <w:sz w:val="32"/>
          <w:szCs w:val="32"/>
        </w:rPr>
        <w:t>-</w:t>
      </w:r>
      <w:r w:rsidRPr="00F6576F">
        <w:rPr>
          <w:rFonts w:ascii="仿宋_GB2312" w:eastAsia="仿宋_GB2312" w:cs="仿宋_GB2312" w:hint="eastAsia"/>
          <w:sz w:val="32"/>
          <w:szCs w:val="32"/>
        </w:rPr>
        <w:t>西单</w:t>
      </w:r>
      <w:r w:rsidRPr="00F6576F">
        <w:rPr>
          <w:rFonts w:ascii="仿宋_GB2312" w:eastAsia="仿宋_GB2312" w:cs="仿宋_GB2312"/>
          <w:sz w:val="32"/>
          <w:szCs w:val="32"/>
        </w:rPr>
        <w:t>-</w:t>
      </w:r>
      <w:r w:rsidRPr="00F6576F">
        <w:rPr>
          <w:rFonts w:ascii="仿宋_GB2312" w:eastAsia="仿宋_GB2312" w:cs="仿宋_GB2312" w:hint="eastAsia"/>
          <w:sz w:val="32"/>
          <w:szCs w:val="32"/>
        </w:rPr>
        <w:t>新街口”空间融合、产业布局、业态调整、商业模式等发展问题，完善金融街及周边地区生活性服务业配套</w:t>
      </w:r>
      <w:r w:rsidR="00E86649">
        <w:rPr>
          <w:rFonts w:ascii="仿宋_GB2312" w:eastAsia="仿宋_GB2312" w:cs="仿宋_GB2312" w:hint="eastAsia"/>
          <w:sz w:val="32"/>
          <w:szCs w:val="32"/>
        </w:rPr>
        <w:t>设施</w:t>
      </w:r>
      <w:r w:rsidRPr="00F6576F">
        <w:rPr>
          <w:rFonts w:ascii="仿宋_GB2312" w:eastAsia="仿宋_GB2312" w:cs="仿宋_GB2312" w:hint="eastAsia"/>
          <w:sz w:val="32"/>
          <w:szCs w:val="32"/>
        </w:rPr>
        <w:t>。实现金融街物业楼宇的专业化管理，研究对楼宇物业管理的激励机制，形成全区全方位立体化统筹推进经济发展的良好氛围。发展国际学校和国际化律师事务所、会计师事务所等中介机构，做好外资金融机构配套服务。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牵头部门：区金融服务办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配合部门：全区各相关部门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时间安排：已启动，</w:t>
      </w:r>
      <w:r w:rsidRPr="00F6576F">
        <w:rPr>
          <w:rFonts w:ascii="仿宋_GB2312" w:eastAsia="仿宋_GB2312" w:cs="仿宋_GB2312"/>
          <w:sz w:val="32"/>
          <w:szCs w:val="32"/>
        </w:rPr>
        <w:t>2020</w:t>
      </w:r>
      <w:r w:rsidRPr="00F6576F">
        <w:rPr>
          <w:rFonts w:ascii="仿宋_GB2312" w:eastAsia="仿宋_GB2312" w:cs="仿宋_GB2312" w:hint="eastAsia"/>
          <w:sz w:val="32"/>
          <w:szCs w:val="32"/>
        </w:rPr>
        <w:t>年取得阶段性成果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28</w:t>
      </w:r>
      <w:r w:rsidRPr="00F6576F">
        <w:rPr>
          <w:rFonts w:ascii="仿宋_GB2312" w:eastAsia="仿宋_GB2312" w:cs="仿宋_GB2312"/>
          <w:sz w:val="32"/>
          <w:szCs w:val="32"/>
        </w:rPr>
        <w:t>.</w:t>
      </w:r>
      <w:r w:rsidRPr="00F6576F">
        <w:rPr>
          <w:rFonts w:ascii="仿宋_GB2312" w:eastAsia="仿宋_GB2312" w:cs="仿宋_GB2312" w:hint="eastAsia"/>
          <w:sz w:val="32"/>
          <w:szCs w:val="32"/>
        </w:rPr>
        <w:t>做好金融</w:t>
      </w:r>
      <w:proofErr w:type="gramStart"/>
      <w:r w:rsidRPr="00F6576F">
        <w:rPr>
          <w:rFonts w:ascii="仿宋_GB2312" w:eastAsia="仿宋_GB2312" w:cs="仿宋_GB2312" w:hint="eastAsia"/>
          <w:sz w:val="32"/>
          <w:szCs w:val="32"/>
        </w:rPr>
        <w:t>街品牌</w:t>
      </w:r>
      <w:proofErr w:type="gramEnd"/>
      <w:r w:rsidRPr="00F6576F">
        <w:rPr>
          <w:rFonts w:ascii="仿宋_GB2312" w:eastAsia="仿宋_GB2312" w:cs="仿宋_GB2312" w:hint="eastAsia"/>
          <w:sz w:val="32"/>
          <w:szCs w:val="32"/>
        </w:rPr>
        <w:t>的保护与使用，提请国家有关部门对金融</w:t>
      </w:r>
      <w:proofErr w:type="gramStart"/>
      <w:r w:rsidRPr="00F6576F">
        <w:rPr>
          <w:rFonts w:ascii="仿宋_GB2312" w:eastAsia="仿宋_GB2312" w:cs="仿宋_GB2312" w:hint="eastAsia"/>
          <w:sz w:val="32"/>
          <w:szCs w:val="32"/>
        </w:rPr>
        <w:t>街品牌</w:t>
      </w:r>
      <w:proofErr w:type="gramEnd"/>
      <w:r w:rsidRPr="00F6576F">
        <w:rPr>
          <w:rFonts w:ascii="仿宋_GB2312" w:eastAsia="仿宋_GB2312" w:cs="仿宋_GB2312" w:hint="eastAsia"/>
          <w:sz w:val="32"/>
          <w:szCs w:val="32"/>
        </w:rPr>
        <w:t>进行全国性保护，打造非营利性品牌，从商业用途中逐步退出。举办金融街论坛等品牌活动，提升区域金融文化氛围。推进“金融街发展报告”“金融街指数”编制和金融政策解读工作，打造金融</w:t>
      </w:r>
      <w:proofErr w:type="gramStart"/>
      <w:r w:rsidRPr="00F6576F">
        <w:rPr>
          <w:rFonts w:ascii="仿宋_GB2312" w:eastAsia="仿宋_GB2312" w:cs="仿宋_GB2312" w:hint="eastAsia"/>
          <w:sz w:val="32"/>
          <w:szCs w:val="32"/>
        </w:rPr>
        <w:t>街信息</w:t>
      </w:r>
      <w:proofErr w:type="gramEnd"/>
      <w:r w:rsidRPr="00F6576F">
        <w:rPr>
          <w:rFonts w:ascii="仿宋_GB2312" w:eastAsia="仿宋_GB2312" w:cs="仿宋_GB2312" w:hint="eastAsia"/>
          <w:sz w:val="32"/>
          <w:szCs w:val="32"/>
        </w:rPr>
        <w:t>发布和政策解读平台。加强与国际国内金融功能区合作交流，举办北京金融街与伦敦金融城对话交流活动，提升金融</w:t>
      </w:r>
      <w:proofErr w:type="gramStart"/>
      <w:r w:rsidRPr="00F6576F">
        <w:rPr>
          <w:rFonts w:ascii="仿宋_GB2312" w:eastAsia="仿宋_GB2312" w:cs="仿宋_GB2312" w:hint="eastAsia"/>
          <w:sz w:val="32"/>
          <w:szCs w:val="32"/>
        </w:rPr>
        <w:t>街国际</w:t>
      </w:r>
      <w:proofErr w:type="gramEnd"/>
      <w:r w:rsidRPr="00F6576F">
        <w:rPr>
          <w:rFonts w:ascii="仿宋_GB2312" w:eastAsia="仿宋_GB2312" w:cs="仿宋_GB2312" w:hint="eastAsia"/>
          <w:sz w:val="32"/>
          <w:szCs w:val="32"/>
        </w:rPr>
        <w:t>影响力。加强与市级部门沟通，与市金融局建立实质性全面战略合作关系。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牵头部门：区金融服务办、金融街集团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配合部门：全区各相关部门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kern w:val="0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时间安排：</w:t>
      </w:r>
      <w:r w:rsidRPr="00F6576F">
        <w:rPr>
          <w:rFonts w:ascii="仿宋_GB2312" w:eastAsia="仿宋_GB2312" w:cs="仿宋_GB2312"/>
          <w:sz w:val="32"/>
          <w:szCs w:val="32"/>
        </w:rPr>
        <w:t>2017</w:t>
      </w:r>
      <w:r w:rsidRPr="00F6576F">
        <w:rPr>
          <w:rFonts w:ascii="仿宋_GB2312" w:eastAsia="仿宋_GB2312" w:cs="仿宋_GB2312" w:hint="eastAsia"/>
          <w:sz w:val="32"/>
          <w:szCs w:val="32"/>
        </w:rPr>
        <w:t>年</w:t>
      </w:r>
      <w:r w:rsidRPr="00F6576F">
        <w:rPr>
          <w:rFonts w:ascii="仿宋_GB2312" w:eastAsia="仿宋_GB2312" w:cs="仿宋_GB2312"/>
          <w:sz w:val="32"/>
          <w:szCs w:val="32"/>
        </w:rPr>
        <w:t>8</w:t>
      </w:r>
      <w:r w:rsidRPr="00F6576F">
        <w:rPr>
          <w:rFonts w:ascii="仿宋_GB2312" w:eastAsia="仿宋_GB2312" w:cs="仿宋_GB2312" w:hint="eastAsia"/>
          <w:sz w:val="32"/>
          <w:szCs w:val="32"/>
        </w:rPr>
        <w:t>月，金融</w:t>
      </w:r>
      <w:proofErr w:type="gramStart"/>
      <w:r w:rsidRPr="00F6576F">
        <w:rPr>
          <w:rFonts w:ascii="仿宋_GB2312" w:eastAsia="仿宋_GB2312" w:cs="仿宋_GB2312" w:hint="eastAsia"/>
          <w:sz w:val="32"/>
          <w:szCs w:val="32"/>
        </w:rPr>
        <w:t>街集团</w:t>
      </w:r>
      <w:proofErr w:type="gramEnd"/>
      <w:r w:rsidRPr="00F6576F">
        <w:rPr>
          <w:rFonts w:ascii="仿宋_GB2312" w:eastAsia="仿宋_GB2312" w:cs="仿宋_GB2312" w:hint="eastAsia"/>
          <w:sz w:val="32"/>
          <w:szCs w:val="32"/>
        </w:rPr>
        <w:t>正式启动驰名商标申请工作，促进</w:t>
      </w:r>
      <w:r w:rsidRPr="00F6576F">
        <w:rPr>
          <w:rFonts w:ascii="仿宋_GB2312" w:eastAsia="仿宋_GB2312" w:cs="仿宋_GB2312" w:hint="eastAsia"/>
          <w:kern w:val="0"/>
          <w:sz w:val="32"/>
          <w:szCs w:val="32"/>
        </w:rPr>
        <w:t>国家工商总局对“金融街”进行全国范围内保护。</w:t>
      </w:r>
      <w:r w:rsidRPr="00F6576F">
        <w:rPr>
          <w:rFonts w:ascii="仿宋_GB2312" w:eastAsia="仿宋_GB2312" w:cs="仿宋_GB2312"/>
          <w:kern w:val="0"/>
          <w:sz w:val="32"/>
          <w:szCs w:val="32"/>
        </w:rPr>
        <w:t>2018</w:t>
      </w:r>
      <w:r w:rsidRPr="00F6576F">
        <w:rPr>
          <w:rFonts w:ascii="仿宋_GB2312" w:eastAsia="仿宋_GB2312" w:cs="仿宋_GB2312" w:hint="eastAsia"/>
          <w:kern w:val="0"/>
          <w:sz w:val="32"/>
          <w:szCs w:val="32"/>
        </w:rPr>
        <w:t>年完成，伦敦金融城交流活动已完成。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29</w:t>
      </w:r>
      <w:r w:rsidRPr="00F6576F">
        <w:rPr>
          <w:rFonts w:ascii="仿宋_GB2312" w:eastAsia="仿宋_GB2312" w:cs="仿宋_GB2312"/>
          <w:sz w:val="32"/>
          <w:szCs w:val="32"/>
        </w:rPr>
        <w:t>.</w:t>
      </w:r>
      <w:r w:rsidRPr="00F6576F">
        <w:rPr>
          <w:rFonts w:ascii="仿宋_GB2312" w:eastAsia="仿宋_GB2312" w:cs="仿宋_GB2312" w:hint="eastAsia"/>
          <w:sz w:val="32"/>
          <w:szCs w:val="32"/>
        </w:rPr>
        <w:t>加强防控金融风险宣传，推动金融仲裁、金融征信等相</w:t>
      </w:r>
      <w:r w:rsidRPr="00F6576F">
        <w:rPr>
          <w:rFonts w:ascii="仿宋_GB2312" w:eastAsia="仿宋_GB2312" w:cs="仿宋_GB2312" w:hint="eastAsia"/>
          <w:sz w:val="32"/>
          <w:szCs w:val="32"/>
        </w:rPr>
        <w:lastRenderedPageBreak/>
        <w:t>关机构落地。继续保持严厉打击非法集资的高压态势，加大对投资者的教育引导力度。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牵头部门：区金融服务办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配合部门：全区各相关部门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时间安排：持续推进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30</w:t>
      </w:r>
      <w:r w:rsidRPr="00F6576F">
        <w:rPr>
          <w:rFonts w:ascii="仿宋_GB2312" w:eastAsia="仿宋_GB2312" w:cs="仿宋_GB2312"/>
          <w:sz w:val="32"/>
          <w:szCs w:val="32"/>
        </w:rPr>
        <w:t>.</w:t>
      </w:r>
      <w:r w:rsidRPr="00F6576F">
        <w:rPr>
          <w:rFonts w:ascii="仿宋_GB2312" w:eastAsia="仿宋_GB2312" w:cs="仿宋_GB2312" w:hint="eastAsia"/>
          <w:sz w:val="32"/>
          <w:szCs w:val="32"/>
        </w:rPr>
        <w:t>加强金融</w:t>
      </w:r>
      <w:proofErr w:type="gramStart"/>
      <w:r w:rsidRPr="00F6576F">
        <w:rPr>
          <w:rFonts w:ascii="仿宋_GB2312" w:eastAsia="仿宋_GB2312" w:cs="仿宋_GB2312" w:hint="eastAsia"/>
          <w:sz w:val="32"/>
          <w:szCs w:val="32"/>
        </w:rPr>
        <w:t>街配套</w:t>
      </w:r>
      <w:proofErr w:type="gramEnd"/>
      <w:r w:rsidRPr="00F6576F">
        <w:rPr>
          <w:rFonts w:ascii="仿宋_GB2312" w:eastAsia="仿宋_GB2312" w:cs="仿宋_GB2312" w:hint="eastAsia"/>
          <w:sz w:val="32"/>
          <w:szCs w:val="32"/>
        </w:rPr>
        <w:t>环境建设。聘请国内外知名专业机构做好金融街区域规划设计。完善金融</w:t>
      </w:r>
      <w:proofErr w:type="gramStart"/>
      <w:r w:rsidRPr="00F6576F">
        <w:rPr>
          <w:rFonts w:ascii="仿宋_GB2312" w:eastAsia="仿宋_GB2312" w:cs="仿宋_GB2312" w:hint="eastAsia"/>
          <w:sz w:val="32"/>
          <w:szCs w:val="32"/>
        </w:rPr>
        <w:t>街基础</w:t>
      </w:r>
      <w:proofErr w:type="gramEnd"/>
      <w:r w:rsidRPr="00F6576F">
        <w:rPr>
          <w:rFonts w:ascii="仿宋_GB2312" w:eastAsia="仿宋_GB2312" w:cs="仿宋_GB2312" w:hint="eastAsia"/>
          <w:sz w:val="32"/>
          <w:szCs w:val="32"/>
        </w:rPr>
        <w:t>设施，进一步美化环境，完善城市绿地，加强慢行系统建设，细化金融街的整体空间拓展改造和景观照明方案。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牵头部门：</w:t>
      </w:r>
      <w:proofErr w:type="gramStart"/>
      <w:r w:rsidRPr="00F6576F">
        <w:rPr>
          <w:rFonts w:ascii="仿宋_GB2312" w:eastAsia="仿宋_GB2312" w:cs="仿宋_GB2312" w:hint="eastAsia"/>
          <w:sz w:val="32"/>
          <w:szCs w:val="32"/>
        </w:rPr>
        <w:t>和谐宜</w:t>
      </w:r>
      <w:proofErr w:type="gramEnd"/>
      <w:r w:rsidRPr="00F6576F">
        <w:rPr>
          <w:rFonts w:ascii="仿宋_GB2312" w:eastAsia="仿宋_GB2312" w:cs="仿宋_GB2312" w:hint="eastAsia"/>
          <w:sz w:val="32"/>
          <w:szCs w:val="32"/>
        </w:rPr>
        <w:t>居示范区建设指挥部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配合部门：全区各相关部门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时间安排：已启动，</w:t>
      </w:r>
      <w:r w:rsidRPr="00F6576F">
        <w:rPr>
          <w:rFonts w:ascii="仿宋_GB2312" w:eastAsia="仿宋_GB2312" w:cs="仿宋_GB2312"/>
          <w:sz w:val="32"/>
          <w:szCs w:val="32"/>
        </w:rPr>
        <w:t>2020</w:t>
      </w:r>
      <w:r w:rsidRPr="00F6576F">
        <w:rPr>
          <w:rFonts w:ascii="仿宋_GB2312" w:eastAsia="仿宋_GB2312" w:cs="仿宋_GB2312" w:hint="eastAsia"/>
          <w:sz w:val="32"/>
          <w:szCs w:val="32"/>
        </w:rPr>
        <w:t>年取得阶段性成果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31</w:t>
      </w:r>
      <w:r w:rsidRPr="00F6576F">
        <w:rPr>
          <w:rFonts w:ascii="仿宋_GB2312" w:eastAsia="仿宋_GB2312" w:cs="仿宋_GB2312"/>
          <w:sz w:val="32"/>
          <w:szCs w:val="32"/>
        </w:rPr>
        <w:t>.</w:t>
      </w:r>
      <w:r w:rsidRPr="00F6576F">
        <w:rPr>
          <w:rFonts w:ascii="仿宋_GB2312" w:eastAsia="仿宋_GB2312" w:cs="仿宋_GB2312" w:hint="eastAsia"/>
          <w:kern w:val="0"/>
          <w:sz w:val="32"/>
          <w:szCs w:val="32"/>
        </w:rPr>
        <w:t>调整完善《西城区旅游产业专项引导资金管理办法》，加强对发展会议会奖产业、建设文化主题酒店及精品酒店等高端住宿业、完善景区公共服务设施及智慧旅游服务等方面的支持力度，服务国家金融管理中心建设</w:t>
      </w:r>
      <w:r w:rsidRPr="00F6576F">
        <w:rPr>
          <w:rFonts w:ascii="仿宋_GB2312" w:eastAsia="仿宋_GB2312" w:cs="仿宋_GB2312" w:hint="eastAsia"/>
          <w:sz w:val="32"/>
          <w:szCs w:val="32"/>
        </w:rPr>
        <w:t>。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牵头部门：区旅游委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配合部门：区发展改革委、区财政局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时间安排：正在前期准备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32</w:t>
      </w:r>
      <w:r w:rsidRPr="00F6576F">
        <w:rPr>
          <w:rFonts w:ascii="仿宋_GB2312" w:eastAsia="仿宋_GB2312" w:cs="仿宋_GB2312"/>
          <w:sz w:val="32"/>
          <w:szCs w:val="32"/>
        </w:rPr>
        <w:t>.</w:t>
      </w:r>
      <w:r w:rsidRPr="00F6576F">
        <w:rPr>
          <w:rFonts w:ascii="仿宋_GB2312" w:eastAsia="仿宋_GB2312" w:cs="仿宋_GB2312" w:hint="eastAsia"/>
          <w:sz w:val="32"/>
          <w:szCs w:val="32"/>
        </w:rPr>
        <w:t>利用西城区企业监管信息共享平台，加强与相关部门的信息共享，强化数据比对、分析与应用，服务金融业发展。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牵头部门：西城工商分局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配合部门：全区各相关部门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时间安排：已启动，持续推进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33</w:t>
      </w:r>
      <w:r w:rsidRPr="00F6576F">
        <w:rPr>
          <w:rFonts w:ascii="仿宋_GB2312" w:eastAsia="仿宋_GB2312" w:cs="仿宋_GB2312"/>
          <w:sz w:val="32"/>
          <w:szCs w:val="32"/>
        </w:rPr>
        <w:t>.</w:t>
      </w:r>
      <w:r w:rsidRPr="00F6576F">
        <w:rPr>
          <w:rFonts w:ascii="仿宋" w:eastAsia="仿宋" w:hAnsi="仿宋" w:cs="仿宋" w:hint="eastAsia"/>
          <w:sz w:val="32"/>
          <w:szCs w:val="32"/>
        </w:rPr>
        <w:t>以金融街为重点，健全商务、生活等配套服务设施，提高生活性服务业品质。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牵头部门：区商务委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lastRenderedPageBreak/>
        <w:t>配合部门：全区各相关部门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时间安排：持续推进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34</w:t>
      </w:r>
      <w:r w:rsidRPr="00F6576F">
        <w:rPr>
          <w:rFonts w:ascii="仿宋_GB2312" w:eastAsia="仿宋_GB2312" w:cs="仿宋_GB2312"/>
          <w:sz w:val="32"/>
          <w:szCs w:val="32"/>
        </w:rPr>
        <w:t>.</w:t>
      </w:r>
      <w:r w:rsidRPr="00F6576F">
        <w:rPr>
          <w:rFonts w:ascii="仿宋_GB2312" w:eastAsia="仿宋_GB2312" w:cs="仿宋_GB2312" w:hint="eastAsia"/>
          <w:sz w:val="32"/>
          <w:szCs w:val="32"/>
        </w:rPr>
        <w:t>落实总体规划，制定工作方案和考评方案推进</w:t>
      </w:r>
      <w:r w:rsidR="00662034">
        <w:rPr>
          <w:rFonts w:ascii="仿宋_GB2312" w:eastAsia="仿宋_GB2312" w:cs="仿宋_GB2312" w:hint="eastAsia"/>
          <w:sz w:val="32"/>
          <w:szCs w:val="32"/>
        </w:rPr>
        <w:t>北京城市</w:t>
      </w:r>
      <w:r w:rsidR="001501A9">
        <w:rPr>
          <w:rFonts w:ascii="仿宋_GB2312" w:eastAsia="仿宋_GB2312" w:cs="仿宋_GB2312" w:hint="eastAsia"/>
          <w:sz w:val="32"/>
          <w:szCs w:val="32"/>
        </w:rPr>
        <w:t>总体规划</w:t>
      </w:r>
      <w:r w:rsidRPr="00F6576F">
        <w:rPr>
          <w:rFonts w:ascii="仿宋_GB2312" w:eastAsia="仿宋_GB2312" w:cs="仿宋_GB2312" w:hint="eastAsia"/>
          <w:sz w:val="32"/>
          <w:szCs w:val="32"/>
        </w:rPr>
        <w:t>落实。统筹使用好空间指标，将市区单位腾退空间优先用于服务国家金融管理中心建设，研究城市资产持有和盘活等相关政策。研究二环路对金融</w:t>
      </w:r>
      <w:proofErr w:type="gramStart"/>
      <w:r w:rsidRPr="00F6576F">
        <w:rPr>
          <w:rFonts w:ascii="仿宋_GB2312" w:eastAsia="仿宋_GB2312" w:cs="仿宋_GB2312" w:hint="eastAsia"/>
          <w:sz w:val="32"/>
          <w:szCs w:val="32"/>
        </w:rPr>
        <w:t>街地区</w:t>
      </w:r>
      <w:proofErr w:type="gramEnd"/>
      <w:r w:rsidRPr="00F6576F">
        <w:rPr>
          <w:rFonts w:ascii="仿宋_GB2312" w:eastAsia="仿宋_GB2312" w:cs="仿宋_GB2312" w:hint="eastAsia"/>
          <w:sz w:val="32"/>
          <w:szCs w:val="32"/>
        </w:rPr>
        <w:t>交通的影响，探索金融街东扩或打通金融</w:t>
      </w:r>
      <w:proofErr w:type="gramStart"/>
      <w:r w:rsidRPr="00F6576F">
        <w:rPr>
          <w:rFonts w:ascii="仿宋_GB2312" w:eastAsia="仿宋_GB2312" w:cs="仿宋_GB2312" w:hint="eastAsia"/>
          <w:sz w:val="32"/>
          <w:szCs w:val="32"/>
        </w:rPr>
        <w:t>街地区</w:t>
      </w:r>
      <w:proofErr w:type="gramEnd"/>
      <w:r w:rsidRPr="00F6576F">
        <w:rPr>
          <w:rFonts w:ascii="仿宋_GB2312" w:eastAsia="仿宋_GB2312" w:cs="仿宋_GB2312" w:hint="eastAsia"/>
          <w:sz w:val="32"/>
          <w:szCs w:val="32"/>
        </w:rPr>
        <w:t>地下空间路径。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牵头部门：</w:t>
      </w:r>
      <w:r w:rsidR="001501A9">
        <w:rPr>
          <w:rFonts w:ascii="仿宋_GB2312" w:eastAsia="仿宋_GB2312" w:cs="仿宋_GB2312" w:hint="eastAsia"/>
          <w:sz w:val="32"/>
          <w:szCs w:val="32"/>
        </w:rPr>
        <w:t>市</w:t>
      </w:r>
      <w:r w:rsidRPr="00F6576F">
        <w:rPr>
          <w:rFonts w:ascii="仿宋_GB2312" w:eastAsia="仿宋_GB2312" w:cs="仿宋_GB2312" w:hint="eastAsia"/>
          <w:sz w:val="32"/>
          <w:szCs w:val="32"/>
        </w:rPr>
        <w:t>规划</w:t>
      </w:r>
      <w:proofErr w:type="gramStart"/>
      <w:r w:rsidRPr="00F6576F">
        <w:rPr>
          <w:rFonts w:ascii="仿宋_GB2312" w:eastAsia="仿宋_GB2312" w:cs="仿宋_GB2312" w:hint="eastAsia"/>
          <w:sz w:val="32"/>
          <w:szCs w:val="32"/>
        </w:rPr>
        <w:t>国土委</w:t>
      </w:r>
      <w:proofErr w:type="gramEnd"/>
      <w:r w:rsidR="001501A9">
        <w:rPr>
          <w:rFonts w:ascii="仿宋_GB2312" w:eastAsia="仿宋_GB2312" w:cs="仿宋_GB2312" w:hint="eastAsia"/>
          <w:sz w:val="32"/>
          <w:szCs w:val="32"/>
        </w:rPr>
        <w:t>西城分局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配合部门：全区各相关单位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时间安排：已启动，持续推进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35</w:t>
      </w:r>
      <w:r w:rsidRPr="00F6576F">
        <w:rPr>
          <w:rFonts w:ascii="仿宋_GB2312" w:eastAsia="仿宋_GB2312" w:cs="仿宋_GB2312"/>
          <w:sz w:val="32"/>
          <w:szCs w:val="32"/>
        </w:rPr>
        <w:t>.</w:t>
      </w:r>
      <w:r w:rsidRPr="00F6576F">
        <w:rPr>
          <w:rFonts w:ascii="仿宋_GB2312" w:eastAsia="仿宋_GB2312" w:cs="仿宋_GB2312" w:hint="eastAsia"/>
          <w:sz w:val="32"/>
          <w:szCs w:val="32"/>
        </w:rPr>
        <w:t>举办民营企业</w:t>
      </w:r>
      <w:r w:rsidRPr="00F6576F">
        <w:rPr>
          <w:rFonts w:ascii="仿宋_GB2312" w:eastAsia="仿宋_GB2312" w:cs="仿宋_GB2312"/>
          <w:sz w:val="32"/>
          <w:szCs w:val="32"/>
        </w:rPr>
        <w:t>500</w:t>
      </w:r>
      <w:r w:rsidRPr="00F6576F">
        <w:rPr>
          <w:rFonts w:ascii="仿宋_GB2312" w:eastAsia="仿宋_GB2312" w:cs="仿宋_GB2312" w:hint="eastAsia"/>
          <w:sz w:val="32"/>
          <w:szCs w:val="32"/>
        </w:rPr>
        <w:t>强走进西城的活动，争取高精尖民营企业落户西城。组织非</w:t>
      </w:r>
      <w:proofErr w:type="gramStart"/>
      <w:r w:rsidRPr="00F6576F">
        <w:rPr>
          <w:rFonts w:ascii="仿宋_GB2312" w:eastAsia="仿宋_GB2312" w:cs="仿宋_GB2312" w:hint="eastAsia"/>
          <w:sz w:val="32"/>
          <w:szCs w:val="32"/>
        </w:rPr>
        <w:t>公金融</w:t>
      </w:r>
      <w:proofErr w:type="gramEnd"/>
      <w:r w:rsidRPr="00F6576F">
        <w:rPr>
          <w:rFonts w:ascii="仿宋_GB2312" w:eastAsia="仿宋_GB2312" w:cs="仿宋_GB2312" w:hint="eastAsia"/>
          <w:sz w:val="32"/>
          <w:szCs w:val="32"/>
        </w:rPr>
        <w:t>企业参与全国工商联、市工商联举办的非公企业竞赛。营造支持民营企业发展的良好环境，在政府采购、</w:t>
      </w:r>
      <w:r w:rsidRPr="00F6576F">
        <w:rPr>
          <w:rFonts w:ascii="仿宋_GB2312" w:eastAsia="仿宋_GB2312" w:cs="仿宋_GB2312"/>
          <w:sz w:val="32"/>
          <w:szCs w:val="32"/>
        </w:rPr>
        <w:t>PPP</w:t>
      </w:r>
      <w:r w:rsidRPr="00F6576F">
        <w:rPr>
          <w:rFonts w:ascii="仿宋_GB2312" w:eastAsia="仿宋_GB2312" w:cs="仿宋_GB2312" w:hint="eastAsia"/>
          <w:sz w:val="32"/>
          <w:szCs w:val="32"/>
        </w:rPr>
        <w:t>项目、街区建设等工作中创造更多的机会。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牵头部门：区工商联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配合部门：全区各相关部门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时间安排：正在前期准备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36</w:t>
      </w:r>
      <w:r w:rsidRPr="00F6576F">
        <w:rPr>
          <w:rFonts w:ascii="仿宋_GB2312" w:eastAsia="仿宋_GB2312" w:cs="仿宋_GB2312"/>
          <w:sz w:val="32"/>
          <w:szCs w:val="32"/>
        </w:rPr>
        <w:t>.</w:t>
      </w:r>
      <w:r w:rsidRPr="00F6576F">
        <w:rPr>
          <w:rFonts w:ascii="仿宋_GB2312" w:eastAsia="仿宋_GB2312" w:cs="仿宋_GB2312" w:hint="eastAsia"/>
          <w:sz w:val="32"/>
          <w:szCs w:val="32"/>
        </w:rPr>
        <w:t>完成魅力金融街文体活动季活动方案设计。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牵头部门：金融街街道办事处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配合部门：区文化委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时间安排：</w:t>
      </w:r>
      <w:r w:rsidRPr="00F6576F">
        <w:rPr>
          <w:rFonts w:ascii="仿宋_GB2312" w:eastAsia="仿宋_GB2312" w:cs="仿宋_GB2312"/>
          <w:sz w:val="32"/>
          <w:szCs w:val="32"/>
        </w:rPr>
        <w:t>2018</w:t>
      </w:r>
      <w:r w:rsidRPr="00F6576F">
        <w:rPr>
          <w:rFonts w:ascii="仿宋_GB2312" w:eastAsia="仿宋_GB2312" w:cs="仿宋_GB2312" w:hint="eastAsia"/>
          <w:sz w:val="32"/>
          <w:szCs w:val="32"/>
        </w:rPr>
        <w:t>年</w:t>
      </w:r>
      <w:r w:rsidRPr="00F6576F">
        <w:rPr>
          <w:rFonts w:ascii="仿宋_GB2312" w:eastAsia="仿宋_GB2312" w:cs="仿宋_GB2312"/>
          <w:sz w:val="32"/>
          <w:szCs w:val="32"/>
        </w:rPr>
        <w:t>4</w:t>
      </w:r>
      <w:r w:rsidRPr="00F6576F">
        <w:rPr>
          <w:rFonts w:ascii="仿宋_GB2312" w:eastAsia="仿宋_GB2312" w:cs="仿宋_GB2312" w:hint="eastAsia"/>
          <w:sz w:val="32"/>
          <w:szCs w:val="32"/>
        </w:rPr>
        <w:t>月启动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37</w:t>
      </w:r>
      <w:r w:rsidRPr="00F6576F">
        <w:rPr>
          <w:rFonts w:ascii="仿宋_GB2312" w:eastAsia="仿宋_GB2312" w:cs="仿宋_GB2312"/>
          <w:sz w:val="32"/>
          <w:szCs w:val="32"/>
        </w:rPr>
        <w:t>.</w:t>
      </w:r>
      <w:r w:rsidRPr="00F6576F">
        <w:rPr>
          <w:rFonts w:ascii="仿宋_GB2312" w:eastAsia="仿宋_GB2312" w:cs="仿宋_GB2312" w:hint="eastAsia"/>
          <w:sz w:val="32"/>
          <w:szCs w:val="32"/>
        </w:rPr>
        <w:t>推进“书香金融”行动计划实施，在金融</w:t>
      </w:r>
      <w:proofErr w:type="gramStart"/>
      <w:r w:rsidRPr="00F6576F">
        <w:rPr>
          <w:rFonts w:ascii="仿宋_GB2312" w:eastAsia="仿宋_GB2312" w:cs="仿宋_GB2312" w:hint="eastAsia"/>
          <w:sz w:val="32"/>
          <w:szCs w:val="32"/>
        </w:rPr>
        <w:t>街地区</w:t>
      </w:r>
      <w:proofErr w:type="gramEnd"/>
      <w:r w:rsidRPr="00F6576F">
        <w:rPr>
          <w:rFonts w:ascii="仿宋_GB2312" w:eastAsia="仿宋_GB2312" w:cs="仿宋_GB2312" w:hint="eastAsia"/>
          <w:sz w:val="32"/>
          <w:szCs w:val="32"/>
        </w:rPr>
        <w:t>建立多个特色阅读空间</w:t>
      </w:r>
      <w:r w:rsidRPr="00F6576F">
        <w:rPr>
          <w:rFonts w:ascii="仿宋_GB2312" w:eastAsia="仿宋_GB2312" w:cs="仿宋_GB2312"/>
          <w:sz w:val="32"/>
          <w:szCs w:val="32"/>
        </w:rPr>
        <w:t>----</w:t>
      </w:r>
      <w:r w:rsidRPr="00F6576F">
        <w:rPr>
          <w:rFonts w:ascii="仿宋_GB2312" w:eastAsia="仿宋_GB2312" w:cs="仿宋_GB2312" w:hint="eastAsia"/>
          <w:sz w:val="32"/>
          <w:szCs w:val="32"/>
        </w:rPr>
        <w:t>“金融街书局”，为驻区金融从业人员提供优质的公共阅读服务。结合金融机构需求，将区图书馆公共图书资源进行配送，建立图书室和图书角。开展</w:t>
      </w:r>
      <w:proofErr w:type="gramStart"/>
      <w:r w:rsidRPr="00F6576F">
        <w:rPr>
          <w:rFonts w:ascii="仿宋_GB2312" w:eastAsia="仿宋_GB2312" w:cs="仿宋_GB2312" w:hint="eastAsia"/>
          <w:sz w:val="32"/>
          <w:szCs w:val="32"/>
        </w:rPr>
        <w:t>好系列</w:t>
      </w:r>
      <w:proofErr w:type="gramEnd"/>
      <w:r w:rsidRPr="00F6576F">
        <w:rPr>
          <w:rFonts w:ascii="仿宋_GB2312" w:eastAsia="仿宋_GB2312" w:cs="仿宋_GB2312" w:hint="eastAsia"/>
          <w:sz w:val="32"/>
          <w:szCs w:val="32"/>
        </w:rPr>
        <w:t>阅读活动。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牵头部门：区文化委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配合部门：区金融服务办、金融街集团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lastRenderedPageBreak/>
        <w:t>时间安排：已启动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38.研究文化馆总分馆建设试点工作。将金融</w:t>
      </w:r>
      <w:proofErr w:type="gramStart"/>
      <w:r w:rsidRPr="00F6576F">
        <w:rPr>
          <w:rFonts w:ascii="仿宋_GB2312" w:eastAsia="仿宋_GB2312" w:cs="仿宋_GB2312" w:hint="eastAsia"/>
          <w:sz w:val="32"/>
          <w:szCs w:val="32"/>
        </w:rPr>
        <w:t>街</w:t>
      </w:r>
      <w:proofErr w:type="gramEnd"/>
      <w:r w:rsidRPr="00F6576F">
        <w:rPr>
          <w:rFonts w:ascii="仿宋_GB2312" w:eastAsia="仿宋_GB2312" w:cs="仿宋_GB2312" w:hint="eastAsia"/>
          <w:sz w:val="32"/>
          <w:szCs w:val="32"/>
        </w:rPr>
        <w:t>街道文化中心作为西城区文化馆分馆试点，试行总分馆制，健全文化等配套服务设施，为辖区居民、群众提供更优质的公共文化服务，将金融</w:t>
      </w:r>
      <w:proofErr w:type="gramStart"/>
      <w:r w:rsidRPr="00F6576F">
        <w:rPr>
          <w:rFonts w:ascii="仿宋_GB2312" w:eastAsia="仿宋_GB2312" w:cs="仿宋_GB2312" w:hint="eastAsia"/>
          <w:sz w:val="32"/>
          <w:szCs w:val="32"/>
        </w:rPr>
        <w:t>街区域</w:t>
      </w:r>
      <w:proofErr w:type="gramEnd"/>
      <w:r w:rsidRPr="00F6576F">
        <w:rPr>
          <w:rFonts w:ascii="仿宋_GB2312" w:eastAsia="仿宋_GB2312" w:cs="仿宋_GB2312" w:hint="eastAsia"/>
          <w:sz w:val="32"/>
          <w:szCs w:val="32"/>
        </w:rPr>
        <w:t>内金融企业作为重点服务对象。向金融企业提供国家大剧院、天桥演艺区等优质演艺资讯和年会场馆租用等信息服务。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牵头部门：区文化委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配合部门：全区各相关部门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时间安排：正在前期准备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39</w:t>
      </w:r>
      <w:r w:rsidRPr="00F6576F">
        <w:rPr>
          <w:rFonts w:ascii="仿宋_GB2312" w:eastAsia="仿宋_GB2312" w:cs="仿宋_GB2312"/>
          <w:sz w:val="32"/>
          <w:szCs w:val="32"/>
        </w:rPr>
        <w:t>.</w:t>
      </w:r>
      <w:r w:rsidRPr="00F6576F">
        <w:rPr>
          <w:rFonts w:ascii="仿宋_GB2312" w:eastAsia="仿宋_GB2312" w:cs="仿宋_GB2312" w:hint="eastAsia"/>
          <w:kern w:val="0"/>
          <w:sz w:val="32"/>
          <w:szCs w:val="32"/>
        </w:rPr>
        <w:t>利用中心城区优质四合院资源发展高品质的特色住宿业，建立“北京人家”旅游合作体，为金融从业人员提供多元化的配套服务。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牵头部门：区旅游委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配合部门：全区各相关部门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时间安排：正在前期准备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40</w:t>
      </w:r>
      <w:r w:rsidRPr="00F6576F">
        <w:rPr>
          <w:rFonts w:ascii="仿宋_GB2312" w:eastAsia="仿宋_GB2312" w:cs="仿宋_GB2312"/>
          <w:sz w:val="32"/>
          <w:szCs w:val="32"/>
        </w:rPr>
        <w:t>.</w:t>
      </w:r>
      <w:r w:rsidRPr="00F6576F">
        <w:rPr>
          <w:rFonts w:ascii="仿宋_GB2312" w:eastAsia="仿宋_GB2312" w:cs="仿宋_GB2312" w:hint="eastAsia"/>
          <w:sz w:val="32"/>
          <w:szCs w:val="32"/>
        </w:rPr>
        <w:t>优化旅游咨询体系在金融</w:t>
      </w:r>
      <w:proofErr w:type="gramStart"/>
      <w:r w:rsidRPr="00F6576F">
        <w:rPr>
          <w:rFonts w:ascii="仿宋_GB2312" w:eastAsia="仿宋_GB2312" w:cs="仿宋_GB2312" w:hint="eastAsia"/>
          <w:sz w:val="32"/>
          <w:szCs w:val="32"/>
        </w:rPr>
        <w:t>街地区</w:t>
      </w:r>
      <w:proofErr w:type="gramEnd"/>
      <w:r w:rsidRPr="00F6576F">
        <w:rPr>
          <w:rFonts w:ascii="仿宋_GB2312" w:eastAsia="仿宋_GB2312" w:cs="仿宋_GB2312" w:hint="eastAsia"/>
          <w:sz w:val="32"/>
          <w:szCs w:val="32"/>
        </w:rPr>
        <w:t>布局，提供旅游咨询公益服务平台，提升该地区高端化、精细化旅游咨询服务水平。加强西城旅游</w:t>
      </w:r>
      <w:r w:rsidRPr="00F6576F">
        <w:rPr>
          <w:rFonts w:ascii="仿宋_GB2312" w:eastAsia="仿宋_GB2312" w:cs="仿宋_GB2312"/>
          <w:sz w:val="32"/>
          <w:szCs w:val="32"/>
        </w:rPr>
        <w:t>APP</w:t>
      </w:r>
      <w:r w:rsidRPr="00F6576F">
        <w:rPr>
          <w:rFonts w:ascii="仿宋_GB2312" w:eastAsia="仿宋_GB2312" w:cs="仿宋_GB2312" w:hint="eastAsia"/>
          <w:sz w:val="32"/>
          <w:szCs w:val="32"/>
        </w:rPr>
        <w:t>和西城区旅游咨询自助信息服务系统平台内容运维，完善西城智慧化旅游服务系统，提升西城全域品质旅游便利化水平。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牵头部门：区旅游委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配合部门：无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时间安排：已启动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41</w:t>
      </w:r>
      <w:r w:rsidRPr="00F6576F">
        <w:rPr>
          <w:rFonts w:ascii="仿宋_GB2312" w:eastAsia="仿宋_GB2312" w:cs="仿宋_GB2312"/>
          <w:sz w:val="32"/>
          <w:szCs w:val="32"/>
        </w:rPr>
        <w:t>.</w:t>
      </w:r>
      <w:r w:rsidRPr="00F6576F">
        <w:rPr>
          <w:rFonts w:ascii="仿宋_GB2312" w:eastAsia="仿宋_GB2312" w:cs="仿宋_GB2312" w:hint="eastAsia"/>
          <w:sz w:val="32"/>
          <w:szCs w:val="32"/>
        </w:rPr>
        <w:t>利用金融街及周边腾退空间，优化基本医疗和公共卫生服务建设，增加和完善国际化医疗服务项目、绿色通道、相关产品，满足以金融从业人员为代表的高精尖人才的医疗需求。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牵头部门：区卫生计生委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lastRenderedPageBreak/>
        <w:t>配合部门：全区各相关部门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时间安排：持续推进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42</w:t>
      </w:r>
      <w:r w:rsidRPr="00F6576F">
        <w:rPr>
          <w:rFonts w:ascii="仿宋_GB2312" w:eastAsia="仿宋_GB2312" w:cs="仿宋_GB2312"/>
          <w:sz w:val="32"/>
          <w:szCs w:val="32"/>
        </w:rPr>
        <w:t>.</w:t>
      </w:r>
      <w:r w:rsidRPr="00F6576F">
        <w:rPr>
          <w:rFonts w:ascii="仿宋_GB2312" w:eastAsia="仿宋_GB2312" w:cs="仿宋_GB2312" w:hint="eastAsia"/>
          <w:sz w:val="32"/>
          <w:szCs w:val="32"/>
        </w:rPr>
        <w:t>制定金融</w:t>
      </w:r>
      <w:proofErr w:type="gramStart"/>
      <w:r w:rsidRPr="00F6576F">
        <w:rPr>
          <w:rFonts w:ascii="仿宋_GB2312" w:eastAsia="仿宋_GB2312" w:cs="仿宋_GB2312" w:hint="eastAsia"/>
          <w:sz w:val="32"/>
          <w:szCs w:val="32"/>
        </w:rPr>
        <w:t>街地区</w:t>
      </w:r>
      <w:proofErr w:type="gramEnd"/>
      <w:r w:rsidRPr="00F6576F">
        <w:rPr>
          <w:rFonts w:ascii="仿宋_GB2312" w:eastAsia="仿宋_GB2312" w:cs="仿宋_GB2312" w:hint="eastAsia"/>
          <w:sz w:val="32"/>
          <w:szCs w:val="32"/>
        </w:rPr>
        <w:t>改造提升计划，倒逼</w:t>
      </w:r>
      <w:r w:rsidRPr="00AE29D3">
        <w:rPr>
          <w:rFonts w:ascii="仿宋_GB2312" w:eastAsia="仿宋_GB2312" w:cs="仿宋_GB2312" w:hint="eastAsia"/>
          <w:color w:val="000000" w:themeColor="text1"/>
          <w:sz w:val="32"/>
          <w:szCs w:val="32"/>
        </w:rPr>
        <w:t>低效等</w:t>
      </w:r>
      <w:r w:rsidRPr="00F6576F">
        <w:rPr>
          <w:rFonts w:ascii="仿宋_GB2312" w:eastAsia="仿宋_GB2312" w:cs="仿宋_GB2312" w:hint="eastAsia"/>
          <w:sz w:val="32"/>
          <w:szCs w:val="32"/>
        </w:rPr>
        <w:t>不符合首都功能定位的产业、企业退出，加快腾笼换鸟。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牵头部门：</w:t>
      </w:r>
      <w:r w:rsidR="00C20EBD">
        <w:rPr>
          <w:rFonts w:ascii="仿宋_GB2312" w:eastAsia="仿宋_GB2312" w:cs="仿宋_GB2312" w:hint="eastAsia"/>
          <w:sz w:val="32"/>
          <w:szCs w:val="32"/>
        </w:rPr>
        <w:t>市</w:t>
      </w:r>
      <w:r w:rsidR="00C20EBD" w:rsidRPr="00F6576F">
        <w:rPr>
          <w:rFonts w:ascii="仿宋_GB2312" w:eastAsia="仿宋_GB2312" w:cs="仿宋_GB2312" w:hint="eastAsia"/>
          <w:sz w:val="32"/>
          <w:szCs w:val="32"/>
        </w:rPr>
        <w:t>规划</w:t>
      </w:r>
      <w:proofErr w:type="gramStart"/>
      <w:r w:rsidR="00C20EBD" w:rsidRPr="00F6576F">
        <w:rPr>
          <w:rFonts w:ascii="仿宋_GB2312" w:eastAsia="仿宋_GB2312" w:cs="仿宋_GB2312" w:hint="eastAsia"/>
          <w:sz w:val="32"/>
          <w:szCs w:val="32"/>
        </w:rPr>
        <w:t>国土委</w:t>
      </w:r>
      <w:proofErr w:type="gramEnd"/>
      <w:r w:rsidR="00C20EBD">
        <w:rPr>
          <w:rFonts w:ascii="仿宋_GB2312" w:eastAsia="仿宋_GB2312" w:cs="仿宋_GB2312" w:hint="eastAsia"/>
          <w:sz w:val="32"/>
          <w:szCs w:val="32"/>
        </w:rPr>
        <w:t>西城分局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配合部门：区金融服务办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时间安排：持续推进</w:t>
      </w:r>
    </w:p>
    <w:p w:rsidR="00D8358E" w:rsidRPr="0042487E" w:rsidRDefault="00D8358E" w:rsidP="0042487E">
      <w:pPr>
        <w:spacing w:line="500" w:lineRule="exact"/>
        <w:ind w:firstLineChars="200" w:firstLine="640"/>
        <w:rPr>
          <w:rFonts w:ascii="楷体_GB2312" w:eastAsia="楷体_GB2312" w:hAnsi="仿宋" w:cs="仿宋"/>
          <w:bCs/>
          <w:sz w:val="32"/>
          <w:szCs w:val="32"/>
        </w:rPr>
      </w:pPr>
      <w:r w:rsidRPr="0042487E">
        <w:rPr>
          <w:rFonts w:ascii="楷体_GB2312" w:eastAsia="楷体_GB2312" w:hAnsi="仿宋" w:cs="仿宋" w:hint="eastAsia"/>
          <w:bCs/>
          <w:sz w:val="32"/>
          <w:szCs w:val="32"/>
        </w:rPr>
        <w:t>（四）金融科技创新示范专项组（</w:t>
      </w:r>
      <w:r w:rsidRPr="0042487E">
        <w:rPr>
          <w:rFonts w:ascii="楷体_GB2312" w:eastAsia="楷体_GB2312" w:hAnsi="仿宋" w:cs="仿宋"/>
          <w:bCs/>
          <w:sz w:val="32"/>
          <w:szCs w:val="32"/>
        </w:rPr>
        <w:t>4</w:t>
      </w:r>
      <w:r w:rsidRPr="0042487E">
        <w:rPr>
          <w:rFonts w:ascii="楷体_GB2312" w:eastAsia="楷体_GB2312" w:hAnsi="仿宋" w:cs="仿宋" w:hint="eastAsia"/>
          <w:bCs/>
          <w:sz w:val="32"/>
          <w:szCs w:val="32"/>
        </w:rPr>
        <w:t>条）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43</w:t>
      </w:r>
      <w:r w:rsidRPr="00F6576F">
        <w:rPr>
          <w:rFonts w:ascii="仿宋_GB2312" w:eastAsia="仿宋_GB2312" w:cs="仿宋_GB2312"/>
          <w:sz w:val="32"/>
          <w:szCs w:val="32"/>
        </w:rPr>
        <w:t>.</w:t>
      </w:r>
      <w:r w:rsidRPr="00F6576F">
        <w:rPr>
          <w:rFonts w:ascii="仿宋_GB2312" w:eastAsia="仿宋_GB2312" w:cs="仿宋_GB2312" w:hint="eastAsia"/>
          <w:sz w:val="32"/>
          <w:szCs w:val="32"/>
        </w:rPr>
        <w:t>创新“一基本两牵引三保障”的服务机制。进一步完善重点企业服务机制，共同推进高新技术企业认定、人才服务等工作，优化创新创业环境。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牵头部门：西城园管委会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配合部门：区委组织部、区人力社保局、区金融服务办、北展指挥部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时间安排：已启动，持续推进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44</w:t>
      </w:r>
      <w:r w:rsidRPr="00F6576F">
        <w:rPr>
          <w:rFonts w:ascii="仿宋_GB2312" w:eastAsia="仿宋_GB2312" w:cs="仿宋_GB2312"/>
          <w:sz w:val="32"/>
          <w:szCs w:val="32"/>
        </w:rPr>
        <w:t>.</w:t>
      </w:r>
      <w:r w:rsidRPr="00F6576F">
        <w:rPr>
          <w:rFonts w:ascii="仿宋_GB2312" w:eastAsia="仿宋_GB2312" w:cs="仿宋_GB2312" w:hint="eastAsia"/>
          <w:sz w:val="32"/>
          <w:szCs w:val="32"/>
        </w:rPr>
        <w:t>制定关于</w:t>
      </w:r>
      <w:r w:rsidR="00B103D6" w:rsidRPr="00F6576F">
        <w:rPr>
          <w:rFonts w:ascii="仿宋_GB2312" w:eastAsia="仿宋_GB2312" w:cs="仿宋_GB2312" w:hint="eastAsia"/>
          <w:sz w:val="32"/>
          <w:szCs w:val="32"/>
        </w:rPr>
        <w:t>支持</w:t>
      </w:r>
      <w:r w:rsidR="00B103D6" w:rsidRPr="00B103D6">
        <w:rPr>
          <w:rFonts w:ascii="仿宋_GB2312" w:eastAsia="仿宋_GB2312" w:cs="仿宋_GB2312" w:hint="eastAsia"/>
          <w:sz w:val="32"/>
          <w:szCs w:val="32"/>
        </w:rPr>
        <w:t>北京金融科技与专业服务创新示范区</w:t>
      </w:r>
      <w:r w:rsidRPr="00F6576F">
        <w:rPr>
          <w:rFonts w:ascii="仿宋_GB2312" w:eastAsia="仿宋_GB2312" w:cs="仿宋_GB2312" w:hint="eastAsia"/>
          <w:sz w:val="32"/>
          <w:szCs w:val="32"/>
        </w:rPr>
        <w:t>发展的政策，</w:t>
      </w:r>
      <w:r w:rsidR="001D4643" w:rsidRPr="001D4643">
        <w:rPr>
          <w:rFonts w:ascii="仿宋_GB2312" w:eastAsia="仿宋_GB2312" w:cs="仿宋_GB2312" w:hint="eastAsia"/>
          <w:sz w:val="32"/>
          <w:szCs w:val="32"/>
        </w:rPr>
        <w:t>以北</w:t>
      </w:r>
      <w:proofErr w:type="gramStart"/>
      <w:r w:rsidR="001D4643" w:rsidRPr="001D4643">
        <w:rPr>
          <w:rFonts w:ascii="仿宋_GB2312" w:eastAsia="仿宋_GB2312" w:cs="仿宋_GB2312" w:hint="eastAsia"/>
          <w:sz w:val="32"/>
          <w:szCs w:val="32"/>
        </w:rPr>
        <w:t>展地区</w:t>
      </w:r>
      <w:proofErr w:type="gramEnd"/>
      <w:r w:rsidR="001D4643" w:rsidRPr="001D4643">
        <w:rPr>
          <w:rFonts w:ascii="仿宋_GB2312" w:eastAsia="仿宋_GB2312" w:cs="仿宋_GB2312" w:hint="eastAsia"/>
          <w:sz w:val="32"/>
          <w:szCs w:val="32"/>
        </w:rPr>
        <w:t>为核心区，以德胜地区、广安地区为拓展区，形成布局清晰、功能明确、协同联动的产业空间发展布局。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牵头部门：西城园管委会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配合部门：区发展改革委、区金融服务办、北展指挥部、各相关街道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时间安排：已启动，持续推进</w:t>
      </w:r>
    </w:p>
    <w:p w:rsidR="00D8358E" w:rsidRPr="00D82B46" w:rsidRDefault="00D8358E" w:rsidP="0042487E">
      <w:pPr>
        <w:spacing w:line="50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45</w:t>
      </w:r>
      <w:r w:rsidRPr="00F6576F">
        <w:rPr>
          <w:rFonts w:ascii="仿宋_GB2312" w:eastAsia="仿宋_GB2312" w:cs="仿宋_GB2312"/>
          <w:sz w:val="32"/>
          <w:szCs w:val="32"/>
        </w:rPr>
        <w:t>.</w:t>
      </w:r>
      <w:r w:rsidRPr="00F6576F">
        <w:rPr>
          <w:rFonts w:ascii="仿宋_GB2312" w:eastAsia="仿宋_GB2312" w:cs="仿宋_GB2312" w:hint="eastAsia"/>
          <w:sz w:val="32"/>
          <w:szCs w:val="32"/>
        </w:rPr>
        <w:t>建设</w:t>
      </w:r>
      <w:r w:rsidR="00B103D6" w:rsidRPr="00B103D6">
        <w:rPr>
          <w:rFonts w:ascii="仿宋_GB2312" w:eastAsia="仿宋_GB2312" w:cs="仿宋_GB2312" w:hint="eastAsia"/>
          <w:sz w:val="32"/>
          <w:szCs w:val="32"/>
        </w:rPr>
        <w:t>北京金融科技与专业服务创新示范区</w:t>
      </w:r>
      <w:r w:rsidRPr="00F6576F">
        <w:rPr>
          <w:rFonts w:ascii="仿宋_GB2312" w:eastAsia="仿宋_GB2312" w:cs="仿宋_GB2312" w:hint="eastAsia"/>
          <w:sz w:val="32"/>
          <w:szCs w:val="32"/>
        </w:rPr>
        <w:t>。制定《</w:t>
      </w:r>
      <w:r w:rsidR="00B103D6" w:rsidRPr="00B103D6">
        <w:rPr>
          <w:rFonts w:ascii="仿宋_GB2312" w:eastAsia="仿宋_GB2312" w:cs="仿宋_GB2312" w:hint="eastAsia"/>
          <w:sz w:val="32"/>
          <w:szCs w:val="32"/>
        </w:rPr>
        <w:t>北京金融科技与专业服务创新示范区建设方案</w:t>
      </w:r>
      <w:r w:rsidRPr="00F6576F">
        <w:rPr>
          <w:rFonts w:ascii="仿宋_GB2312" w:eastAsia="仿宋_GB2312" w:cs="仿宋_GB2312" w:hint="eastAsia"/>
          <w:sz w:val="32"/>
          <w:szCs w:val="32"/>
        </w:rPr>
        <w:t>》及相关支持政策，选择高水平孵化器和先进孵化模式，</w:t>
      </w:r>
      <w:r w:rsidR="00D82B46" w:rsidRPr="00D82B46">
        <w:rPr>
          <w:rFonts w:ascii="仿宋_GB2312" w:eastAsia="仿宋_GB2312" w:cs="仿宋_GB2312" w:hint="eastAsia"/>
          <w:sz w:val="32"/>
          <w:szCs w:val="32"/>
        </w:rPr>
        <w:t>实施“十六项工程”，推进监管科技、产业生态、标准引领、专业服务、营商环境“五个创新体系”建设，形成金融监管、产业发展、业界标准、应用展示、</w:t>
      </w:r>
      <w:r w:rsidR="00D82B46" w:rsidRPr="00D82B46">
        <w:rPr>
          <w:rFonts w:ascii="仿宋_GB2312" w:eastAsia="仿宋_GB2312" w:cs="仿宋_GB2312" w:hint="eastAsia"/>
          <w:sz w:val="32"/>
          <w:szCs w:val="32"/>
        </w:rPr>
        <w:lastRenderedPageBreak/>
        <w:t>服务创新“五项国际示范”。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牵头部门：西城园管委会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配合部门：区发展改革委、区财政局、北展指挥部、区金融服务办、</w:t>
      </w:r>
      <w:proofErr w:type="gramStart"/>
      <w:r w:rsidRPr="00F6576F">
        <w:rPr>
          <w:rFonts w:ascii="仿宋_GB2312" w:eastAsia="仿宋_GB2312" w:cs="仿宋_GB2312" w:hint="eastAsia"/>
          <w:sz w:val="32"/>
          <w:szCs w:val="32"/>
        </w:rPr>
        <w:t>区产业</w:t>
      </w:r>
      <w:proofErr w:type="gramEnd"/>
      <w:r w:rsidRPr="00F6576F">
        <w:rPr>
          <w:rFonts w:ascii="仿宋_GB2312" w:eastAsia="仿宋_GB2312" w:cs="仿宋_GB2312" w:hint="eastAsia"/>
          <w:sz w:val="32"/>
          <w:szCs w:val="32"/>
        </w:rPr>
        <w:t>发展局、各相关街道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时间安排：已启动，持续推进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46</w:t>
      </w:r>
      <w:r w:rsidRPr="00F6576F">
        <w:rPr>
          <w:rFonts w:ascii="仿宋_GB2312" w:eastAsia="仿宋_GB2312" w:cs="仿宋_GB2312"/>
          <w:sz w:val="32"/>
          <w:szCs w:val="32"/>
        </w:rPr>
        <w:t>.</w:t>
      </w:r>
      <w:r w:rsidRPr="00F6576F">
        <w:rPr>
          <w:rFonts w:ascii="仿宋_GB2312" w:eastAsia="仿宋_GB2312" w:cs="仿宋_GB2312" w:hint="eastAsia"/>
          <w:sz w:val="32"/>
          <w:szCs w:val="32"/>
        </w:rPr>
        <w:t>加强</w:t>
      </w:r>
      <w:r w:rsidR="00D82B46" w:rsidRPr="00D82B46">
        <w:rPr>
          <w:rFonts w:ascii="仿宋_GB2312" w:eastAsia="仿宋_GB2312" w:cs="仿宋_GB2312" w:hint="eastAsia"/>
          <w:sz w:val="32"/>
          <w:szCs w:val="32"/>
        </w:rPr>
        <w:t>北京金融科技与专业服务创新示范区</w:t>
      </w:r>
      <w:r w:rsidRPr="00F6576F">
        <w:rPr>
          <w:rFonts w:ascii="仿宋_GB2312" w:eastAsia="仿宋_GB2312" w:cs="仿宋_GB2312" w:hint="eastAsia"/>
          <w:sz w:val="32"/>
          <w:szCs w:val="32"/>
        </w:rPr>
        <w:t>整体环境提升工作，将示范区打造成为环境优美、经济和谐、文明舒适的宜居、宜商、</w:t>
      </w:r>
      <w:proofErr w:type="gramStart"/>
      <w:r w:rsidRPr="00F6576F">
        <w:rPr>
          <w:rFonts w:ascii="仿宋_GB2312" w:eastAsia="仿宋_GB2312" w:cs="仿宋_GB2312" w:hint="eastAsia"/>
          <w:sz w:val="32"/>
          <w:szCs w:val="32"/>
        </w:rPr>
        <w:t>宜业街区</w:t>
      </w:r>
      <w:proofErr w:type="gramEnd"/>
      <w:r w:rsidRPr="00F6576F">
        <w:rPr>
          <w:rFonts w:ascii="仿宋_GB2312" w:eastAsia="仿宋_GB2312" w:cs="仿宋_GB2312" w:hint="eastAsia"/>
          <w:sz w:val="32"/>
          <w:szCs w:val="32"/>
        </w:rPr>
        <w:t>，不断优化对外展示形象，持续增强对创新要素的吸引力。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牵头部门：北展指挥部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配合部门：全区各相关部门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时间安排：持续推进</w:t>
      </w:r>
    </w:p>
    <w:p w:rsidR="00D8358E" w:rsidRPr="0042487E" w:rsidRDefault="00D8358E" w:rsidP="0042487E">
      <w:pPr>
        <w:spacing w:line="500" w:lineRule="exact"/>
        <w:ind w:firstLineChars="200" w:firstLine="640"/>
        <w:rPr>
          <w:rFonts w:ascii="楷体_GB2312" w:eastAsia="楷体_GB2312" w:hAnsi="仿宋" w:cs="仿宋"/>
          <w:bCs/>
          <w:sz w:val="32"/>
          <w:szCs w:val="32"/>
        </w:rPr>
      </w:pPr>
      <w:r w:rsidRPr="0042487E">
        <w:rPr>
          <w:rFonts w:ascii="楷体_GB2312" w:eastAsia="楷体_GB2312" w:hAnsi="仿宋" w:cs="仿宋" w:hint="eastAsia"/>
          <w:bCs/>
          <w:sz w:val="32"/>
          <w:szCs w:val="32"/>
        </w:rPr>
        <w:t>（五）区域楼宇提升专项组（</w:t>
      </w:r>
      <w:r w:rsidRPr="0042487E">
        <w:rPr>
          <w:rFonts w:ascii="楷体_GB2312" w:eastAsia="楷体_GB2312" w:hAnsi="仿宋" w:cs="仿宋"/>
          <w:bCs/>
          <w:sz w:val="32"/>
          <w:szCs w:val="32"/>
        </w:rPr>
        <w:t>2</w:t>
      </w:r>
      <w:r w:rsidRPr="0042487E">
        <w:rPr>
          <w:rFonts w:ascii="楷体_GB2312" w:eastAsia="楷体_GB2312" w:hAnsi="仿宋" w:cs="仿宋" w:hint="eastAsia"/>
          <w:bCs/>
          <w:sz w:val="32"/>
          <w:szCs w:val="32"/>
        </w:rPr>
        <w:t>条）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47</w:t>
      </w:r>
      <w:r w:rsidRPr="00F6576F">
        <w:rPr>
          <w:rFonts w:ascii="仿宋_GB2312" w:eastAsia="仿宋_GB2312" w:cs="仿宋_GB2312"/>
          <w:sz w:val="32"/>
          <w:szCs w:val="32"/>
        </w:rPr>
        <w:t>.</w:t>
      </w:r>
      <w:r w:rsidRPr="00F6576F">
        <w:rPr>
          <w:rFonts w:ascii="仿宋_GB2312" w:eastAsia="仿宋_GB2312" w:cs="仿宋_GB2312" w:hint="eastAsia"/>
          <w:sz w:val="32"/>
          <w:szCs w:val="32"/>
        </w:rPr>
        <w:t>完善空间资源与高精尖企业统筹对接机制，促进区域</w:t>
      </w:r>
      <w:r w:rsidRPr="00375604">
        <w:rPr>
          <w:rFonts w:ascii="仿宋_GB2312" w:eastAsia="仿宋_GB2312" w:cs="仿宋_GB2312" w:hint="eastAsia"/>
          <w:color w:val="000000" w:themeColor="text1"/>
          <w:sz w:val="32"/>
          <w:szCs w:val="32"/>
        </w:rPr>
        <w:t>低效</w:t>
      </w:r>
      <w:r w:rsidRPr="00F6576F">
        <w:rPr>
          <w:rFonts w:ascii="仿宋_GB2312" w:eastAsia="仿宋_GB2312" w:cs="仿宋_GB2312" w:hint="eastAsia"/>
          <w:sz w:val="32"/>
          <w:szCs w:val="32"/>
        </w:rPr>
        <w:t>、闲置空间资源和产业实现“双调整”和“双提升”。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牵头部门：</w:t>
      </w:r>
      <w:proofErr w:type="gramStart"/>
      <w:r w:rsidRPr="00F6576F">
        <w:rPr>
          <w:rFonts w:ascii="仿宋_GB2312" w:eastAsia="仿宋_GB2312" w:cs="仿宋_GB2312" w:hint="eastAsia"/>
          <w:sz w:val="32"/>
          <w:szCs w:val="32"/>
        </w:rPr>
        <w:t>区产业</w:t>
      </w:r>
      <w:proofErr w:type="gramEnd"/>
      <w:r w:rsidRPr="00F6576F">
        <w:rPr>
          <w:rFonts w:ascii="仿宋_GB2312" w:eastAsia="仿宋_GB2312" w:cs="仿宋_GB2312" w:hint="eastAsia"/>
          <w:sz w:val="32"/>
          <w:szCs w:val="32"/>
        </w:rPr>
        <w:t>发展局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配合部门：全区各相关部门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时间安排：正在前期准备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48</w:t>
      </w:r>
      <w:r w:rsidRPr="00F6576F">
        <w:rPr>
          <w:rFonts w:ascii="仿宋_GB2312" w:eastAsia="仿宋_GB2312" w:cs="仿宋_GB2312"/>
          <w:sz w:val="32"/>
          <w:szCs w:val="32"/>
        </w:rPr>
        <w:t>.</w:t>
      </w:r>
      <w:r w:rsidRPr="00F6576F">
        <w:rPr>
          <w:rFonts w:ascii="仿宋_GB2312" w:eastAsia="仿宋_GB2312" w:cs="仿宋_GB2312" w:hint="eastAsia"/>
          <w:sz w:val="32"/>
          <w:szCs w:val="32"/>
        </w:rPr>
        <w:t>进一步提高产业空间资源利用效率，完成低效、闲置空间资源调查，建立企业情况动态监测数据库梳理入驻企业注册登记及纳税情况。做好空间清理和腾退。做好各街道疏解资源的统计，为高精尖企业发展提供更多空间资源。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牵头部门：</w:t>
      </w:r>
      <w:proofErr w:type="gramStart"/>
      <w:r w:rsidRPr="00F6576F">
        <w:rPr>
          <w:rFonts w:ascii="仿宋_GB2312" w:eastAsia="仿宋_GB2312" w:cs="仿宋_GB2312" w:hint="eastAsia"/>
          <w:sz w:val="32"/>
          <w:szCs w:val="32"/>
        </w:rPr>
        <w:t>区产业</w:t>
      </w:r>
      <w:proofErr w:type="gramEnd"/>
      <w:r w:rsidRPr="00F6576F">
        <w:rPr>
          <w:rFonts w:ascii="仿宋_GB2312" w:eastAsia="仿宋_GB2312" w:cs="仿宋_GB2312" w:hint="eastAsia"/>
          <w:sz w:val="32"/>
          <w:szCs w:val="32"/>
        </w:rPr>
        <w:t>发展局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配合部门：全区各相关部门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时间安排：已启动</w:t>
      </w:r>
    </w:p>
    <w:p w:rsidR="00D8358E" w:rsidRPr="0042487E" w:rsidRDefault="00D8358E" w:rsidP="0042487E">
      <w:pPr>
        <w:spacing w:line="500" w:lineRule="exact"/>
        <w:ind w:firstLineChars="200" w:firstLine="640"/>
        <w:rPr>
          <w:rFonts w:ascii="楷体_GB2312" w:eastAsia="楷体_GB2312" w:hAnsi="仿宋" w:cs="仿宋"/>
          <w:bCs/>
          <w:sz w:val="32"/>
          <w:szCs w:val="32"/>
        </w:rPr>
      </w:pPr>
      <w:r w:rsidRPr="0042487E">
        <w:rPr>
          <w:rFonts w:ascii="楷体_GB2312" w:eastAsia="楷体_GB2312" w:hAnsi="仿宋" w:cs="仿宋" w:hint="eastAsia"/>
          <w:bCs/>
          <w:sz w:val="32"/>
          <w:szCs w:val="32"/>
        </w:rPr>
        <w:t>（六）异地经营企业专项服务组（</w:t>
      </w:r>
      <w:r w:rsidRPr="0042487E">
        <w:rPr>
          <w:rFonts w:ascii="楷体_GB2312" w:eastAsia="楷体_GB2312" w:hAnsi="仿宋" w:cs="仿宋"/>
          <w:bCs/>
          <w:sz w:val="32"/>
          <w:szCs w:val="32"/>
        </w:rPr>
        <w:t>2</w:t>
      </w:r>
      <w:r w:rsidRPr="0042487E">
        <w:rPr>
          <w:rFonts w:ascii="楷体_GB2312" w:eastAsia="楷体_GB2312" w:hAnsi="仿宋" w:cs="仿宋" w:hint="eastAsia"/>
          <w:bCs/>
          <w:sz w:val="32"/>
          <w:szCs w:val="32"/>
        </w:rPr>
        <w:t>条）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49</w:t>
      </w:r>
      <w:r w:rsidRPr="00F6576F">
        <w:rPr>
          <w:rFonts w:ascii="仿宋_GB2312" w:eastAsia="仿宋_GB2312" w:cs="仿宋_GB2312"/>
          <w:sz w:val="32"/>
          <w:szCs w:val="32"/>
        </w:rPr>
        <w:t>.</w:t>
      </w:r>
      <w:r w:rsidRPr="00F6576F">
        <w:rPr>
          <w:rFonts w:ascii="仿宋_GB2312" w:eastAsia="仿宋_GB2312" w:cs="仿宋_GB2312" w:hint="eastAsia"/>
          <w:sz w:val="32"/>
          <w:szCs w:val="32"/>
        </w:rPr>
        <w:t>按季度分析市场主体和新增市场主体结构，重点分析高</w:t>
      </w:r>
      <w:r w:rsidRPr="00F6576F">
        <w:rPr>
          <w:rFonts w:ascii="仿宋_GB2312" w:eastAsia="仿宋_GB2312" w:cs="仿宋_GB2312" w:hint="eastAsia"/>
          <w:sz w:val="32"/>
          <w:szCs w:val="32"/>
        </w:rPr>
        <w:lastRenderedPageBreak/>
        <w:t>精尖行业的新设、迁入迁出等情况。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牵头部门：西城工商分局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配合部门：全区各相关部门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时间安排：已启动，按季度落实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50</w:t>
      </w:r>
      <w:r w:rsidRPr="00F6576F">
        <w:rPr>
          <w:rFonts w:ascii="仿宋_GB2312" w:eastAsia="仿宋_GB2312" w:cs="仿宋_GB2312"/>
          <w:sz w:val="32"/>
          <w:szCs w:val="32"/>
        </w:rPr>
        <w:t>.</w:t>
      </w:r>
      <w:r>
        <w:rPr>
          <w:rFonts w:ascii="仿宋_GB2312" w:eastAsia="仿宋_GB2312" w:cs="仿宋_GB2312" w:hint="eastAsia"/>
          <w:sz w:val="32"/>
          <w:szCs w:val="32"/>
        </w:rPr>
        <w:t>关</w:t>
      </w:r>
      <w:r w:rsidRPr="00F6576F">
        <w:rPr>
          <w:rFonts w:ascii="仿宋_GB2312" w:eastAsia="仿宋_GB2312" w:cs="仿宋_GB2312" w:hint="eastAsia"/>
          <w:sz w:val="32"/>
          <w:szCs w:val="32"/>
        </w:rPr>
        <w:t>注金融、总部机构、高新技术等重点企业的异地经营问题，建立</w:t>
      </w:r>
      <w:proofErr w:type="gramStart"/>
      <w:r w:rsidRPr="00F6576F">
        <w:rPr>
          <w:rFonts w:ascii="仿宋_GB2312" w:eastAsia="仿宋_GB2312" w:cs="仿宋_GB2312" w:hint="eastAsia"/>
          <w:sz w:val="32"/>
          <w:szCs w:val="32"/>
        </w:rPr>
        <w:t>清晰台</w:t>
      </w:r>
      <w:proofErr w:type="gramEnd"/>
      <w:r w:rsidRPr="00F6576F">
        <w:rPr>
          <w:rFonts w:ascii="仿宋_GB2312" w:eastAsia="仿宋_GB2312" w:cs="仿宋_GB2312" w:hint="eastAsia"/>
          <w:sz w:val="32"/>
          <w:szCs w:val="32"/>
        </w:rPr>
        <w:t>账，掌握变化情况，提供精准管理服务。根据</w:t>
      </w:r>
      <w:r>
        <w:rPr>
          <w:rFonts w:ascii="仿宋_GB2312" w:eastAsia="仿宋_GB2312" w:cs="仿宋_GB2312" w:hint="eastAsia"/>
          <w:sz w:val="32"/>
          <w:szCs w:val="32"/>
        </w:rPr>
        <w:t>西城</w:t>
      </w:r>
      <w:r w:rsidRPr="00F6576F">
        <w:rPr>
          <w:rFonts w:ascii="仿宋_GB2312" w:eastAsia="仿宋_GB2312" w:cs="仿宋_GB2312" w:hint="eastAsia"/>
          <w:sz w:val="32"/>
          <w:szCs w:val="32"/>
        </w:rPr>
        <w:t>区低效空间利用相关指导意见，梳理商务楼宇等低效空间区域入驻企业异地经营情况，强化靶向性监管。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牵头部门：西城工商分局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配合部门：全区各相关部门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时间安排：已启动，持续推进</w:t>
      </w:r>
    </w:p>
    <w:p w:rsidR="00D8358E" w:rsidRPr="0042487E" w:rsidRDefault="00D8358E" w:rsidP="0042487E">
      <w:pPr>
        <w:spacing w:line="500" w:lineRule="exact"/>
        <w:ind w:firstLineChars="200" w:firstLine="640"/>
        <w:rPr>
          <w:rFonts w:ascii="楷体_GB2312" w:eastAsia="楷体_GB2312" w:hAnsi="仿宋" w:cs="仿宋"/>
          <w:bCs/>
          <w:sz w:val="32"/>
          <w:szCs w:val="32"/>
        </w:rPr>
      </w:pPr>
      <w:r w:rsidRPr="0042487E">
        <w:rPr>
          <w:rFonts w:ascii="楷体_GB2312" w:eastAsia="楷体_GB2312" w:hAnsi="仿宋" w:cs="仿宋" w:hint="eastAsia"/>
          <w:bCs/>
          <w:sz w:val="32"/>
          <w:szCs w:val="32"/>
        </w:rPr>
        <w:t>（七）服务业扩大开放专项组（3条）</w:t>
      </w:r>
    </w:p>
    <w:p w:rsidR="00D8358E" w:rsidRPr="00375604" w:rsidRDefault="00D8358E" w:rsidP="0042487E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375604">
        <w:rPr>
          <w:rFonts w:ascii="仿宋_GB2312" w:eastAsia="仿宋_GB2312" w:cs="仿宋_GB2312" w:hint="eastAsia"/>
          <w:sz w:val="32"/>
          <w:szCs w:val="32"/>
        </w:rPr>
        <w:t>51.</w:t>
      </w:r>
      <w:r w:rsidRPr="00375604">
        <w:rPr>
          <w:rFonts w:ascii="仿宋_GB2312" w:eastAsia="仿宋_GB2312" w:hAnsi="仿宋" w:cs="仿宋" w:hint="eastAsia"/>
          <w:sz w:val="32"/>
          <w:szCs w:val="32"/>
        </w:rPr>
        <w:t>支持区域大型进出口企业拓展金融业务，对区域进出口企业进行研究分析。与央行营管部、外汇管理局、人民币跨境业务积极配合，用好国内国际双向资金资源优势，不断创新互利共赢的新型贸易。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375604">
        <w:rPr>
          <w:rFonts w:ascii="仿宋_GB2312" w:eastAsia="仿宋_GB2312" w:cs="仿宋_GB2312" w:hint="eastAsia"/>
          <w:sz w:val="32"/>
          <w:szCs w:val="32"/>
        </w:rPr>
        <w:t>牵头部门：区商务委</w:t>
      </w:r>
      <w:r w:rsidRPr="00F6576F">
        <w:rPr>
          <w:rFonts w:ascii="仿宋_GB2312" w:eastAsia="仿宋_GB2312" w:cs="仿宋_GB2312" w:hint="eastAsia"/>
          <w:sz w:val="32"/>
          <w:szCs w:val="32"/>
        </w:rPr>
        <w:t>、区金融服务办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配合部门：全区各相关部门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时间安排：已启动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52</w:t>
      </w:r>
      <w:r w:rsidRPr="00F6576F">
        <w:rPr>
          <w:rFonts w:ascii="仿宋_GB2312" w:eastAsia="仿宋_GB2312" w:cs="仿宋_GB2312"/>
          <w:sz w:val="32"/>
          <w:szCs w:val="32"/>
        </w:rPr>
        <w:t>.</w:t>
      </w:r>
      <w:r w:rsidRPr="00F6576F">
        <w:rPr>
          <w:rFonts w:ascii="仿宋_GB2312" w:eastAsia="仿宋_GB2312" w:cs="仿宋_GB2312" w:hint="eastAsia"/>
          <w:sz w:val="32"/>
          <w:szCs w:val="32"/>
        </w:rPr>
        <w:t>研究金融业扩大开放相关工作，积极申请资本项下对外开放试点资格，做好人民币国际化服务工作，支持驻区金融机构落实国家金融对外开放举措，支持区域大型进出口企业拓展用好国内国际双向资金资源优势，打造北京服务业扩大开放新高地。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牵头部门：区金融服务办、区商务委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配合部门：全区各相关部门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时间安排：已启动，持续推进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53</w:t>
      </w:r>
      <w:r w:rsidRPr="00F6576F">
        <w:rPr>
          <w:rFonts w:ascii="仿宋_GB2312" w:eastAsia="仿宋_GB2312" w:cs="仿宋_GB2312"/>
          <w:sz w:val="32"/>
          <w:szCs w:val="32"/>
        </w:rPr>
        <w:t>.</w:t>
      </w:r>
      <w:r w:rsidRPr="00F6576F">
        <w:rPr>
          <w:rFonts w:ascii="仿宋_GB2312" w:eastAsia="仿宋_GB2312" w:cs="仿宋_GB2312" w:hint="eastAsia"/>
          <w:sz w:val="32"/>
          <w:szCs w:val="32"/>
        </w:rPr>
        <w:t>打造高质量的服务经济</w:t>
      </w:r>
      <w:proofErr w:type="gramStart"/>
      <w:r w:rsidRPr="00F6576F">
        <w:rPr>
          <w:rFonts w:ascii="仿宋_GB2312" w:eastAsia="仿宋_GB2312" w:cs="仿宋_GB2312" w:hint="eastAsia"/>
          <w:sz w:val="32"/>
          <w:szCs w:val="32"/>
        </w:rPr>
        <w:t>融合业</w:t>
      </w:r>
      <w:proofErr w:type="gramEnd"/>
      <w:r w:rsidRPr="00F6576F">
        <w:rPr>
          <w:rFonts w:ascii="仿宋_GB2312" w:eastAsia="仿宋_GB2312" w:cs="仿宋_GB2312" w:hint="eastAsia"/>
          <w:sz w:val="32"/>
          <w:szCs w:val="32"/>
        </w:rPr>
        <w:t>态，进一步提升天桥演艺</w:t>
      </w:r>
      <w:r w:rsidRPr="00F6576F">
        <w:rPr>
          <w:rFonts w:ascii="仿宋_GB2312" w:eastAsia="仿宋_GB2312" w:cs="仿宋_GB2312" w:hint="eastAsia"/>
          <w:sz w:val="32"/>
          <w:szCs w:val="32"/>
        </w:rPr>
        <w:lastRenderedPageBreak/>
        <w:t>中心、北京坊的产业影响力。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牵头部门：区商务委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配合部门：全区各相关部门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时间安排：已启动，</w:t>
      </w:r>
      <w:r w:rsidRPr="00F6576F">
        <w:rPr>
          <w:rFonts w:ascii="仿宋_GB2312" w:eastAsia="仿宋_GB2312" w:cs="仿宋_GB2312"/>
          <w:sz w:val="32"/>
          <w:szCs w:val="32"/>
        </w:rPr>
        <w:t>2018</w:t>
      </w:r>
      <w:r w:rsidRPr="00F6576F">
        <w:rPr>
          <w:rFonts w:ascii="仿宋_GB2312" w:eastAsia="仿宋_GB2312" w:cs="仿宋_GB2312" w:hint="eastAsia"/>
          <w:sz w:val="32"/>
          <w:szCs w:val="32"/>
        </w:rPr>
        <w:t>年完成</w:t>
      </w:r>
    </w:p>
    <w:p w:rsidR="00D8358E" w:rsidRPr="0042487E" w:rsidRDefault="00D8358E" w:rsidP="0042487E">
      <w:pPr>
        <w:spacing w:line="500" w:lineRule="exact"/>
        <w:ind w:firstLineChars="200" w:firstLine="640"/>
        <w:rPr>
          <w:rFonts w:ascii="楷体_GB2312" w:eastAsia="楷体_GB2312" w:hAnsi="仿宋" w:cs="仿宋"/>
          <w:bCs/>
          <w:sz w:val="32"/>
          <w:szCs w:val="32"/>
        </w:rPr>
      </w:pPr>
      <w:r w:rsidRPr="0042487E">
        <w:rPr>
          <w:rFonts w:ascii="楷体_GB2312" w:eastAsia="楷体_GB2312" w:hAnsi="仿宋" w:cs="仿宋" w:hint="eastAsia"/>
          <w:bCs/>
          <w:sz w:val="32"/>
          <w:szCs w:val="32"/>
        </w:rPr>
        <w:t>（八）国企发展专项组</w:t>
      </w:r>
      <w:r w:rsidRPr="0042487E">
        <w:rPr>
          <w:rFonts w:ascii="楷体_GB2312" w:eastAsia="楷体_GB2312" w:hAnsi="仿宋" w:cs="仿宋"/>
          <w:bCs/>
          <w:sz w:val="32"/>
          <w:szCs w:val="32"/>
        </w:rPr>
        <w:t>(6</w:t>
      </w:r>
      <w:r w:rsidRPr="0042487E">
        <w:rPr>
          <w:rFonts w:ascii="楷体_GB2312" w:eastAsia="楷体_GB2312" w:hAnsi="仿宋" w:cs="仿宋" w:hint="eastAsia"/>
          <w:bCs/>
          <w:sz w:val="32"/>
          <w:szCs w:val="32"/>
        </w:rPr>
        <w:t>条</w:t>
      </w:r>
      <w:r w:rsidRPr="0042487E">
        <w:rPr>
          <w:rFonts w:ascii="楷体_GB2312" w:eastAsia="楷体_GB2312" w:hAnsi="仿宋" w:cs="仿宋"/>
          <w:bCs/>
          <w:sz w:val="32"/>
          <w:szCs w:val="32"/>
        </w:rPr>
        <w:t>)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54</w:t>
      </w:r>
      <w:r w:rsidRPr="00F6576F">
        <w:rPr>
          <w:rFonts w:ascii="仿宋_GB2312" w:eastAsia="仿宋_GB2312" w:cs="仿宋_GB2312"/>
          <w:sz w:val="32"/>
          <w:szCs w:val="32"/>
        </w:rPr>
        <w:t>.</w:t>
      </w:r>
      <w:r w:rsidRPr="00F6576F">
        <w:rPr>
          <w:rFonts w:ascii="仿宋_GB2312" w:eastAsia="仿宋_GB2312" w:cs="仿宋_GB2312" w:hint="eastAsia"/>
          <w:sz w:val="32"/>
          <w:szCs w:val="32"/>
        </w:rPr>
        <w:t>落实《北京市人民政府关于市属国有企业发展混合所有制经济的实施意见》，推动区属国企参与金融业发展，深化</w:t>
      </w:r>
      <w:proofErr w:type="gramStart"/>
      <w:r w:rsidRPr="00F6576F">
        <w:rPr>
          <w:rFonts w:ascii="仿宋_GB2312" w:eastAsia="仿宋_GB2312" w:cs="仿宋_GB2312" w:hint="eastAsia"/>
          <w:sz w:val="32"/>
          <w:szCs w:val="32"/>
        </w:rPr>
        <w:t>与央企</w:t>
      </w:r>
      <w:proofErr w:type="gramEnd"/>
      <w:r w:rsidRPr="00F6576F">
        <w:rPr>
          <w:rFonts w:ascii="仿宋_GB2312" w:eastAsia="仿宋_GB2312" w:cs="仿宋_GB2312" w:hint="eastAsia"/>
          <w:sz w:val="32"/>
          <w:szCs w:val="32"/>
        </w:rPr>
        <w:t>、大型金融机构的战略合作，吸引基金、社会优质资本参与区属企业混改。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牵头部门：区国资委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配合部门：全区各相关部门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时间安排：已启动，持续推进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55</w:t>
      </w:r>
      <w:r w:rsidRPr="00F6576F">
        <w:rPr>
          <w:rFonts w:ascii="仿宋_GB2312" w:eastAsia="仿宋_GB2312" w:cs="仿宋_GB2312"/>
          <w:sz w:val="32"/>
          <w:szCs w:val="32"/>
        </w:rPr>
        <w:t>.</w:t>
      </w:r>
      <w:r w:rsidRPr="00F6576F">
        <w:rPr>
          <w:rFonts w:ascii="仿宋_GB2312" w:eastAsia="仿宋_GB2312" w:cs="仿宋_GB2312" w:hint="eastAsia"/>
          <w:sz w:val="32"/>
          <w:szCs w:val="32"/>
        </w:rPr>
        <w:t>研究金融</w:t>
      </w:r>
      <w:proofErr w:type="gramStart"/>
      <w:r w:rsidRPr="00F6576F">
        <w:rPr>
          <w:rFonts w:ascii="仿宋_GB2312" w:eastAsia="仿宋_GB2312" w:cs="仿宋_GB2312" w:hint="eastAsia"/>
          <w:sz w:val="32"/>
          <w:szCs w:val="32"/>
        </w:rPr>
        <w:t>街集团增</w:t>
      </w:r>
      <w:proofErr w:type="gramEnd"/>
      <w:r w:rsidRPr="00F6576F">
        <w:rPr>
          <w:rFonts w:ascii="仿宋_GB2312" w:eastAsia="仿宋_GB2312" w:cs="仿宋_GB2312" w:hint="eastAsia"/>
          <w:sz w:val="32"/>
          <w:szCs w:val="32"/>
        </w:rPr>
        <w:t>持优质金融企业资产，提升金融</w:t>
      </w:r>
      <w:proofErr w:type="gramStart"/>
      <w:r w:rsidRPr="00F6576F">
        <w:rPr>
          <w:rFonts w:ascii="仿宋_GB2312" w:eastAsia="仿宋_GB2312" w:cs="仿宋_GB2312" w:hint="eastAsia"/>
          <w:sz w:val="32"/>
          <w:szCs w:val="32"/>
        </w:rPr>
        <w:t>街集团</w:t>
      </w:r>
      <w:proofErr w:type="gramEnd"/>
      <w:r w:rsidRPr="00F6576F">
        <w:rPr>
          <w:rFonts w:ascii="仿宋_GB2312" w:eastAsia="仿宋_GB2312" w:cs="仿宋_GB2312" w:hint="eastAsia"/>
          <w:sz w:val="32"/>
          <w:szCs w:val="32"/>
        </w:rPr>
        <w:t>平台优势。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牵头部门：金融街集团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配合部门：区国资委、区金融服务办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时间安排：</w:t>
      </w:r>
      <w:r w:rsidRPr="00F6576F">
        <w:rPr>
          <w:rFonts w:ascii="仿宋_GB2312" w:eastAsia="仿宋_GB2312" w:cs="仿宋_GB2312" w:hint="eastAsia"/>
          <w:kern w:val="0"/>
          <w:sz w:val="32"/>
          <w:szCs w:val="32"/>
        </w:rPr>
        <w:t>已启动，</w:t>
      </w:r>
      <w:r w:rsidRPr="00F6576F">
        <w:rPr>
          <w:rFonts w:ascii="仿宋_GB2312" w:eastAsia="仿宋_GB2312" w:cs="仿宋_GB2312"/>
          <w:kern w:val="0"/>
          <w:sz w:val="32"/>
          <w:szCs w:val="32"/>
        </w:rPr>
        <w:t>2019</w:t>
      </w:r>
      <w:r w:rsidRPr="00F6576F">
        <w:rPr>
          <w:rFonts w:ascii="仿宋_GB2312" w:eastAsia="仿宋_GB2312" w:cs="仿宋_GB2312" w:hint="eastAsia"/>
          <w:kern w:val="0"/>
          <w:sz w:val="32"/>
          <w:szCs w:val="32"/>
        </w:rPr>
        <w:t>年完成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56</w:t>
      </w:r>
      <w:r w:rsidRPr="00F6576F">
        <w:rPr>
          <w:rFonts w:ascii="仿宋_GB2312" w:eastAsia="仿宋_GB2312" w:cs="仿宋_GB2312"/>
          <w:sz w:val="32"/>
          <w:szCs w:val="32"/>
        </w:rPr>
        <w:t>.</w:t>
      </w:r>
      <w:r w:rsidRPr="00F6576F">
        <w:rPr>
          <w:rFonts w:ascii="仿宋_GB2312" w:eastAsia="仿宋_GB2312" w:cs="仿宋_GB2312" w:hint="eastAsia"/>
          <w:sz w:val="32"/>
          <w:szCs w:val="32"/>
        </w:rPr>
        <w:t>开</w:t>
      </w:r>
      <w:proofErr w:type="gramStart"/>
      <w:r w:rsidRPr="00F6576F">
        <w:rPr>
          <w:rFonts w:ascii="仿宋_GB2312" w:eastAsia="仿宋_GB2312" w:cs="仿宋_GB2312" w:hint="eastAsia"/>
          <w:sz w:val="32"/>
          <w:szCs w:val="32"/>
        </w:rPr>
        <w:t>展区属</w:t>
      </w:r>
      <w:proofErr w:type="gramEnd"/>
      <w:r w:rsidRPr="00F6576F">
        <w:rPr>
          <w:rFonts w:ascii="仿宋_GB2312" w:eastAsia="仿宋_GB2312" w:cs="仿宋_GB2312" w:hint="eastAsia"/>
          <w:sz w:val="32"/>
          <w:szCs w:val="32"/>
        </w:rPr>
        <w:t>一级企业股权多元化可行性研究，利用多层次资本市场推动区属企业上市挂牌，提高国有资本证券化水平。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牵头部门：区国资委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配合部门：全区各相关部门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时间安排：已启动，持续推进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57</w:t>
      </w:r>
      <w:r w:rsidRPr="00F6576F">
        <w:rPr>
          <w:rFonts w:ascii="仿宋_GB2312" w:eastAsia="仿宋_GB2312" w:cs="仿宋_GB2312"/>
          <w:sz w:val="32"/>
          <w:szCs w:val="32"/>
        </w:rPr>
        <w:t>.</w:t>
      </w:r>
      <w:r w:rsidRPr="00F6576F">
        <w:rPr>
          <w:rFonts w:ascii="仿宋_GB2312" w:eastAsia="仿宋_GB2312" w:cs="仿宋_GB2312" w:hint="eastAsia"/>
          <w:sz w:val="32"/>
          <w:szCs w:val="32"/>
        </w:rPr>
        <w:t>抓住金融业强监管后健康发展的机会。</w:t>
      </w:r>
      <w:r w:rsidR="00E9463E" w:rsidRPr="00E9463E">
        <w:rPr>
          <w:rFonts w:ascii="仿宋_GB2312" w:eastAsia="仿宋_GB2312" w:cs="仿宋_GB2312" w:hint="eastAsia"/>
          <w:sz w:val="32"/>
          <w:szCs w:val="32"/>
        </w:rPr>
        <w:t>推动</w:t>
      </w:r>
      <w:r w:rsidRPr="00F6576F">
        <w:rPr>
          <w:rFonts w:ascii="仿宋_GB2312" w:eastAsia="仿宋_GB2312" w:cs="仿宋_GB2312" w:hint="eastAsia"/>
          <w:sz w:val="32"/>
          <w:szCs w:val="32"/>
        </w:rPr>
        <w:t>区属国有企业</w:t>
      </w:r>
      <w:r w:rsidR="00E9463E" w:rsidRPr="00E9463E">
        <w:rPr>
          <w:rFonts w:ascii="仿宋_GB2312" w:eastAsia="仿宋_GB2312" w:cs="仿宋_GB2312" w:hint="eastAsia"/>
          <w:sz w:val="32"/>
          <w:szCs w:val="32"/>
        </w:rPr>
        <w:t>打造优质金融板块</w:t>
      </w:r>
      <w:r w:rsidR="00E9463E">
        <w:rPr>
          <w:rFonts w:ascii="仿宋_GB2312" w:eastAsia="仿宋_GB2312" w:cs="仿宋_GB2312" w:hint="eastAsia"/>
          <w:sz w:val="32"/>
          <w:szCs w:val="32"/>
        </w:rPr>
        <w:t>。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牵头部门：区国资委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配合部门：全区各相关部门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时间安排：已</w:t>
      </w:r>
      <w:r w:rsidRPr="00AE29D3">
        <w:rPr>
          <w:rFonts w:ascii="仿宋_GB2312" w:eastAsia="仿宋_GB2312" w:cs="仿宋_GB2312" w:hint="eastAsia"/>
          <w:color w:val="000000" w:themeColor="text1"/>
          <w:sz w:val="32"/>
          <w:szCs w:val="32"/>
        </w:rPr>
        <w:t>启动，</w:t>
      </w:r>
      <w:r w:rsidR="00076263" w:rsidRPr="00AE29D3">
        <w:rPr>
          <w:rFonts w:ascii="仿宋_GB2312" w:eastAsia="仿宋_GB2312" w:cs="仿宋_GB2312" w:hint="eastAsia"/>
          <w:color w:val="000000" w:themeColor="text1"/>
          <w:sz w:val="32"/>
          <w:szCs w:val="32"/>
        </w:rPr>
        <w:t>持续推进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/>
          <w:sz w:val="32"/>
          <w:szCs w:val="32"/>
        </w:rPr>
        <w:lastRenderedPageBreak/>
        <w:t>5</w:t>
      </w:r>
      <w:r w:rsidRPr="00F6576F">
        <w:rPr>
          <w:rFonts w:ascii="仿宋_GB2312" w:eastAsia="仿宋_GB2312" w:cs="仿宋_GB2312" w:hint="eastAsia"/>
          <w:sz w:val="32"/>
          <w:szCs w:val="32"/>
        </w:rPr>
        <w:t>8</w:t>
      </w:r>
      <w:r w:rsidRPr="00F6576F">
        <w:rPr>
          <w:rFonts w:ascii="仿宋_GB2312" w:eastAsia="仿宋_GB2312" w:cs="仿宋_GB2312"/>
          <w:sz w:val="32"/>
          <w:szCs w:val="32"/>
        </w:rPr>
        <w:t>.</w:t>
      </w:r>
      <w:r w:rsidRPr="00F6576F">
        <w:rPr>
          <w:rFonts w:ascii="仿宋_GB2312" w:eastAsia="仿宋_GB2312" w:cs="仿宋_GB2312" w:hint="eastAsia"/>
          <w:sz w:val="32"/>
          <w:szCs w:val="32"/>
        </w:rPr>
        <w:t>成立城市更新平台和新动力母基金、完善金融街研究院运行。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牵头部门：</w:t>
      </w:r>
      <w:r w:rsidRPr="00F6576F">
        <w:rPr>
          <w:rFonts w:ascii="仿宋_GB2312" w:eastAsia="仿宋_GB2312" w:cs="仿宋_GB2312" w:hint="eastAsia"/>
          <w:sz w:val="32"/>
          <w:szCs w:val="32"/>
        </w:rPr>
        <w:t>资本运营中心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配合部门：区国资委、区金融服务办、</w:t>
      </w:r>
      <w:r w:rsidR="00F7054D">
        <w:rPr>
          <w:rFonts w:ascii="仿宋_GB2312" w:eastAsia="仿宋_GB2312" w:cs="仿宋_GB2312" w:hint="eastAsia"/>
          <w:sz w:val="32"/>
          <w:szCs w:val="32"/>
        </w:rPr>
        <w:t>西城</w:t>
      </w:r>
      <w:r w:rsidRPr="00F6576F">
        <w:rPr>
          <w:rFonts w:ascii="仿宋_GB2312" w:eastAsia="仿宋_GB2312" w:cs="仿宋_GB2312" w:hint="eastAsia"/>
          <w:sz w:val="32"/>
          <w:szCs w:val="32"/>
        </w:rPr>
        <w:t>工商分局、区财政局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时间安排：城市更新平台正在前期准备。新动力母基金，已启动，</w:t>
      </w:r>
      <w:r w:rsidRPr="00F6576F">
        <w:rPr>
          <w:rFonts w:ascii="仿宋_GB2312" w:eastAsia="仿宋_GB2312" w:cs="仿宋_GB2312"/>
          <w:sz w:val="32"/>
          <w:szCs w:val="32"/>
        </w:rPr>
        <w:t>2018</w:t>
      </w:r>
      <w:r w:rsidRPr="00F6576F">
        <w:rPr>
          <w:rFonts w:ascii="仿宋_GB2312" w:eastAsia="仿宋_GB2312" w:cs="仿宋_GB2312" w:hint="eastAsia"/>
          <w:sz w:val="32"/>
          <w:szCs w:val="32"/>
        </w:rPr>
        <w:t>年</w:t>
      </w:r>
      <w:r w:rsidRPr="00F6576F">
        <w:rPr>
          <w:rFonts w:ascii="仿宋_GB2312" w:eastAsia="仿宋_GB2312" w:cs="仿宋_GB2312"/>
          <w:sz w:val="32"/>
          <w:szCs w:val="32"/>
        </w:rPr>
        <w:t>12</w:t>
      </w:r>
      <w:r w:rsidRPr="00F6576F">
        <w:rPr>
          <w:rFonts w:ascii="仿宋_GB2312" w:eastAsia="仿宋_GB2312" w:cs="仿宋_GB2312" w:hint="eastAsia"/>
          <w:sz w:val="32"/>
          <w:szCs w:val="32"/>
        </w:rPr>
        <w:t>月完成；完善金融街研究院运行，</w:t>
      </w:r>
      <w:r w:rsidRPr="00F6576F">
        <w:rPr>
          <w:rFonts w:ascii="仿宋_GB2312" w:eastAsia="仿宋_GB2312" w:cs="仿宋_GB2312"/>
          <w:sz w:val="32"/>
          <w:szCs w:val="32"/>
        </w:rPr>
        <w:t>4</w:t>
      </w:r>
      <w:r w:rsidRPr="00F6576F">
        <w:rPr>
          <w:rFonts w:ascii="仿宋_GB2312" w:eastAsia="仿宋_GB2312" w:cs="仿宋_GB2312" w:hint="eastAsia"/>
          <w:sz w:val="32"/>
          <w:szCs w:val="32"/>
        </w:rPr>
        <w:t>月启动。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59</w:t>
      </w:r>
      <w:r w:rsidRPr="00F6576F">
        <w:rPr>
          <w:rFonts w:ascii="仿宋_GB2312" w:eastAsia="仿宋_GB2312" w:cs="仿宋_GB2312"/>
          <w:sz w:val="32"/>
          <w:szCs w:val="32"/>
        </w:rPr>
        <w:t>.</w:t>
      </w:r>
      <w:r w:rsidRPr="00F6576F">
        <w:rPr>
          <w:rFonts w:ascii="仿宋_GB2312" w:eastAsia="仿宋_GB2312" w:cs="仿宋_GB2312" w:hint="eastAsia"/>
          <w:sz w:val="32"/>
          <w:szCs w:val="32"/>
        </w:rPr>
        <w:t>用好政策指挥棒，选取试点企业专题研究企业经营管理人员激励与约束机制。</w:t>
      </w:r>
    </w:p>
    <w:p w:rsidR="00D8358E" w:rsidRPr="00F6576F" w:rsidRDefault="00D8358E" w:rsidP="0042487E">
      <w:pPr>
        <w:tabs>
          <w:tab w:val="center" w:pos="4572"/>
        </w:tabs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牵头部门：区国资委</w:t>
      </w:r>
      <w:r w:rsidRPr="00F6576F">
        <w:rPr>
          <w:rFonts w:ascii="仿宋_GB2312" w:eastAsia="仿宋_GB2312" w:cs="Times New Roman"/>
          <w:sz w:val="32"/>
          <w:szCs w:val="32"/>
        </w:rPr>
        <w:tab/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配合部门：全区各相关部门</w:t>
      </w:r>
    </w:p>
    <w:p w:rsidR="00D8358E" w:rsidRPr="00F6576F" w:rsidRDefault="00076263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时</w:t>
      </w:r>
      <w:r w:rsidRPr="00AE29D3">
        <w:rPr>
          <w:rFonts w:ascii="仿宋_GB2312" w:eastAsia="仿宋_GB2312" w:cs="仿宋_GB2312" w:hint="eastAsia"/>
          <w:color w:val="000000" w:themeColor="text1"/>
          <w:sz w:val="32"/>
          <w:szCs w:val="32"/>
        </w:rPr>
        <w:t>间安排：已启动，2018年完成</w:t>
      </w:r>
    </w:p>
    <w:p w:rsidR="00D8358E" w:rsidRPr="0042487E" w:rsidRDefault="00D8358E" w:rsidP="0042487E">
      <w:pPr>
        <w:spacing w:line="500" w:lineRule="exact"/>
        <w:ind w:firstLineChars="200" w:firstLine="640"/>
        <w:rPr>
          <w:rFonts w:ascii="楷体_GB2312" w:eastAsia="楷体_GB2312" w:hAnsi="仿宋" w:cs="仿宋"/>
          <w:bCs/>
          <w:sz w:val="32"/>
          <w:szCs w:val="32"/>
        </w:rPr>
      </w:pPr>
      <w:r w:rsidRPr="0042487E">
        <w:rPr>
          <w:rFonts w:ascii="楷体_GB2312" w:eastAsia="楷体_GB2312" w:hAnsi="仿宋" w:cs="仿宋" w:hint="eastAsia"/>
          <w:bCs/>
          <w:sz w:val="32"/>
          <w:szCs w:val="32"/>
        </w:rPr>
        <w:t>（九）统计分析专项组（3条）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60</w:t>
      </w:r>
      <w:r w:rsidRPr="00F6576F">
        <w:rPr>
          <w:rFonts w:ascii="仿宋_GB2312" w:eastAsia="仿宋_GB2312" w:cs="仿宋_GB2312"/>
          <w:sz w:val="32"/>
          <w:szCs w:val="32"/>
        </w:rPr>
        <w:t>.</w:t>
      </w:r>
      <w:r w:rsidR="00FC3A26" w:rsidRPr="00FC3A26">
        <w:rPr>
          <w:rFonts w:hint="eastAsia"/>
        </w:rPr>
        <w:t xml:space="preserve"> </w:t>
      </w:r>
      <w:r w:rsidR="00FC3A26" w:rsidRPr="00FC3A26">
        <w:rPr>
          <w:rFonts w:ascii="仿宋_GB2312" w:eastAsia="仿宋_GB2312" w:cs="仿宋_GB2312" w:hint="eastAsia"/>
          <w:sz w:val="32"/>
          <w:szCs w:val="32"/>
        </w:rPr>
        <w:t>建立西城区经济高质量发展长效统计工作机制，挖掘各部门统计数据之间的联系，通过指标关联分析为区域高质量发展提供数据支撑。研究建立西城特色的统计数据分析机制，建设西城区宏观经济社会发展数据监测平台，整理区域经济社会有关数据入库，为区域发展提供动态数据支撑。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牵头部门：区统计局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配合部门：全区各相关部门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时间安排：已启动，</w:t>
      </w:r>
      <w:r w:rsidRPr="00F6576F">
        <w:rPr>
          <w:rFonts w:ascii="仿宋_GB2312" w:eastAsia="仿宋_GB2312" w:cs="仿宋_GB2312"/>
          <w:sz w:val="32"/>
          <w:szCs w:val="32"/>
        </w:rPr>
        <w:t>2018</w:t>
      </w:r>
      <w:r w:rsidRPr="00F6576F">
        <w:rPr>
          <w:rFonts w:ascii="仿宋_GB2312" w:eastAsia="仿宋_GB2312" w:cs="仿宋_GB2312" w:hint="eastAsia"/>
          <w:sz w:val="32"/>
          <w:szCs w:val="32"/>
        </w:rPr>
        <w:t>年完成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61</w:t>
      </w:r>
      <w:r w:rsidRPr="00F6576F">
        <w:rPr>
          <w:rFonts w:ascii="仿宋_GB2312" w:eastAsia="仿宋_GB2312" w:cs="仿宋_GB2312"/>
          <w:sz w:val="32"/>
          <w:szCs w:val="32"/>
        </w:rPr>
        <w:t>.</w:t>
      </w:r>
      <w:r w:rsidRPr="00F6576F">
        <w:rPr>
          <w:rFonts w:ascii="仿宋_GB2312" w:eastAsia="仿宋_GB2312" w:cs="仿宋_GB2312" w:hint="eastAsia"/>
          <w:sz w:val="32"/>
          <w:szCs w:val="32"/>
        </w:rPr>
        <w:t>研究区域高精尖产业发展指标</w:t>
      </w:r>
      <w:r>
        <w:rPr>
          <w:rFonts w:ascii="仿宋_GB2312" w:eastAsia="仿宋_GB2312" w:cs="仿宋_GB2312" w:hint="eastAsia"/>
          <w:sz w:val="32"/>
          <w:szCs w:val="32"/>
        </w:rPr>
        <w:t>监</w:t>
      </w:r>
      <w:r w:rsidRPr="00F6576F">
        <w:rPr>
          <w:rFonts w:ascii="仿宋_GB2312" w:eastAsia="仿宋_GB2312" w:cs="仿宋_GB2312" w:hint="eastAsia"/>
          <w:sz w:val="32"/>
          <w:szCs w:val="32"/>
        </w:rPr>
        <w:t>测体系标准，指导产业高品质发展新路径。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牵头部门：区统计局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配合部门：</w:t>
      </w:r>
      <w:proofErr w:type="gramStart"/>
      <w:r w:rsidRPr="00F6576F">
        <w:rPr>
          <w:rFonts w:ascii="仿宋_GB2312" w:eastAsia="仿宋_GB2312" w:cs="仿宋_GB2312" w:hint="eastAsia"/>
          <w:sz w:val="32"/>
          <w:szCs w:val="32"/>
        </w:rPr>
        <w:t>区产业</w:t>
      </w:r>
      <w:proofErr w:type="gramEnd"/>
      <w:r w:rsidRPr="00F6576F">
        <w:rPr>
          <w:rFonts w:ascii="仿宋_GB2312" w:eastAsia="仿宋_GB2312" w:cs="仿宋_GB2312" w:hint="eastAsia"/>
          <w:sz w:val="32"/>
          <w:szCs w:val="32"/>
        </w:rPr>
        <w:t>发展局、区科信委、西城园管委会及全区各相关部门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时间安排：已启动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lastRenderedPageBreak/>
        <w:t>62</w:t>
      </w:r>
      <w:r w:rsidRPr="00F6576F">
        <w:rPr>
          <w:rFonts w:ascii="仿宋_GB2312" w:eastAsia="仿宋_GB2312" w:cs="仿宋_GB2312"/>
          <w:sz w:val="32"/>
          <w:szCs w:val="32"/>
        </w:rPr>
        <w:t>.</w:t>
      </w:r>
      <w:r w:rsidRPr="00F6576F">
        <w:rPr>
          <w:rFonts w:ascii="仿宋_GB2312" w:eastAsia="仿宋_GB2312" w:cs="仿宋_GB2312" w:hint="eastAsia"/>
          <w:sz w:val="32"/>
          <w:szCs w:val="32"/>
        </w:rPr>
        <w:t>建成西城园管委会数据共享平台，对重点企业运行情况监测。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牵头部门：西城园管委会</w:t>
      </w:r>
    </w:p>
    <w:p w:rsidR="00D8358E" w:rsidRPr="00F6576F" w:rsidRDefault="00D8358E" w:rsidP="0042487E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6576F">
        <w:rPr>
          <w:rFonts w:ascii="仿宋_GB2312" w:eastAsia="仿宋_GB2312" w:cs="仿宋_GB2312" w:hint="eastAsia"/>
          <w:sz w:val="32"/>
          <w:szCs w:val="32"/>
        </w:rPr>
        <w:t>配合部门：区科信委、区统计局、</w:t>
      </w:r>
      <w:r w:rsidR="00F7054D">
        <w:rPr>
          <w:rFonts w:ascii="仿宋_GB2312" w:eastAsia="仿宋_GB2312" w:cs="仿宋_GB2312" w:hint="eastAsia"/>
          <w:sz w:val="32"/>
          <w:szCs w:val="32"/>
        </w:rPr>
        <w:t>国家税务总局北京市西城区税务局</w:t>
      </w:r>
      <w:r w:rsidRPr="00F6576F">
        <w:rPr>
          <w:rFonts w:ascii="仿宋_GB2312" w:eastAsia="仿宋_GB2312" w:cs="仿宋_GB2312" w:hint="eastAsia"/>
          <w:sz w:val="32"/>
          <w:szCs w:val="32"/>
        </w:rPr>
        <w:t>、西城工商分局</w:t>
      </w:r>
    </w:p>
    <w:p w:rsidR="00E13C37" w:rsidRDefault="00D8358E" w:rsidP="0042487E">
      <w:pPr>
        <w:spacing w:line="500" w:lineRule="exact"/>
        <w:ind w:firstLineChars="200" w:firstLine="640"/>
      </w:pPr>
      <w:r w:rsidRPr="00F6576F">
        <w:rPr>
          <w:rFonts w:ascii="仿宋_GB2312" w:eastAsia="仿宋_GB2312" w:cs="仿宋_GB2312" w:hint="eastAsia"/>
          <w:sz w:val="32"/>
          <w:szCs w:val="32"/>
        </w:rPr>
        <w:t>时间安排：已启动，</w:t>
      </w:r>
      <w:r w:rsidRPr="00F6576F">
        <w:rPr>
          <w:rFonts w:ascii="仿宋_GB2312" w:eastAsia="仿宋_GB2312" w:cs="仿宋_GB2312"/>
          <w:sz w:val="32"/>
          <w:szCs w:val="32"/>
        </w:rPr>
        <w:t>2018</w:t>
      </w:r>
      <w:r w:rsidRPr="00F6576F">
        <w:rPr>
          <w:rFonts w:ascii="仿宋_GB2312" w:eastAsia="仿宋_GB2312" w:cs="仿宋_GB2312" w:hint="eastAsia"/>
          <w:sz w:val="32"/>
          <w:szCs w:val="32"/>
        </w:rPr>
        <w:t>年完成</w:t>
      </w:r>
    </w:p>
    <w:sectPr w:rsidR="00E13C37" w:rsidSect="00DD21D1">
      <w:footerReference w:type="even" r:id="rId7"/>
      <w:footerReference w:type="default" r:id="rId8"/>
      <w:pgSz w:w="11906" w:h="16838" w:code="9"/>
      <w:pgMar w:top="1701" w:right="1474" w:bottom="1134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21D" w:rsidRDefault="0020421D" w:rsidP="00E9463E">
      <w:r>
        <w:separator/>
      </w:r>
    </w:p>
  </w:endnote>
  <w:endnote w:type="continuationSeparator" w:id="0">
    <w:p w:rsidR="0020421D" w:rsidRDefault="0020421D" w:rsidP="00E94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1D1" w:rsidRPr="00DD21D1" w:rsidRDefault="00DD21D1">
    <w:pPr>
      <w:pStyle w:val="a3"/>
      <w:rPr>
        <w:rFonts w:ascii="宋体" w:hAnsi="宋体"/>
        <w:sz w:val="28"/>
        <w:szCs w:val="28"/>
      </w:rPr>
    </w:pPr>
    <w:r w:rsidRPr="00DD21D1">
      <w:rPr>
        <w:rFonts w:ascii="宋体" w:hAnsi="宋体"/>
        <w:sz w:val="28"/>
        <w:szCs w:val="28"/>
      </w:rPr>
      <w:fldChar w:fldCharType="begin"/>
    </w:r>
    <w:r w:rsidRPr="00DD21D1">
      <w:rPr>
        <w:rFonts w:ascii="宋体" w:hAnsi="宋体"/>
        <w:sz w:val="28"/>
        <w:szCs w:val="28"/>
      </w:rPr>
      <w:instrText>PAGE   \* MERGEFORMAT</w:instrText>
    </w:r>
    <w:r w:rsidRPr="00DD21D1">
      <w:rPr>
        <w:rFonts w:ascii="宋体" w:hAnsi="宋体"/>
        <w:sz w:val="28"/>
        <w:szCs w:val="28"/>
      </w:rPr>
      <w:fldChar w:fldCharType="separate"/>
    </w:r>
    <w:r w:rsidR="00405316" w:rsidRPr="00405316">
      <w:rPr>
        <w:rFonts w:ascii="宋体" w:hAnsi="宋体"/>
        <w:noProof/>
        <w:sz w:val="28"/>
        <w:szCs w:val="28"/>
        <w:lang w:val="zh-CN"/>
      </w:rPr>
      <w:t>-</w:t>
    </w:r>
    <w:r w:rsidR="00405316">
      <w:rPr>
        <w:rFonts w:ascii="宋体" w:hAnsi="宋体"/>
        <w:noProof/>
        <w:sz w:val="28"/>
        <w:szCs w:val="28"/>
      </w:rPr>
      <w:t xml:space="preserve"> 16 -</w:t>
    </w:r>
    <w:r w:rsidRPr="00DD21D1"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0EC" w:rsidRPr="00DD21D1" w:rsidRDefault="00DD21D1" w:rsidP="00DD21D1">
    <w:pPr>
      <w:pStyle w:val="a3"/>
      <w:jc w:val="right"/>
      <w:rPr>
        <w:rFonts w:asciiTheme="majorEastAsia" w:eastAsiaTheme="majorEastAsia" w:hAnsiTheme="majorEastAsia"/>
        <w:sz w:val="28"/>
        <w:szCs w:val="28"/>
      </w:rPr>
    </w:pPr>
    <w:r w:rsidRPr="00DD21D1">
      <w:rPr>
        <w:rFonts w:asciiTheme="majorEastAsia" w:eastAsiaTheme="majorEastAsia" w:hAnsiTheme="majorEastAsia"/>
        <w:sz w:val="28"/>
        <w:szCs w:val="28"/>
      </w:rPr>
      <w:fldChar w:fldCharType="begin"/>
    </w:r>
    <w:r w:rsidRPr="00DD21D1">
      <w:rPr>
        <w:rFonts w:asciiTheme="majorEastAsia" w:eastAsiaTheme="majorEastAsia" w:hAnsiTheme="majorEastAsia"/>
        <w:sz w:val="28"/>
        <w:szCs w:val="28"/>
      </w:rPr>
      <w:instrText>PAGE   \* MERGEFORMAT</w:instrText>
    </w:r>
    <w:r w:rsidRPr="00DD21D1">
      <w:rPr>
        <w:rFonts w:asciiTheme="majorEastAsia" w:eastAsiaTheme="majorEastAsia" w:hAnsiTheme="majorEastAsia"/>
        <w:sz w:val="28"/>
        <w:szCs w:val="28"/>
      </w:rPr>
      <w:fldChar w:fldCharType="separate"/>
    </w:r>
    <w:r w:rsidR="00405316" w:rsidRPr="00405316">
      <w:rPr>
        <w:rFonts w:asciiTheme="majorEastAsia" w:eastAsiaTheme="majorEastAsia" w:hAnsiTheme="majorEastAsia"/>
        <w:noProof/>
        <w:sz w:val="28"/>
        <w:szCs w:val="28"/>
        <w:lang w:val="zh-CN"/>
      </w:rPr>
      <w:t>-</w:t>
    </w:r>
    <w:r w:rsidR="00405316">
      <w:rPr>
        <w:rFonts w:asciiTheme="majorEastAsia" w:eastAsiaTheme="majorEastAsia" w:hAnsiTheme="majorEastAsia"/>
        <w:noProof/>
        <w:sz w:val="28"/>
        <w:szCs w:val="28"/>
      </w:rPr>
      <w:t xml:space="preserve"> 1 -</w:t>
    </w:r>
    <w:r w:rsidRPr="00DD21D1">
      <w:rPr>
        <w:rFonts w:asciiTheme="majorEastAsia" w:eastAsiaTheme="majorEastAsia" w:hAnsiTheme="majorEastAsia"/>
        <w:sz w:val="28"/>
        <w:szCs w:val="28"/>
      </w:rPr>
      <w:fldChar w:fldCharType="end"/>
    </w:r>
  </w:p>
  <w:p w:rsidR="00AD10EC" w:rsidRDefault="00AD10E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21D" w:rsidRDefault="0020421D" w:rsidP="00E9463E">
      <w:r>
        <w:separator/>
      </w:r>
    </w:p>
  </w:footnote>
  <w:footnote w:type="continuationSeparator" w:id="0">
    <w:p w:rsidR="0020421D" w:rsidRDefault="0020421D" w:rsidP="00E946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58E"/>
    <w:rsid w:val="00076263"/>
    <w:rsid w:val="00103A2F"/>
    <w:rsid w:val="001501A9"/>
    <w:rsid w:val="001D4643"/>
    <w:rsid w:val="001F745E"/>
    <w:rsid w:val="0020421D"/>
    <w:rsid w:val="00222E62"/>
    <w:rsid w:val="00247E52"/>
    <w:rsid w:val="00375604"/>
    <w:rsid w:val="00405316"/>
    <w:rsid w:val="0042487E"/>
    <w:rsid w:val="00503687"/>
    <w:rsid w:val="005F1F4D"/>
    <w:rsid w:val="00662034"/>
    <w:rsid w:val="006727F8"/>
    <w:rsid w:val="006E55F3"/>
    <w:rsid w:val="00704DDC"/>
    <w:rsid w:val="008E6948"/>
    <w:rsid w:val="008F6BF2"/>
    <w:rsid w:val="00AA73AA"/>
    <w:rsid w:val="00AD10EC"/>
    <w:rsid w:val="00AE29D3"/>
    <w:rsid w:val="00B103D6"/>
    <w:rsid w:val="00B10C48"/>
    <w:rsid w:val="00C20EBD"/>
    <w:rsid w:val="00C41E54"/>
    <w:rsid w:val="00D82B46"/>
    <w:rsid w:val="00D8358E"/>
    <w:rsid w:val="00DC763B"/>
    <w:rsid w:val="00DD21D1"/>
    <w:rsid w:val="00DD427C"/>
    <w:rsid w:val="00E13C37"/>
    <w:rsid w:val="00E86649"/>
    <w:rsid w:val="00E9463E"/>
    <w:rsid w:val="00F7054D"/>
    <w:rsid w:val="00FC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58E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946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9463E"/>
    <w:rPr>
      <w:rFonts w:ascii="Calibri" w:eastAsia="宋体" w:hAnsi="Calibri" w:cs="Calibri"/>
      <w:sz w:val="18"/>
      <w:szCs w:val="18"/>
    </w:rPr>
  </w:style>
  <w:style w:type="paragraph" w:customStyle="1" w:styleId="CharCharCharCharCharCharCharCharCharCharCharCharChar1Char">
    <w:name w:val="Char Char Char Char Char Char Char Char Char Char Char Char Char1 Char"/>
    <w:basedOn w:val="a"/>
    <w:rsid w:val="0042487E"/>
    <w:rPr>
      <w:rFonts w:ascii="宋体" w:hAnsi="宋体" w:cs="Courier New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58E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946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9463E"/>
    <w:rPr>
      <w:rFonts w:ascii="Calibri" w:eastAsia="宋体" w:hAnsi="Calibri" w:cs="Calibri"/>
      <w:sz w:val="18"/>
      <w:szCs w:val="18"/>
    </w:rPr>
  </w:style>
  <w:style w:type="paragraph" w:customStyle="1" w:styleId="CharCharCharCharCharCharCharCharCharCharCharCharChar1Char">
    <w:name w:val="Char Char Char Char Char Char Char Char Char Char Char Char Char1 Char"/>
    <w:basedOn w:val="a"/>
    <w:rsid w:val="0042487E"/>
    <w:rPr>
      <w:rFonts w:ascii="宋体" w:hAnsi="宋体" w:cs="Courier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17</Pages>
  <Words>1258</Words>
  <Characters>7177</Characters>
  <Application>Microsoft Office Word</Application>
  <DocSecurity>0</DocSecurity>
  <Lines>59</Lines>
  <Paragraphs>16</Paragraphs>
  <ScaleCrop>false</ScaleCrop>
  <Company>Lenovo</Company>
  <LinksUpToDate>false</LinksUpToDate>
  <CharactersWithSpaces>8419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fgw</dc:creator>
  <cp:lastModifiedBy>于明艳</cp:lastModifiedBy>
  <cp:revision>18</cp:revision>
  <dcterms:created xsi:type="dcterms:W3CDTF">2018-07-03T02:28:00Z</dcterms:created>
  <dcterms:modified xsi:type="dcterms:W3CDTF">2018-07-05T08:10:00Z</dcterms:modified>
</cp:coreProperties>
</file>