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政务服务事项</w:t>
      </w:r>
    </w:p>
    <w:p>
      <w:pPr>
        <w:rPr>
          <w:sz w:val="30"/>
          <w:szCs w:val="30"/>
        </w:rPr>
      </w:pPr>
      <w:r>
        <w:fldChar w:fldCharType="begin"/>
      </w:r>
      <w:r>
        <w:instrText xml:space="preserve"> HYPERLINK "http://banshi.beijing.gov.cn/pubtask/bmfw.html?locationCode=110102000000" </w:instrText>
      </w:r>
      <w:r>
        <w:fldChar w:fldCharType="separate"/>
      </w:r>
      <w:r>
        <w:rPr>
          <w:rStyle w:val="6"/>
          <w:rFonts w:hint="eastAsia"/>
          <w:sz w:val="30"/>
          <w:szCs w:val="30"/>
        </w:rPr>
        <w:t>区保</w:t>
      </w:r>
      <w:bookmarkStart w:id="0" w:name="_GoBack"/>
      <w:bookmarkEnd w:id="0"/>
      <w:r>
        <w:rPr>
          <w:rStyle w:val="6"/>
          <w:rFonts w:hint="eastAsia"/>
          <w:sz w:val="30"/>
          <w:szCs w:val="30"/>
        </w:rPr>
        <w:t>密局政务服务事项</w:t>
      </w:r>
      <w:r>
        <w:rPr>
          <w:rStyle w:val="7"/>
          <w:rFonts w:hint="eastAsia"/>
          <w:sz w:val="30"/>
          <w:szCs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05"/>
    <w:rsid w:val="000B7434"/>
    <w:rsid w:val="000C24B7"/>
    <w:rsid w:val="000E3F49"/>
    <w:rsid w:val="000E47B0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35E05"/>
    <w:rsid w:val="003454D7"/>
    <w:rsid w:val="00347108"/>
    <w:rsid w:val="00375C82"/>
    <w:rsid w:val="00406303"/>
    <w:rsid w:val="00416F82"/>
    <w:rsid w:val="0045200C"/>
    <w:rsid w:val="004576F5"/>
    <w:rsid w:val="004A1224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F6032"/>
    <w:rsid w:val="00A136E9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28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6</TotalTime>
  <ScaleCrop>false</ScaleCrop>
  <LinksUpToDate>false</LinksUpToDate>
  <CharactersWithSpaces>107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2019-12-10T08:12:00Z</dcterms:created>
  <dc:creator>吉丽洁</dc:creator>
  <cp:lastModifiedBy>pc</cp:lastModifiedBy>
  <dcterms:modified xsi:type="dcterms:W3CDTF">2019-12-12T01:48:42Z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