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DF" w:rsidRDefault="001470DF" w:rsidP="001470D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r>
        <w:rPr>
          <w:rFonts w:ascii="方正小标宋简体" w:eastAsia="方正小标宋简体" w:hint="eastAsia"/>
          <w:sz w:val="44"/>
          <w:szCs w:val="44"/>
        </w:rPr>
        <w:t>西城区</w:t>
      </w:r>
      <w:proofErr w:type="gramStart"/>
      <w:r w:rsidR="00AB26A6" w:rsidRPr="00AB26A6">
        <w:rPr>
          <w:rFonts w:ascii="方正小标宋简体" w:eastAsia="方正小标宋简体" w:hint="eastAsia"/>
          <w:sz w:val="44"/>
          <w:szCs w:val="44"/>
        </w:rPr>
        <w:t>科信委201</w:t>
      </w:r>
      <w:r w:rsidR="00AB26A6">
        <w:rPr>
          <w:rFonts w:ascii="方正小标宋简体" w:eastAsia="方正小标宋简体" w:hint="eastAsia"/>
          <w:sz w:val="44"/>
          <w:szCs w:val="44"/>
        </w:rPr>
        <w:t>8</w:t>
      </w:r>
      <w:r w:rsidR="00AB26A6" w:rsidRPr="00AB26A6">
        <w:rPr>
          <w:rFonts w:ascii="方正小标宋简体" w:eastAsia="方正小标宋简体" w:hint="eastAsia"/>
          <w:sz w:val="44"/>
          <w:szCs w:val="44"/>
        </w:rPr>
        <w:t>年</w:t>
      </w:r>
      <w:proofErr w:type="gramEnd"/>
      <w:r w:rsidR="00AB26A6" w:rsidRPr="00AB26A6">
        <w:rPr>
          <w:rFonts w:ascii="方正小标宋简体" w:eastAsia="方正小标宋简体" w:hint="eastAsia"/>
          <w:sz w:val="44"/>
          <w:szCs w:val="44"/>
        </w:rPr>
        <w:t>政府信息公开工作</w:t>
      </w:r>
    </w:p>
    <w:p w:rsidR="00AB26A6" w:rsidRPr="00AB26A6" w:rsidRDefault="00AB26A6" w:rsidP="001470D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B26A6">
        <w:rPr>
          <w:rFonts w:ascii="方正小标宋简体" w:eastAsia="方正小标宋简体" w:hint="eastAsia"/>
          <w:sz w:val="44"/>
          <w:szCs w:val="44"/>
        </w:rPr>
        <w:t>年度报告</w:t>
      </w:r>
    </w:p>
    <w:p w:rsidR="00AB26A6" w:rsidRDefault="00AB26A6" w:rsidP="00205774">
      <w:pPr>
        <w:spacing w:line="560" w:lineRule="exact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201</w:t>
      </w:r>
      <w:r w:rsidR="0030547E">
        <w:rPr>
          <w:rFonts w:ascii="仿宋_GB2312" w:eastAsia="仿宋_GB2312" w:hAnsi="华文中宋" w:hint="eastAsia"/>
          <w:sz w:val="32"/>
          <w:szCs w:val="32"/>
        </w:rPr>
        <w:t>9</w:t>
      </w:r>
      <w:r>
        <w:rPr>
          <w:rFonts w:ascii="仿宋_GB2312" w:eastAsia="仿宋_GB2312" w:hAnsi="华文中宋" w:hint="eastAsia"/>
          <w:sz w:val="32"/>
          <w:szCs w:val="32"/>
        </w:rPr>
        <w:t>年3月</w:t>
      </w:r>
    </w:p>
    <w:p w:rsidR="00AB26A6" w:rsidRDefault="00AB26A6" w:rsidP="00205774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B26A6" w:rsidRDefault="00AB26A6" w:rsidP="00205774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本报告根据《中华人民共和国政府信息公开条例》和《北京市政府信息公开规定》要求，由北京市西城区科技和信息化委员会编制的201</w:t>
      </w:r>
      <w:r w:rsidR="009D651B"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年度政府信息公开工作年度报告。</w:t>
      </w:r>
    </w:p>
    <w:p w:rsidR="00AB26A6" w:rsidRPr="00364669" w:rsidRDefault="00AB26A6" w:rsidP="00205774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64669">
        <w:rPr>
          <w:rFonts w:ascii="仿宋_GB2312" w:eastAsia="仿宋_GB2312" w:hAnsi="宋体" w:hint="eastAsia"/>
          <w:sz w:val="32"/>
          <w:szCs w:val="32"/>
        </w:rPr>
        <w:t>全文包括西城区科</w:t>
      </w:r>
      <w:proofErr w:type="gramStart"/>
      <w:r w:rsidRPr="00364669">
        <w:rPr>
          <w:rFonts w:ascii="仿宋_GB2312" w:eastAsia="仿宋_GB2312" w:hAnsi="宋体" w:hint="eastAsia"/>
          <w:sz w:val="32"/>
          <w:szCs w:val="32"/>
        </w:rPr>
        <w:t>信委信息</w:t>
      </w:r>
      <w:proofErr w:type="gramEnd"/>
      <w:r w:rsidRPr="00364669">
        <w:rPr>
          <w:rFonts w:ascii="仿宋_GB2312" w:eastAsia="仿宋_GB2312" w:hAnsi="宋体" w:hint="eastAsia"/>
          <w:sz w:val="32"/>
          <w:szCs w:val="32"/>
        </w:rPr>
        <w:t>和政务公开2018年度重点工作情况、</w:t>
      </w:r>
      <w:r w:rsidR="009D651B" w:rsidRPr="00364669">
        <w:rPr>
          <w:rFonts w:ascii="仿宋_GB2312" w:eastAsia="仿宋_GB2312" w:hAnsi="宋体" w:hint="eastAsia"/>
          <w:sz w:val="32"/>
          <w:szCs w:val="32"/>
        </w:rPr>
        <w:t>主动公开</w:t>
      </w:r>
      <w:r w:rsidRPr="00364669">
        <w:rPr>
          <w:rFonts w:ascii="仿宋_GB2312" w:eastAsia="仿宋_GB2312" w:hAnsi="宋体" w:hint="eastAsia"/>
          <w:sz w:val="32"/>
          <w:szCs w:val="32"/>
        </w:rPr>
        <w:t>情况、存在的不足及</w:t>
      </w:r>
      <w:r w:rsidR="009D651B" w:rsidRPr="00364669">
        <w:rPr>
          <w:rFonts w:ascii="仿宋_GB2312" w:eastAsia="仿宋_GB2312" w:hAnsi="宋体" w:hint="eastAsia"/>
          <w:sz w:val="32"/>
          <w:szCs w:val="32"/>
        </w:rPr>
        <w:t>改进工作措施</w:t>
      </w:r>
      <w:r w:rsidRPr="00364669">
        <w:rPr>
          <w:rFonts w:ascii="仿宋_GB2312" w:eastAsia="仿宋_GB2312" w:hAnsi="宋体" w:hint="eastAsia"/>
          <w:sz w:val="32"/>
          <w:szCs w:val="32"/>
        </w:rPr>
        <w:t>，以及依申请公开</w:t>
      </w:r>
      <w:r w:rsidR="009D651B" w:rsidRPr="00364669">
        <w:rPr>
          <w:rFonts w:ascii="仿宋_GB2312" w:eastAsia="仿宋_GB2312" w:hAnsi="宋体" w:hint="eastAsia"/>
          <w:sz w:val="32"/>
          <w:szCs w:val="32"/>
        </w:rPr>
        <w:t>情况，</w:t>
      </w:r>
      <w:r w:rsidRPr="00364669">
        <w:rPr>
          <w:rFonts w:ascii="仿宋_GB2312" w:eastAsia="仿宋_GB2312" w:hAnsi="宋体" w:hint="eastAsia"/>
          <w:sz w:val="32"/>
          <w:szCs w:val="32"/>
        </w:rPr>
        <w:t>行政复议、行政诉讼</w:t>
      </w:r>
      <w:r w:rsidR="009D651B" w:rsidRPr="00364669">
        <w:rPr>
          <w:rFonts w:ascii="仿宋_GB2312" w:eastAsia="仿宋_GB2312" w:hAnsi="宋体" w:hint="eastAsia"/>
          <w:sz w:val="32"/>
          <w:szCs w:val="32"/>
        </w:rPr>
        <w:t>情况等</w:t>
      </w:r>
      <w:r w:rsidRPr="00364669">
        <w:rPr>
          <w:rFonts w:ascii="仿宋_GB2312" w:eastAsia="仿宋_GB2312" w:hAnsi="宋体" w:hint="eastAsia"/>
          <w:sz w:val="32"/>
          <w:szCs w:val="32"/>
        </w:rPr>
        <w:t>。</w:t>
      </w:r>
    </w:p>
    <w:p w:rsidR="00AB26A6" w:rsidRDefault="00AB26A6" w:rsidP="00205774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64669">
        <w:rPr>
          <w:rFonts w:ascii="仿宋_GB2312" w:eastAsia="仿宋_GB2312" w:hAnsi="宋体" w:hint="eastAsia"/>
          <w:sz w:val="32"/>
          <w:szCs w:val="32"/>
        </w:rPr>
        <w:t>本报告中所列数据的统计期限自2018年1月1日起，至201</w:t>
      </w:r>
      <w:r w:rsidR="0036373F">
        <w:rPr>
          <w:rFonts w:ascii="仿宋_GB2312" w:eastAsia="仿宋_GB2312" w:hAnsi="宋体" w:hint="eastAsia"/>
          <w:sz w:val="32"/>
          <w:szCs w:val="32"/>
        </w:rPr>
        <w:t>8</w:t>
      </w:r>
      <w:r w:rsidRPr="00364669">
        <w:rPr>
          <w:rFonts w:ascii="仿宋_GB2312" w:eastAsia="仿宋_GB2312" w:hAnsi="宋体" w:hint="eastAsia"/>
          <w:sz w:val="32"/>
          <w:szCs w:val="32"/>
        </w:rPr>
        <w:t>年12月31日止。本报告的电子版可在北京市西城区</w:t>
      </w:r>
      <w:proofErr w:type="gramStart"/>
      <w:r w:rsidRPr="00364669">
        <w:rPr>
          <w:rFonts w:ascii="仿宋_GB2312" w:eastAsia="仿宋_GB2312" w:hAnsi="宋体" w:hint="eastAsia"/>
          <w:sz w:val="32"/>
          <w:szCs w:val="32"/>
        </w:rPr>
        <w:t>区</w:t>
      </w:r>
      <w:proofErr w:type="gramEnd"/>
      <w:r w:rsidRPr="00364669">
        <w:rPr>
          <w:rFonts w:ascii="仿宋_GB2312" w:eastAsia="仿宋_GB2312" w:hAnsi="宋体" w:hint="eastAsia"/>
          <w:sz w:val="32"/>
          <w:szCs w:val="32"/>
        </w:rPr>
        <w:t>政府网站（http://www.bjxch.gov.cn）政府信息公开专栏上下载。如对本报告有任何疑问，请与北京市西城区科技和信息化委员会办公室联系（地址：北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京市西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城区广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安门南街68号区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科信委办公室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，邮编：100054；联系电话：010-83976212；电子邮箱：</w:t>
      </w:r>
      <w:r w:rsidR="009A60B2">
        <w:rPr>
          <w:rFonts w:ascii="仿宋_GB2312" w:eastAsia="仿宋_GB2312" w:hAnsi="宋体" w:cs="宋体"/>
          <w:kern w:val="0"/>
          <w:sz w:val="32"/>
          <w:szCs w:val="32"/>
        </w:rPr>
        <w:fldChar w:fldCharType="begin"/>
      </w:r>
      <w:r w:rsidR="009A60B2">
        <w:rPr>
          <w:rFonts w:ascii="仿宋_GB2312" w:eastAsia="仿宋_GB2312" w:hAnsi="宋体" w:cs="宋体"/>
          <w:kern w:val="0"/>
          <w:sz w:val="32"/>
          <w:szCs w:val="32"/>
        </w:rPr>
        <w:instrText xml:space="preserve"> HYPERLINK "mailto:</w:instrText>
      </w:r>
      <w:r w:rsidR="009A60B2">
        <w:rPr>
          <w:rFonts w:ascii="仿宋_GB2312" w:eastAsia="仿宋_GB2312" w:hAnsi="宋体" w:cs="宋体" w:hint="eastAsia"/>
          <w:kern w:val="0"/>
          <w:sz w:val="32"/>
          <w:szCs w:val="32"/>
        </w:rPr>
        <w:instrText>kwbwry@bjxch.gov.cn</w:instrText>
      </w:r>
      <w:r w:rsidR="009A60B2">
        <w:rPr>
          <w:rFonts w:ascii="仿宋_GB2312" w:eastAsia="仿宋_GB2312" w:hAnsi="宋体" w:cs="宋体"/>
          <w:kern w:val="0"/>
          <w:sz w:val="32"/>
          <w:szCs w:val="32"/>
        </w:rPr>
        <w:instrText xml:space="preserve">" </w:instrText>
      </w:r>
      <w:r w:rsidR="009A60B2">
        <w:rPr>
          <w:rFonts w:ascii="仿宋_GB2312" w:eastAsia="仿宋_GB2312" w:hAnsi="宋体" w:cs="宋体"/>
          <w:kern w:val="0"/>
          <w:sz w:val="32"/>
          <w:szCs w:val="32"/>
        </w:rPr>
        <w:fldChar w:fldCharType="separate"/>
      </w:r>
      <w:r w:rsidR="009A60B2" w:rsidRPr="002D7D8B">
        <w:rPr>
          <w:rStyle w:val="af3"/>
          <w:rFonts w:ascii="仿宋_GB2312" w:eastAsia="仿宋_GB2312" w:hAnsi="宋体" w:cs="宋体" w:hint="eastAsia"/>
          <w:kern w:val="0"/>
          <w:sz w:val="32"/>
          <w:szCs w:val="32"/>
        </w:rPr>
        <w:t>kwbwry@bjxch.gov.cn</w:t>
      </w:r>
      <w:r w:rsidR="009A60B2">
        <w:rPr>
          <w:rFonts w:ascii="仿宋_GB2312" w:eastAsia="仿宋_GB2312" w:hAnsi="宋体" w:cs="宋体"/>
          <w:kern w:val="0"/>
          <w:sz w:val="32"/>
          <w:szCs w:val="32"/>
        </w:rPr>
        <w:fldChar w:fldCharType="end"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）。</w:t>
      </w:r>
    </w:p>
    <w:p w:rsidR="009A60B2" w:rsidRPr="00D732DB" w:rsidRDefault="009A60B2" w:rsidP="0020577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738F">
        <w:rPr>
          <w:rFonts w:ascii="仿宋_GB2312" w:eastAsia="仿宋_GB2312" w:hint="eastAsia"/>
          <w:sz w:val="32"/>
          <w:szCs w:val="32"/>
        </w:rPr>
        <w:t>2018年西城区科</w:t>
      </w:r>
      <w:proofErr w:type="gramStart"/>
      <w:r w:rsidRPr="00F4738F">
        <w:rPr>
          <w:rFonts w:ascii="仿宋_GB2312" w:eastAsia="仿宋_GB2312" w:hint="eastAsia"/>
          <w:sz w:val="32"/>
          <w:szCs w:val="32"/>
        </w:rPr>
        <w:t>信委</w:t>
      </w:r>
      <w:r w:rsidR="00F4738F">
        <w:rPr>
          <w:rFonts w:ascii="仿宋_GB2312" w:eastAsia="仿宋_GB2312" w:hint="eastAsia"/>
          <w:sz w:val="32"/>
          <w:szCs w:val="32"/>
        </w:rPr>
        <w:t>深入</w:t>
      </w:r>
      <w:proofErr w:type="gramEnd"/>
      <w:r w:rsidR="00F4738F">
        <w:rPr>
          <w:rFonts w:ascii="仿宋_GB2312" w:eastAsia="仿宋_GB2312" w:hint="eastAsia"/>
          <w:sz w:val="32"/>
          <w:szCs w:val="32"/>
        </w:rPr>
        <w:t>学习</w:t>
      </w:r>
      <w:r w:rsidR="00F4738F" w:rsidRPr="00DF7260">
        <w:rPr>
          <w:rFonts w:ascii="仿宋_GB2312" w:eastAsia="仿宋_GB2312" w:hint="eastAsia"/>
          <w:sz w:val="32"/>
          <w:szCs w:val="32"/>
        </w:rPr>
        <w:t>贯彻习近平新时代中国特色社会主义思想和党的十九大精神</w:t>
      </w:r>
      <w:r w:rsidR="00F4738F">
        <w:rPr>
          <w:rFonts w:ascii="仿宋_GB2312" w:eastAsia="仿宋_GB2312" w:hint="eastAsia"/>
          <w:sz w:val="32"/>
          <w:szCs w:val="32"/>
        </w:rPr>
        <w:t>，</w:t>
      </w:r>
      <w:r w:rsidR="00D732DB">
        <w:rPr>
          <w:rFonts w:ascii="仿宋_GB2312" w:eastAsia="仿宋_GB2312" w:hint="eastAsia"/>
          <w:sz w:val="32"/>
          <w:szCs w:val="32"/>
        </w:rPr>
        <w:t>贯彻</w:t>
      </w:r>
      <w:r w:rsidR="00F4738F">
        <w:rPr>
          <w:rFonts w:ascii="仿宋_GB2312" w:eastAsia="仿宋_GB2312" w:hint="eastAsia"/>
          <w:sz w:val="32"/>
          <w:szCs w:val="32"/>
        </w:rPr>
        <w:t>落实</w:t>
      </w:r>
      <w:r w:rsidR="00F4738F" w:rsidRPr="00D732DB">
        <w:rPr>
          <w:rFonts w:ascii="仿宋_GB2312" w:eastAsia="仿宋_GB2312"/>
          <w:sz w:val="32"/>
          <w:szCs w:val="32"/>
        </w:rPr>
        <w:t>新版北京城市总体规划</w:t>
      </w:r>
      <w:r w:rsidR="00D732DB" w:rsidRPr="00D732DB">
        <w:rPr>
          <w:rFonts w:ascii="仿宋_GB2312" w:eastAsia="仿宋_GB2312" w:hint="eastAsia"/>
          <w:sz w:val="32"/>
          <w:szCs w:val="32"/>
        </w:rPr>
        <w:t>要求，</w:t>
      </w:r>
      <w:r w:rsidR="00D732DB">
        <w:rPr>
          <w:rFonts w:ascii="仿宋_GB2312" w:eastAsia="仿宋_GB2312" w:hint="eastAsia"/>
          <w:sz w:val="32"/>
          <w:szCs w:val="32"/>
        </w:rPr>
        <w:t>落实京津冀协同发展国家战略和北京市委市政府、西城区委区政府重要决策部署，</w:t>
      </w:r>
      <w:r w:rsidR="00D732DB" w:rsidRPr="00D732DB">
        <w:rPr>
          <w:rFonts w:ascii="仿宋_GB2312" w:eastAsia="仿宋_GB2312" w:hint="eastAsia"/>
          <w:sz w:val="32"/>
          <w:szCs w:val="32"/>
        </w:rPr>
        <w:t>落实《北京市西城区2018年政务公开工作要点》</w:t>
      </w:r>
      <w:r w:rsidR="00D732DB">
        <w:rPr>
          <w:rFonts w:ascii="仿宋_GB2312" w:eastAsia="仿宋_GB2312" w:hint="eastAsia"/>
          <w:sz w:val="32"/>
          <w:szCs w:val="32"/>
        </w:rPr>
        <w:t>要求，努力在</w:t>
      </w:r>
      <w:r w:rsidR="00D732DB" w:rsidRPr="00D732DB">
        <w:rPr>
          <w:rFonts w:ascii="仿宋_GB2312" w:eastAsia="仿宋_GB2312" w:hint="eastAsia"/>
          <w:sz w:val="32"/>
          <w:szCs w:val="32"/>
        </w:rPr>
        <w:t>信息公开、公众参与、网站建设等领域实现新突破，持续推进法治政府和服务型政府建设</w:t>
      </w:r>
      <w:r w:rsidR="00D732DB">
        <w:rPr>
          <w:rFonts w:ascii="仿宋_GB2312" w:eastAsia="仿宋_GB2312" w:hAnsi="华文中宋" w:hint="eastAsia"/>
          <w:sz w:val="32"/>
          <w:szCs w:val="32"/>
        </w:rPr>
        <w:t>，接受社会监督</w:t>
      </w:r>
      <w:r w:rsidR="00D732DB" w:rsidRPr="00D732DB">
        <w:rPr>
          <w:rFonts w:ascii="仿宋_GB2312" w:eastAsia="仿宋_GB2312" w:hint="eastAsia"/>
          <w:sz w:val="32"/>
          <w:szCs w:val="32"/>
        </w:rPr>
        <w:t>。</w:t>
      </w:r>
    </w:p>
    <w:p w:rsidR="00A22CA4" w:rsidRDefault="00A22CA4" w:rsidP="0020577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lastRenderedPageBreak/>
        <w:t>一、</w:t>
      </w:r>
      <w:r w:rsidR="00EB421E">
        <w:rPr>
          <w:rFonts w:ascii="黑体" w:eastAsia="黑体" w:hAnsi="黑体" w:hint="eastAsia"/>
          <w:kern w:val="0"/>
          <w:sz w:val="32"/>
          <w:szCs w:val="32"/>
        </w:rPr>
        <w:t>年度重点工作情况</w:t>
      </w:r>
    </w:p>
    <w:p w:rsidR="00D32F6C" w:rsidRPr="00422E8E" w:rsidRDefault="00C512A8" w:rsidP="00422E8E">
      <w:pPr>
        <w:widowControl/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422E8E">
        <w:rPr>
          <w:rFonts w:ascii="仿宋_GB2312" w:eastAsia="仿宋_GB2312" w:hAnsi="华文中宋" w:hint="eastAsia"/>
          <w:sz w:val="32"/>
          <w:szCs w:val="32"/>
        </w:rPr>
        <w:t>推进网站集约化建设，按照国家和北京市要求，完成区政府网站整合工作。关停47个区政府直属单位网站，将内容整合到区政府网站。</w:t>
      </w:r>
      <w:r w:rsidR="00D32F6C" w:rsidRPr="00422E8E">
        <w:rPr>
          <w:rFonts w:ascii="仿宋_GB2312" w:eastAsia="仿宋_GB2312" w:hAnsi="华文中宋" w:hint="eastAsia"/>
          <w:sz w:val="32"/>
          <w:szCs w:val="32"/>
        </w:rPr>
        <w:t>上线新版区政府门户网站，保障区政府网站群全年平稳运行，政务网站通过国务院、北京市检查，100%合格。配合政府</w:t>
      </w:r>
      <w:proofErr w:type="gramStart"/>
      <w:r w:rsidR="00D32F6C" w:rsidRPr="00422E8E">
        <w:rPr>
          <w:rFonts w:ascii="仿宋_GB2312" w:eastAsia="仿宋_GB2312" w:hAnsi="华文中宋" w:hint="eastAsia"/>
          <w:sz w:val="32"/>
          <w:szCs w:val="32"/>
        </w:rPr>
        <w:t>办建设</w:t>
      </w:r>
      <w:proofErr w:type="gramEnd"/>
      <w:r w:rsidR="00D32F6C" w:rsidRPr="00422E8E">
        <w:rPr>
          <w:rFonts w:ascii="仿宋_GB2312" w:eastAsia="仿宋_GB2312" w:hAnsi="华文中宋" w:hint="eastAsia"/>
          <w:sz w:val="32"/>
          <w:szCs w:val="32"/>
        </w:rPr>
        <w:t>了区政府网站信息公开专栏。配合区政府各部门，开设“我为政府网站找错”、“国家安全”等相关重点工作专栏，方便公众参与政府网站建设和及时获取政府信息。进一步明确了政府网站的政务公开要求，细化了政府网站考核规范。</w:t>
      </w:r>
    </w:p>
    <w:p w:rsidR="00AB26A6" w:rsidRPr="00422E8E" w:rsidRDefault="0061021D" w:rsidP="00422E8E">
      <w:pPr>
        <w:widowControl/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422E8E">
        <w:rPr>
          <w:rFonts w:ascii="仿宋_GB2312" w:eastAsia="仿宋_GB2312" w:hAnsi="华文中宋" w:hint="eastAsia"/>
          <w:sz w:val="32"/>
          <w:szCs w:val="32"/>
        </w:rPr>
        <w:t>推进全区政务信息系统整合共享，梳理74个部门和街道应用系统2747个，清理系统50个，整合自建系统206个。梳理信息资源4465类、数据项64317项。累计支撑各部门数据交换9.8亿条，为全区重点业务和跨部门协同提供数据共享支撑。</w:t>
      </w:r>
    </w:p>
    <w:p w:rsidR="0061021D" w:rsidRPr="00422E8E" w:rsidRDefault="0061021D" w:rsidP="00422E8E">
      <w:pPr>
        <w:widowControl/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422E8E">
        <w:rPr>
          <w:rFonts w:ascii="仿宋_GB2312" w:eastAsia="仿宋_GB2312" w:hAnsi="华文中宋" w:hint="eastAsia"/>
          <w:sz w:val="32"/>
          <w:szCs w:val="32"/>
        </w:rPr>
        <w:t>对区委办局、各街道的22个公共服务场所进行了公益性无线局域网（</w:t>
      </w:r>
      <w:proofErr w:type="spellStart"/>
      <w:r w:rsidRPr="00422E8E">
        <w:rPr>
          <w:rFonts w:ascii="仿宋_GB2312" w:eastAsia="仿宋_GB2312" w:hAnsi="华文中宋" w:hint="eastAsia"/>
          <w:sz w:val="32"/>
          <w:szCs w:val="32"/>
        </w:rPr>
        <w:t>WiFi</w:t>
      </w:r>
      <w:proofErr w:type="spellEnd"/>
      <w:r w:rsidRPr="00422E8E">
        <w:rPr>
          <w:rFonts w:ascii="仿宋_GB2312" w:eastAsia="仿宋_GB2312" w:hAnsi="华文中宋" w:hint="eastAsia"/>
          <w:sz w:val="32"/>
          <w:szCs w:val="32"/>
        </w:rPr>
        <w:t>）覆盖，共建AP点157个，加强对免费无线接入服务的管理，进一步提升了我区营商环境质量</w:t>
      </w:r>
      <w:r w:rsidR="00DE2560" w:rsidRPr="00422E8E">
        <w:rPr>
          <w:rFonts w:ascii="仿宋_GB2312" w:eastAsia="仿宋_GB2312" w:hAnsi="华文中宋" w:hint="eastAsia"/>
          <w:sz w:val="32"/>
          <w:szCs w:val="32"/>
        </w:rPr>
        <w:t>和便民服务质量</w:t>
      </w:r>
      <w:r w:rsidRPr="00422E8E">
        <w:rPr>
          <w:rFonts w:ascii="仿宋_GB2312" w:eastAsia="仿宋_GB2312" w:hAnsi="华文中宋" w:hint="eastAsia"/>
          <w:sz w:val="32"/>
          <w:szCs w:val="32"/>
        </w:rPr>
        <w:t>。</w:t>
      </w:r>
    </w:p>
    <w:p w:rsidR="0061021D" w:rsidRDefault="00A40054" w:rsidP="00422E8E">
      <w:pPr>
        <w:widowControl/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422E8E">
        <w:rPr>
          <w:rFonts w:ascii="仿宋_GB2312" w:eastAsia="仿宋_GB2312" w:hAnsi="华文中宋" w:hint="eastAsia"/>
          <w:sz w:val="32"/>
          <w:szCs w:val="32"/>
        </w:rPr>
        <w:t>深入推进企业守信激励和失信联合惩戒机制建设。</w:t>
      </w:r>
      <w:r w:rsidR="0061021D" w:rsidRPr="00422E8E">
        <w:rPr>
          <w:rFonts w:ascii="仿宋_GB2312" w:eastAsia="仿宋_GB2312" w:hAnsi="华文中宋" w:hint="eastAsia"/>
          <w:sz w:val="32"/>
          <w:szCs w:val="32"/>
        </w:rPr>
        <w:t>发布和组织落实《2018年西城区社会信用体系建设重点工作任务及分工》和《西城区社会信用体系建设三年重点工作任务及分工（2018-2020年）》。继续推进行政许可和行政处罚信息“双公示”工作。</w:t>
      </w:r>
      <w:r w:rsidR="00363C1E" w:rsidRPr="00422E8E">
        <w:rPr>
          <w:rFonts w:ascii="仿宋_GB2312" w:eastAsia="仿宋_GB2312" w:hAnsi="华文中宋" w:hint="eastAsia"/>
          <w:sz w:val="32"/>
          <w:szCs w:val="32"/>
        </w:rPr>
        <w:t>2018年</w:t>
      </w:r>
      <w:r w:rsidRPr="00422E8E">
        <w:rPr>
          <w:rFonts w:ascii="仿宋_GB2312" w:eastAsia="仿宋_GB2312" w:hAnsi="华文中宋" w:hint="eastAsia"/>
          <w:sz w:val="32"/>
          <w:szCs w:val="32"/>
        </w:rPr>
        <w:t>全年</w:t>
      </w:r>
      <w:r w:rsidR="00363C1E" w:rsidRPr="00422E8E">
        <w:rPr>
          <w:rFonts w:ascii="仿宋_GB2312" w:eastAsia="仿宋_GB2312" w:hAnsi="华文中宋" w:hint="eastAsia"/>
          <w:sz w:val="32"/>
          <w:szCs w:val="32"/>
        </w:rPr>
        <w:t>，我区政府网站公示行政许可</w:t>
      </w:r>
      <w:r w:rsidR="00363C1E" w:rsidRPr="00422E8E">
        <w:rPr>
          <w:rFonts w:ascii="仿宋_GB2312" w:eastAsia="仿宋_GB2312" w:hAnsi="华文中宋" w:hint="eastAsia"/>
          <w:sz w:val="32"/>
          <w:szCs w:val="32"/>
        </w:rPr>
        <w:lastRenderedPageBreak/>
        <w:t>结果信息17955条，行政处罚结果信息3876条，并在第四季度“双公示”数据报送工作中率先在全市使用了国家新的“双公示”数据标准。</w:t>
      </w:r>
    </w:p>
    <w:p w:rsidR="00F91CAD" w:rsidRDefault="00F91CAD" w:rsidP="00F91CA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B386B">
        <w:rPr>
          <w:rFonts w:ascii="仿宋_GB2312" w:eastAsia="仿宋_GB2312" w:hAnsi="宋体" w:cs="宋体" w:hint="eastAsia"/>
          <w:kern w:val="0"/>
          <w:sz w:val="32"/>
          <w:szCs w:val="32"/>
        </w:rPr>
        <w:t>组织了“2018年西城科技周主场活动暨启动仪式”，送科普活动进社区。活动设10个主题展区17个展示、活动项目，为600多位社区居民主要是青少年提供了3000余项次活动。</w:t>
      </w:r>
      <w:bookmarkStart w:id="1" w:name="_GoBack"/>
      <w:bookmarkEnd w:id="1"/>
    </w:p>
    <w:p w:rsidR="00F91CAD" w:rsidRDefault="00F91CAD" w:rsidP="00F91CA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A14C4">
        <w:rPr>
          <w:rFonts w:ascii="仿宋_GB2312" w:eastAsia="仿宋_GB2312" w:hAnsi="宋体" w:cs="宋体" w:hint="eastAsia"/>
          <w:kern w:val="0"/>
          <w:sz w:val="32"/>
          <w:szCs w:val="32"/>
        </w:rPr>
        <w:t>加强知识产权行政执法和宣传，优化营商环境。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强化</w:t>
      </w:r>
      <w:r w:rsidRPr="000A14C4">
        <w:rPr>
          <w:rFonts w:ascii="仿宋_GB2312" w:eastAsia="仿宋_GB2312" w:hAnsi="宋体" w:cs="宋体" w:hint="eastAsia"/>
          <w:kern w:val="0"/>
          <w:sz w:val="32"/>
          <w:szCs w:val="32"/>
        </w:rPr>
        <w:t>知识产权公共服务体系建设，进一步提升创新创业载体知识产权服务水平。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持续开展知识产权</w:t>
      </w:r>
      <w:r w:rsidRPr="000A14C4">
        <w:rPr>
          <w:rFonts w:ascii="仿宋_GB2312" w:eastAsia="仿宋_GB2312" w:hAnsi="宋体" w:cs="宋体" w:hint="eastAsia"/>
          <w:kern w:val="0"/>
          <w:sz w:val="32"/>
          <w:szCs w:val="32"/>
        </w:rPr>
        <w:t>优势企业培育。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推进</w:t>
      </w:r>
      <w:r w:rsidRPr="000A14C4">
        <w:rPr>
          <w:rFonts w:ascii="仿宋_GB2312" w:eastAsia="仿宋_GB2312" w:hAnsi="宋体" w:cs="宋体" w:hint="eastAsia"/>
          <w:kern w:val="0"/>
          <w:sz w:val="32"/>
          <w:szCs w:val="32"/>
        </w:rPr>
        <w:t>知识产权与重点产业融合发展研究。指导规范市场知识产权管理。</w:t>
      </w:r>
    </w:p>
    <w:p w:rsidR="00F91CAD" w:rsidRPr="00F91CAD" w:rsidRDefault="00F91CAD" w:rsidP="00F91CAD">
      <w:pPr>
        <w:widowControl/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F91CAD">
        <w:rPr>
          <w:rFonts w:ascii="仿宋_GB2312" w:eastAsia="仿宋_GB2312" w:hAnsi="华文中宋" w:hint="eastAsia"/>
          <w:sz w:val="32"/>
          <w:szCs w:val="32"/>
        </w:rPr>
        <w:t>加强科技企业服务工作，提升企业创新能力。结合“走千门进万户”活动，多次深入企业调研，了解企业发展情况，存在的问题和需求，开展一对一服务。组织多场培训会，面对面的宣讲北京市和西城区高精尖产业、科技创新、人才培养、企业融资、技术市场、科技型中小企业评价及税收优惠、两化融合管理体系贯标工作等政策及环境保护、安全生产等方面的要求，指导企业申报高新技术企业、财政科技专项、贯标企业、北京市科学技术奖、科技型中小企业。</w:t>
      </w:r>
    </w:p>
    <w:p w:rsidR="00C42373" w:rsidRDefault="00800CFA" w:rsidP="00422E8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2E8E">
        <w:rPr>
          <w:rFonts w:ascii="仿宋_GB2312" w:eastAsia="仿宋_GB2312" w:hAnsi="华文中宋" w:hint="eastAsia"/>
          <w:sz w:val="32"/>
          <w:szCs w:val="32"/>
        </w:rPr>
        <w:t>人大建议、政协提案</w:t>
      </w:r>
      <w:r w:rsidR="00987265" w:rsidRPr="00A475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</w:t>
      </w:r>
      <w:r w:rsidRPr="00A475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987265" w:rsidRPr="00A9386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 w:rsidR="009872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8年</w:t>
      </w:r>
      <w:proofErr w:type="gramStart"/>
      <w:r w:rsidR="009872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科信委</w:t>
      </w:r>
      <w:r w:rsidR="00987265" w:rsidRPr="00A9386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承办</w:t>
      </w:r>
      <w:proofErr w:type="gramEnd"/>
      <w:r w:rsidR="009872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="00987265" w:rsidRPr="00527E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第十六届</w:t>
      </w:r>
      <w:r w:rsidR="009872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</w:t>
      </w:r>
      <w:r w:rsidR="00987265" w:rsidRPr="00527E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次会议代表建议和</w:t>
      </w:r>
      <w:r w:rsidR="009872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="00987265" w:rsidRPr="00527E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政协西城区第十四届委员会第</w:t>
      </w:r>
      <w:r w:rsidR="009872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 w:rsidR="00987265" w:rsidRPr="00527E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次会议</w:t>
      </w:r>
      <w:r w:rsidR="009872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提案共19件，其中主办、</w:t>
      </w:r>
      <w:proofErr w:type="gramStart"/>
      <w:r w:rsidR="009872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单办件</w:t>
      </w:r>
      <w:proofErr w:type="gramEnd"/>
      <w:r w:rsidR="009872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6件（人大建议2件，政协提案4件），会办13件（政协提案13件）。建议提案内容涉及大数据、智慧城市、科技创新、知识产权等方</w:t>
      </w:r>
      <w:r w:rsidR="009872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面。</w:t>
      </w:r>
      <w:proofErr w:type="gramStart"/>
      <w:r w:rsidR="008F45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科信委</w:t>
      </w:r>
      <w:r w:rsidR="008F453B" w:rsidRPr="00A80A3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对</w:t>
      </w:r>
      <w:proofErr w:type="gramEnd"/>
      <w:r w:rsidR="008F453B" w:rsidRPr="00A80A3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建议提案工作高标准严要求</w:t>
      </w:r>
      <w:r w:rsidR="008F453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，积极与</w:t>
      </w:r>
      <w:r w:rsidR="008F453B" w:rsidRPr="00A80A3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建议提案人</w:t>
      </w:r>
      <w:r w:rsidR="008F453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进行</w:t>
      </w:r>
      <w:r w:rsidR="008F453B" w:rsidRPr="00A80A3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沟通</w:t>
      </w:r>
      <w:r w:rsidR="008F453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，均</w:t>
      </w:r>
      <w:r w:rsidR="008F453B" w:rsidRPr="00A80A3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圆满完成了办理工作，发挥了人大建议、政协提案应有的作用。</w:t>
      </w:r>
    </w:p>
    <w:p w:rsidR="00EB421E" w:rsidRPr="00EB421E" w:rsidRDefault="00242001" w:rsidP="0020577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EB421E">
        <w:rPr>
          <w:rFonts w:ascii="黑体" w:eastAsia="黑体" w:hAnsi="黑体" w:hint="eastAsia"/>
          <w:kern w:val="0"/>
          <w:sz w:val="32"/>
          <w:szCs w:val="32"/>
        </w:rPr>
        <w:t>二、</w:t>
      </w:r>
      <w:r w:rsidR="00EB421E" w:rsidRPr="00EB421E">
        <w:rPr>
          <w:rFonts w:ascii="黑体" w:eastAsia="黑体" w:hAnsi="黑体" w:hint="eastAsia"/>
          <w:kern w:val="0"/>
          <w:sz w:val="32"/>
          <w:szCs w:val="32"/>
        </w:rPr>
        <w:t>主动公开情况</w:t>
      </w:r>
    </w:p>
    <w:p w:rsidR="00EB421E" w:rsidRPr="00CC03E3" w:rsidRDefault="00BB4242" w:rsidP="0020577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2018年我</w:t>
      </w:r>
      <w:proofErr w:type="gramStart"/>
      <w:r>
        <w:rPr>
          <w:rFonts w:ascii="仿宋_GB2312" w:eastAsia="仿宋_GB2312" w:hAnsi="Arial" w:cs="Arial" w:hint="eastAsia"/>
          <w:color w:val="000000"/>
          <w:sz w:val="32"/>
          <w:szCs w:val="32"/>
        </w:rPr>
        <w:t>委</w:t>
      </w:r>
      <w:r w:rsidRPr="00197522">
        <w:rPr>
          <w:rFonts w:ascii="仿宋_GB2312" w:eastAsia="仿宋_GB2312" w:hAnsi="宋体" w:cs="宋体" w:hint="eastAsia"/>
          <w:kern w:val="0"/>
          <w:sz w:val="32"/>
          <w:szCs w:val="32"/>
        </w:rPr>
        <w:t>信息</w:t>
      </w:r>
      <w:proofErr w:type="gramEnd"/>
      <w:r w:rsidRPr="00197522">
        <w:rPr>
          <w:rFonts w:ascii="仿宋_GB2312" w:eastAsia="仿宋_GB2312" w:hAnsi="宋体" w:cs="宋体" w:hint="eastAsia"/>
          <w:kern w:val="0"/>
          <w:sz w:val="32"/>
          <w:szCs w:val="32"/>
        </w:rPr>
        <w:t>公开工作配备2名兼职工作人员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全</w:t>
      </w:r>
      <w:r w:rsidR="00CC03E3" w:rsidRPr="00CC03E3">
        <w:rPr>
          <w:rFonts w:ascii="仿宋_GB2312" w:eastAsia="仿宋_GB2312" w:hAnsi="Arial" w:cs="Arial" w:hint="eastAsia"/>
          <w:color w:val="000000"/>
          <w:sz w:val="32"/>
          <w:szCs w:val="32"/>
        </w:rPr>
        <w:t>年</w:t>
      </w:r>
      <w:r w:rsidR="00433344">
        <w:rPr>
          <w:rFonts w:ascii="仿宋_GB2312" w:eastAsia="仿宋_GB2312" w:hAnsi="Arial" w:cs="Arial" w:hint="eastAsia"/>
          <w:color w:val="000000"/>
          <w:sz w:val="32"/>
          <w:szCs w:val="32"/>
        </w:rPr>
        <w:t>共</w:t>
      </w:r>
      <w:r w:rsidR="00CC03E3" w:rsidRPr="00433344">
        <w:rPr>
          <w:rFonts w:ascii="仿宋_GB2312" w:eastAsia="仿宋_GB2312" w:hAnsi="Arial" w:cs="Arial" w:hint="eastAsia"/>
          <w:color w:val="000000"/>
          <w:sz w:val="32"/>
          <w:szCs w:val="32"/>
        </w:rPr>
        <w:t>主动公开</w:t>
      </w:r>
      <w:r w:rsidR="00433344" w:rsidRPr="00433344">
        <w:rPr>
          <w:rFonts w:ascii="仿宋_GB2312" w:eastAsia="仿宋_GB2312" w:hAnsi="Arial" w:cs="Arial" w:hint="eastAsia"/>
          <w:color w:val="000000"/>
          <w:sz w:val="32"/>
          <w:szCs w:val="32"/>
        </w:rPr>
        <w:t>政府</w:t>
      </w:r>
      <w:r w:rsidR="00CC03E3" w:rsidRPr="00433344">
        <w:rPr>
          <w:rFonts w:ascii="仿宋_GB2312" w:eastAsia="仿宋_GB2312" w:hAnsi="Arial" w:cs="Arial" w:hint="eastAsia"/>
          <w:color w:val="000000"/>
          <w:sz w:val="32"/>
          <w:szCs w:val="32"/>
        </w:rPr>
        <w:t>信息217条</w:t>
      </w:r>
      <w:r w:rsidR="00433344" w:rsidRPr="00433344">
        <w:rPr>
          <w:rFonts w:ascii="仿宋_GB2312" w:eastAsia="仿宋_GB2312" w:hAnsi="Arial" w:cs="Arial" w:hint="eastAsia"/>
          <w:color w:val="000000"/>
          <w:sz w:val="32"/>
          <w:szCs w:val="32"/>
        </w:rPr>
        <w:t>，其中全文电子化率达100%</w:t>
      </w:r>
      <w:r w:rsidR="00CC03E3" w:rsidRPr="00433344"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</w:p>
    <w:p w:rsidR="00433344" w:rsidRDefault="00433344" w:rsidP="0020577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737219">
        <w:rPr>
          <w:rFonts w:ascii="仿宋_GB2312" w:eastAsia="仿宋_GB2312" w:hAnsi="Arial" w:cs="Arial" w:hint="eastAsia"/>
          <w:color w:val="000000"/>
          <w:sz w:val="32"/>
          <w:szCs w:val="32"/>
        </w:rPr>
        <w:t>在主动公开的信息中，</w:t>
      </w:r>
      <w:r w:rsidR="00737219" w:rsidRPr="00737219">
        <w:rPr>
          <w:rFonts w:ascii="仿宋_GB2312" w:eastAsia="仿宋_GB2312" w:hAnsi="Arial" w:cs="Arial" w:hint="eastAsia"/>
          <w:color w:val="000000"/>
          <w:sz w:val="32"/>
          <w:szCs w:val="32"/>
        </w:rPr>
        <w:t>财政预算决算、“三公经费”和行政经费信息2条，占总体的比例为0.9%</w:t>
      </w:r>
      <w:r w:rsidR="00DC0BA7">
        <w:rPr>
          <w:rFonts w:ascii="仿宋_GB2312" w:eastAsia="仿宋_GB2312" w:hAnsi="Arial" w:cs="Arial" w:hint="eastAsia"/>
          <w:color w:val="000000"/>
          <w:sz w:val="32"/>
          <w:szCs w:val="32"/>
        </w:rPr>
        <w:t>；</w:t>
      </w:r>
      <w:r w:rsidR="00737219" w:rsidRPr="00737219">
        <w:rPr>
          <w:rFonts w:ascii="仿宋_GB2312" w:eastAsia="仿宋_GB2312" w:hAnsi="Arial" w:cs="Arial" w:hint="eastAsia"/>
          <w:color w:val="000000"/>
          <w:sz w:val="32"/>
          <w:szCs w:val="32"/>
        </w:rPr>
        <w:t>重点领域公开政府信息33</w:t>
      </w:r>
      <w:r w:rsidRPr="00737219">
        <w:rPr>
          <w:rFonts w:ascii="仿宋_GB2312" w:eastAsia="仿宋_GB2312" w:hAnsi="Arial" w:cs="Arial" w:hint="eastAsia"/>
          <w:color w:val="000000"/>
          <w:sz w:val="32"/>
          <w:szCs w:val="32"/>
        </w:rPr>
        <w:t>条，</w:t>
      </w:r>
      <w:r w:rsidR="00737219" w:rsidRPr="00737219">
        <w:rPr>
          <w:rFonts w:ascii="仿宋_GB2312" w:eastAsia="仿宋_GB2312" w:hAnsi="Arial" w:cs="Arial" w:hint="eastAsia"/>
          <w:color w:val="000000"/>
          <w:sz w:val="32"/>
          <w:szCs w:val="32"/>
        </w:rPr>
        <w:t>占总体的比例为15.2%</w:t>
      </w:r>
      <w:r w:rsidR="00DC0BA7">
        <w:rPr>
          <w:rFonts w:ascii="仿宋_GB2312" w:eastAsia="仿宋_GB2312" w:hAnsi="Arial" w:cs="Arial" w:hint="eastAsia"/>
          <w:color w:val="000000"/>
          <w:sz w:val="32"/>
          <w:szCs w:val="32"/>
        </w:rPr>
        <w:t>；</w:t>
      </w:r>
      <w:r w:rsidRPr="00737219">
        <w:rPr>
          <w:rFonts w:ascii="仿宋_GB2312" w:eastAsia="仿宋_GB2312" w:hAnsi="Arial" w:cs="Arial" w:hint="eastAsia"/>
          <w:color w:val="000000"/>
          <w:sz w:val="32"/>
          <w:szCs w:val="32"/>
        </w:rPr>
        <w:t>业务动态类信息</w:t>
      </w:r>
      <w:r w:rsidR="00737219" w:rsidRPr="00737219">
        <w:rPr>
          <w:rFonts w:ascii="仿宋_GB2312" w:eastAsia="仿宋_GB2312" w:hAnsi="Arial" w:cs="Arial" w:hint="eastAsia"/>
          <w:color w:val="000000"/>
          <w:sz w:val="32"/>
          <w:szCs w:val="32"/>
        </w:rPr>
        <w:t>182</w:t>
      </w:r>
      <w:r w:rsidRPr="00737219">
        <w:rPr>
          <w:rFonts w:ascii="仿宋_GB2312" w:eastAsia="仿宋_GB2312" w:hAnsi="Arial" w:cs="Arial" w:hint="eastAsia"/>
          <w:color w:val="000000"/>
          <w:sz w:val="32"/>
          <w:szCs w:val="32"/>
        </w:rPr>
        <w:t>条，</w:t>
      </w:r>
      <w:r w:rsidR="00515EF5" w:rsidRPr="00197522">
        <w:rPr>
          <w:rFonts w:ascii="仿宋_GB2312" w:eastAsia="仿宋_GB2312" w:hAnsi="宋体" w:cs="宋体" w:hint="eastAsia"/>
          <w:kern w:val="0"/>
          <w:sz w:val="32"/>
          <w:szCs w:val="32"/>
        </w:rPr>
        <w:t>内容为科</w:t>
      </w:r>
      <w:proofErr w:type="gramStart"/>
      <w:r w:rsidR="00515EF5" w:rsidRPr="00197522">
        <w:rPr>
          <w:rFonts w:ascii="仿宋_GB2312" w:eastAsia="仿宋_GB2312" w:hAnsi="宋体" w:cs="宋体" w:hint="eastAsia"/>
          <w:kern w:val="0"/>
          <w:sz w:val="32"/>
          <w:szCs w:val="32"/>
        </w:rPr>
        <w:t>信委各项</w:t>
      </w:r>
      <w:proofErr w:type="gramEnd"/>
      <w:r w:rsidR="00515EF5" w:rsidRPr="00755DC9">
        <w:rPr>
          <w:rFonts w:ascii="仿宋_GB2312" w:eastAsia="仿宋_GB2312" w:hAnsi="Arial" w:cs="Arial" w:hint="eastAsia"/>
          <w:color w:val="000000"/>
          <w:sz w:val="32"/>
          <w:szCs w:val="32"/>
        </w:rPr>
        <w:t>业务工作的通知、通告、信息、相关政策及解读等</w:t>
      </w:r>
      <w:r w:rsidRPr="00737219">
        <w:rPr>
          <w:rFonts w:ascii="仿宋_GB2312" w:eastAsia="仿宋_GB2312" w:hAnsi="Arial" w:cs="Arial" w:hint="eastAsia"/>
          <w:color w:val="000000"/>
          <w:sz w:val="32"/>
          <w:szCs w:val="32"/>
        </w:rPr>
        <w:t>，</w:t>
      </w:r>
      <w:r w:rsidR="00737219" w:rsidRPr="00737219">
        <w:rPr>
          <w:rFonts w:ascii="仿宋_GB2312" w:eastAsia="仿宋_GB2312" w:hAnsi="Arial" w:cs="Arial" w:hint="eastAsia"/>
          <w:color w:val="000000"/>
          <w:sz w:val="32"/>
          <w:szCs w:val="32"/>
        </w:rPr>
        <w:t>占总体的比例为83</w:t>
      </w:r>
      <w:r w:rsidRPr="00737219">
        <w:rPr>
          <w:rFonts w:ascii="仿宋_GB2312" w:eastAsia="仿宋_GB2312" w:hAnsi="Arial" w:cs="Arial" w:hint="eastAsia"/>
          <w:color w:val="000000"/>
          <w:sz w:val="32"/>
          <w:szCs w:val="32"/>
        </w:rPr>
        <w:t>.</w:t>
      </w:r>
      <w:r w:rsidR="00737219" w:rsidRPr="00737219">
        <w:rPr>
          <w:rFonts w:ascii="仿宋_GB2312" w:eastAsia="仿宋_GB2312" w:hAnsi="Arial" w:cs="Arial" w:hint="eastAsia"/>
          <w:color w:val="000000"/>
          <w:sz w:val="32"/>
          <w:szCs w:val="32"/>
        </w:rPr>
        <w:t>9</w:t>
      </w:r>
      <w:r w:rsidRPr="00737219">
        <w:rPr>
          <w:rFonts w:ascii="仿宋_GB2312" w:eastAsia="仿宋_GB2312" w:hAnsi="Arial" w:cs="Arial" w:hint="eastAsia"/>
          <w:color w:val="000000"/>
          <w:sz w:val="32"/>
          <w:szCs w:val="32"/>
        </w:rPr>
        <w:t>%。</w:t>
      </w:r>
    </w:p>
    <w:p w:rsidR="00CC03E3" w:rsidRPr="00755DC9" w:rsidRDefault="00BB3335" w:rsidP="0020577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197522">
        <w:rPr>
          <w:rFonts w:ascii="仿宋_GB2312" w:eastAsia="仿宋_GB2312" w:hAnsi="宋体" w:cs="宋体" w:hint="eastAsia"/>
          <w:kern w:val="0"/>
          <w:sz w:val="32"/>
          <w:szCs w:val="32"/>
        </w:rPr>
        <w:t>在主动公开的信息中，机构职能类信息、行政职责类信息因机构职能没有变化，相关信息已在往年进行公布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433344" w:rsidRPr="00755DC9">
        <w:rPr>
          <w:rFonts w:ascii="仿宋_GB2312" w:eastAsia="仿宋_GB2312" w:hAnsi="Arial" w:cs="Arial" w:hint="eastAsia"/>
          <w:color w:val="000000"/>
          <w:sz w:val="32"/>
          <w:szCs w:val="32"/>
        </w:rPr>
        <w:t>为方便公众了解信息，本单位在主动公开政府信息主要采用</w:t>
      </w:r>
      <w:r w:rsidR="00433344" w:rsidRPr="00BB4242">
        <w:rPr>
          <w:rFonts w:ascii="仿宋_GB2312" w:eastAsia="仿宋_GB2312" w:hAnsi="Arial" w:cs="Arial" w:hint="eastAsia"/>
          <w:color w:val="000000"/>
          <w:sz w:val="32"/>
          <w:szCs w:val="32"/>
        </w:rPr>
        <w:t>政府网站、本单位网站、政府信息公开查阅点等公开方式进行政府信息公开。</w:t>
      </w:r>
      <w:r w:rsidR="00BB4242" w:rsidRPr="00BB4242">
        <w:rPr>
          <w:rFonts w:ascii="仿宋_GB2312" w:eastAsia="仿宋_GB2312" w:hAnsi="Arial" w:cs="Arial" w:hint="eastAsia"/>
          <w:color w:val="000000"/>
          <w:sz w:val="32"/>
          <w:szCs w:val="32"/>
        </w:rPr>
        <w:t>（</w:t>
      </w:r>
      <w:r w:rsidR="00D05442">
        <w:rPr>
          <w:rFonts w:ascii="仿宋_GB2312" w:eastAsia="仿宋_GB2312" w:hAnsi="Arial" w:cs="Arial" w:hint="eastAsia"/>
          <w:color w:val="000000"/>
          <w:sz w:val="32"/>
          <w:szCs w:val="32"/>
        </w:rPr>
        <w:t>我委门户</w:t>
      </w:r>
      <w:r w:rsidR="00BB4242" w:rsidRPr="00BB4242">
        <w:rPr>
          <w:rFonts w:ascii="仿宋_GB2312" w:eastAsia="仿宋_GB2312" w:hAnsi="Arial" w:cs="Arial" w:hint="eastAsia"/>
          <w:color w:val="000000"/>
          <w:sz w:val="32"/>
          <w:szCs w:val="32"/>
        </w:rPr>
        <w:t>网站</w:t>
      </w:r>
      <w:r w:rsidR="00D05442">
        <w:rPr>
          <w:rFonts w:ascii="仿宋_GB2312" w:eastAsia="仿宋_GB2312" w:hAnsi="Arial" w:cs="Arial" w:hint="eastAsia"/>
          <w:color w:val="000000"/>
          <w:sz w:val="32"/>
          <w:szCs w:val="32"/>
        </w:rPr>
        <w:t>经</w:t>
      </w:r>
      <w:r w:rsidR="00205774">
        <w:rPr>
          <w:rFonts w:ascii="仿宋_GB2312" w:eastAsia="仿宋_GB2312" w:hAnsi="Arial" w:cs="Arial" w:hint="eastAsia"/>
          <w:color w:val="000000"/>
          <w:sz w:val="32"/>
          <w:szCs w:val="32"/>
        </w:rPr>
        <w:t>整合</w:t>
      </w:r>
      <w:r w:rsidR="00D05442">
        <w:rPr>
          <w:rFonts w:ascii="仿宋_GB2312" w:eastAsia="仿宋_GB2312" w:hAnsi="Arial" w:cs="Arial" w:hint="eastAsia"/>
          <w:color w:val="000000"/>
          <w:sz w:val="32"/>
          <w:szCs w:val="32"/>
        </w:rPr>
        <w:t>后相关内容</w:t>
      </w:r>
      <w:r w:rsidR="00BB4242" w:rsidRPr="00BB4242">
        <w:rPr>
          <w:rFonts w:ascii="仿宋_GB2312" w:eastAsia="仿宋_GB2312" w:hAnsi="Arial" w:cs="Arial" w:hint="eastAsia"/>
          <w:color w:val="000000"/>
          <w:sz w:val="32"/>
          <w:szCs w:val="32"/>
        </w:rPr>
        <w:t>迁移至</w:t>
      </w:r>
      <w:r w:rsidR="00BB4242">
        <w:rPr>
          <w:rFonts w:ascii="仿宋_GB2312" w:eastAsia="仿宋_GB2312" w:hAnsi="Arial" w:cs="Arial" w:hint="eastAsia"/>
          <w:color w:val="000000"/>
          <w:sz w:val="32"/>
          <w:szCs w:val="32"/>
        </w:rPr>
        <w:t>区</w:t>
      </w:r>
      <w:r w:rsidR="00BB4242" w:rsidRPr="00BB4242">
        <w:rPr>
          <w:rFonts w:ascii="仿宋_GB2312" w:eastAsia="仿宋_GB2312" w:hAnsi="Arial" w:cs="Arial" w:hint="eastAsia"/>
          <w:color w:val="000000"/>
          <w:sz w:val="32"/>
          <w:szCs w:val="32"/>
        </w:rPr>
        <w:t>政府</w:t>
      </w:r>
      <w:r w:rsidR="00D05442">
        <w:rPr>
          <w:rFonts w:ascii="仿宋_GB2312" w:eastAsia="仿宋_GB2312" w:hAnsi="Arial" w:cs="Arial" w:hint="eastAsia"/>
          <w:color w:val="000000"/>
          <w:sz w:val="32"/>
          <w:szCs w:val="32"/>
        </w:rPr>
        <w:t>门户</w:t>
      </w:r>
      <w:r w:rsidR="00BB4242" w:rsidRPr="00BB4242">
        <w:rPr>
          <w:rFonts w:ascii="仿宋_GB2312" w:eastAsia="仿宋_GB2312" w:hAnsi="Arial" w:cs="Arial" w:hint="eastAsia"/>
          <w:color w:val="000000"/>
          <w:sz w:val="32"/>
          <w:szCs w:val="32"/>
        </w:rPr>
        <w:t>网站）</w:t>
      </w:r>
    </w:p>
    <w:p w:rsidR="00EB421E" w:rsidRPr="00EB421E" w:rsidRDefault="00EB421E" w:rsidP="0020577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EB421E">
        <w:rPr>
          <w:rFonts w:ascii="黑体" w:eastAsia="黑体" w:hAnsi="黑体" w:hint="eastAsia"/>
          <w:kern w:val="0"/>
          <w:sz w:val="32"/>
          <w:szCs w:val="32"/>
        </w:rPr>
        <w:t>三、依申请公开情况</w:t>
      </w:r>
    </w:p>
    <w:p w:rsidR="006E03D5" w:rsidRPr="000B4FBB" w:rsidRDefault="006E03D5" w:rsidP="0020577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2018年度共收到政府公开申请2件，</w:t>
      </w:r>
      <w:r w:rsidR="005A2391">
        <w:rPr>
          <w:rFonts w:ascii="仿宋_GB2312" w:eastAsia="仿宋_GB2312" w:hAnsi="宋体" w:cs="宋体" w:hint="eastAsia"/>
          <w:kern w:val="0"/>
          <w:sz w:val="32"/>
          <w:szCs w:val="32"/>
        </w:rPr>
        <w:t>其中</w:t>
      </w:r>
      <w:r w:rsidR="00433344">
        <w:rPr>
          <w:rFonts w:ascii="仿宋_GB2312" w:eastAsia="仿宋_GB2312" w:hAnsi="宋体" w:cs="宋体" w:hint="eastAsia"/>
          <w:kern w:val="0"/>
          <w:sz w:val="32"/>
          <w:szCs w:val="32"/>
        </w:rPr>
        <w:t>网络</w:t>
      </w:r>
      <w:r w:rsidR="005A2391">
        <w:rPr>
          <w:rFonts w:ascii="仿宋_GB2312" w:eastAsia="仿宋_GB2312" w:hAnsi="宋体" w:cs="宋体" w:hint="eastAsia"/>
          <w:kern w:val="0"/>
          <w:sz w:val="32"/>
          <w:szCs w:val="32"/>
        </w:rPr>
        <w:t>申请1件，</w:t>
      </w:r>
      <w:r w:rsidR="005A2391">
        <w:rPr>
          <w:rFonts w:ascii="仿宋_GB2312" w:eastAsia="仿宋_GB2312" w:hAnsi="Arial" w:cs="Arial" w:hint="eastAsia"/>
          <w:color w:val="000000"/>
          <w:sz w:val="32"/>
          <w:szCs w:val="32"/>
        </w:rPr>
        <w:t>信函申请1件，</w:t>
      </w:r>
      <w:r w:rsidRPr="000B4FBB">
        <w:rPr>
          <w:rFonts w:ascii="仿宋_GB2312" w:eastAsia="仿宋_GB2312" w:hAnsi="Arial" w:cs="Arial" w:hint="eastAsia"/>
          <w:color w:val="000000"/>
          <w:sz w:val="32"/>
          <w:szCs w:val="32"/>
        </w:rPr>
        <w:t>同上年持平，</w:t>
      </w:r>
      <w:proofErr w:type="gramStart"/>
      <w:r w:rsidRPr="000B4FBB">
        <w:rPr>
          <w:rFonts w:ascii="仿宋_GB2312" w:eastAsia="仿宋_GB2312" w:hAnsi="Arial" w:cs="Arial" w:hint="eastAsia"/>
          <w:color w:val="000000"/>
          <w:sz w:val="32"/>
          <w:szCs w:val="32"/>
        </w:rPr>
        <w:t>我委均按照</w:t>
      </w:r>
      <w:proofErr w:type="gramEnd"/>
      <w:r w:rsidR="001B339C">
        <w:rPr>
          <w:rFonts w:ascii="仿宋_GB2312" w:eastAsia="仿宋_GB2312" w:hAnsi="Arial" w:cs="Arial" w:hint="eastAsia"/>
          <w:color w:val="000000"/>
          <w:sz w:val="32"/>
          <w:szCs w:val="32"/>
        </w:rPr>
        <w:t>答复</w:t>
      </w:r>
      <w:r w:rsidRPr="000B4FBB">
        <w:rPr>
          <w:rFonts w:ascii="仿宋_GB2312" w:eastAsia="仿宋_GB2312" w:hAnsi="Arial" w:cs="Arial" w:hint="eastAsia"/>
          <w:color w:val="000000"/>
          <w:sz w:val="32"/>
          <w:szCs w:val="32"/>
        </w:rPr>
        <w:t>时限要求</w:t>
      </w:r>
      <w:r w:rsidR="001B339C">
        <w:rPr>
          <w:rFonts w:ascii="仿宋_GB2312" w:eastAsia="仿宋_GB2312" w:hAnsi="Arial" w:cs="Arial" w:hint="eastAsia"/>
          <w:color w:val="000000"/>
          <w:sz w:val="32"/>
          <w:szCs w:val="32"/>
        </w:rPr>
        <w:t>、相关规定</w:t>
      </w:r>
      <w:r w:rsidRPr="000B4FBB">
        <w:rPr>
          <w:rFonts w:ascii="仿宋_GB2312" w:eastAsia="仿宋_GB2312" w:hAnsi="Arial" w:cs="Arial" w:hint="eastAsia"/>
          <w:color w:val="000000"/>
          <w:sz w:val="32"/>
          <w:szCs w:val="32"/>
        </w:rPr>
        <w:t>给予了书面答复。</w:t>
      </w:r>
      <w:r w:rsidR="000B4FBB">
        <w:rPr>
          <w:rFonts w:ascii="仿宋_GB2312" w:eastAsia="仿宋_GB2312" w:hAnsi="Arial" w:cs="Arial" w:hint="eastAsia"/>
          <w:color w:val="000000"/>
          <w:sz w:val="32"/>
          <w:szCs w:val="32"/>
        </w:rPr>
        <w:t>其中1件</w:t>
      </w:r>
      <w:r w:rsidR="001B339C">
        <w:rPr>
          <w:rFonts w:ascii="仿宋_GB2312" w:eastAsia="仿宋_GB2312" w:hAnsi="Arial" w:cs="Arial" w:hint="eastAsia"/>
          <w:color w:val="000000"/>
          <w:sz w:val="32"/>
          <w:szCs w:val="32"/>
        </w:rPr>
        <w:t>属主动公开， 1件正处于行政机关讨论、研究及审查过程中，信息不存在。</w:t>
      </w:r>
      <w:r w:rsidR="000B4FBB">
        <w:rPr>
          <w:rFonts w:ascii="仿宋_GB2312" w:eastAsia="仿宋_GB2312" w:hAnsi="宋体" w:cs="仿宋_GB2312" w:hint="eastAsia"/>
          <w:color w:val="333333"/>
          <w:sz w:val="31"/>
          <w:szCs w:val="31"/>
          <w:shd w:val="clear" w:color="auto" w:fill="FFFFFF"/>
        </w:rPr>
        <w:t>依申请</w:t>
      </w:r>
      <w:r w:rsidR="000B4FBB" w:rsidRPr="000B4FBB">
        <w:rPr>
          <w:rFonts w:ascii="仿宋_GB2312" w:eastAsia="仿宋_GB2312" w:hAnsi="宋体" w:cs="仿宋_GB2312"/>
          <w:color w:val="333333"/>
          <w:sz w:val="31"/>
          <w:szCs w:val="31"/>
          <w:shd w:val="clear" w:color="auto" w:fill="FFFFFF"/>
        </w:rPr>
        <w:t>公开</w:t>
      </w:r>
      <w:r w:rsidR="001B339C">
        <w:rPr>
          <w:rFonts w:ascii="仿宋_GB2312" w:eastAsia="仿宋_GB2312" w:hAnsi="宋体" w:cs="仿宋_GB2312" w:hint="eastAsia"/>
          <w:color w:val="333333"/>
          <w:sz w:val="31"/>
          <w:szCs w:val="31"/>
          <w:shd w:val="clear" w:color="auto" w:fill="FFFFFF"/>
        </w:rPr>
        <w:t>中</w:t>
      </w:r>
      <w:r w:rsidR="000B4FBB">
        <w:rPr>
          <w:rFonts w:ascii="仿宋_GB2312" w:eastAsia="仿宋_GB2312" w:hAnsi="宋体" w:cs="仿宋_GB2312"/>
          <w:color w:val="333333"/>
          <w:sz w:val="31"/>
          <w:szCs w:val="31"/>
          <w:shd w:val="clear" w:color="auto" w:fill="FFFFFF"/>
        </w:rPr>
        <w:t>无收费情况，也无减免情况。</w:t>
      </w:r>
    </w:p>
    <w:p w:rsidR="00EB421E" w:rsidRDefault="00EB421E" w:rsidP="00205774">
      <w:pPr>
        <w:adjustRightInd w:val="0"/>
        <w:snapToGrid w:val="0"/>
        <w:spacing w:line="560" w:lineRule="exact"/>
        <w:ind w:firstLineChars="200" w:firstLine="62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四</w:t>
      </w:r>
      <w:r w:rsidRPr="00AD72A4"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、因政府信息公开申请行政复议、提起行政诉讼的情况</w:t>
      </w:r>
      <w:r w:rsidRPr="00AD72A4">
        <w:rPr>
          <w:rFonts w:ascii="微软雅黑" w:eastAsia="微软雅黑" w:hAnsi="微软雅黑" w:cs="微软雅黑" w:hint="eastAsia"/>
          <w:color w:val="333333"/>
          <w:sz w:val="19"/>
          <w:szCs w:val="19"/>
          <w:shd w:val="clear" w:color="auto" w:fill="FFFFFF"/>
        </w:rPr>
        <w:br/>
      </w:r>
      <w:r w:rsidRPr="00AD72A4">
        <w:rPr>
          <w:rFonts w:ascii="仿宋_GB2312" w:eastAsia="仿宋_GB2312" w:hAnsi="宋体" w:cs="仿宋_GB2312" w:hint="eastAsia"/>
          <w:color w:val="333333"/>
          <w:sz w:val="31"/>
          <w:szCs w:val="31"/>
          <w:shd w:val="clear" w:color="auto" w:fill="FFFFFF"/>
        </w:rPr>
        <w:lastRenderedPageBreak/>
        <w:t xml:space="preserve">　　</w:t>
      </w:r>
      <w:r w:rsidRPr="00AD72A4">
        <w:rPr>
          <w:rFonts w:ascii="仿宋_GB2312" w:eastAsia="仿宋_GB2312" w:hAnsi="Arial" w:cs="Arial" w:hint="eastAsia"/>
          <w:sz w:val="32"/>
          <w:szCs w:val="32"/>
        </w:rPr>
        <w:t>2018年，区</w:t>
      </w:r>
      <w:proofErr w:type="gramStart"/>
      <w:r w:rsidRPr="00AD72A4">
        <w:rPr>
          <w:rFonts w:ascii="仿宋_GB2312" w:eastAsia="仿宋_GB2312" w:hAnsi="Arial" w:cs="Arial" w:hint="eastAsia"/>
          <w:sz w:val="32"/>
          <w:szCs w:val="32"/>
        </w:rPr>
        <w:t>科信委未</w:t>
      </w:r>
      <w:proofErr w:type="gramEnd"/>
      <w:r w:rsidRPr="00AD72A4">
        <w:rPr>
          <w:rFonts w:ascii="仿宋_GB2312" w:eastAsia="仿宋_GB2312" w:hAnsi="Arial" w:cs="Arial" w:hint="eastAsia"/>
          <w:sz w:val="32"/>
          <w:szCs w:val="32"/>
        </w:rPr>
        <w:t>发生针对本部门有关政府信息公开事务的行政复议案；也未发生针对本部门有关政府信息公开事务的行政诉讼案和申诉案。</w:t>
      </w:r>
    </w:p>
    <w:p w:rsidR="00242001" w:rsidRDefault="00EB421E" w:rsidP="0020577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五</w:t>
      </w:r>
      <w:r w:rsidR="00AD72A4">
        <w:rPr>
          <w:rFonts w:ascii="黑体" w:eastAsia="黑体" w:hAnsi="华文中宋" w:hint="eastAsia"/>
          <w:sz w:val="32"/>
          <w:szCs w:val="32"/>
        </w:rPr>
        <w:t>、</w:t>
      </w:r>
      <w:r w:rsidRPr="00EB421E">
        <w:rPr>
          <w:rFonts w:ascii="黑体" w:eastAsia="黑体" w:hAnsi="华文中宋" w:hint="eastAsia"/>
          <w:sz w:val="32"/>
          <w:szCs w:val="32"/>
        </w:rPr>
        <w:t>存在的不足以及改进措施</w:t>
      </w:r>
    </w:p>
    <w:p w:rsidR="00AD72A4" w:rsidRDefault="00AD72A4" w:rsidP="0020577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（一）存在</w:t>
      </w:r>
      <w:r w:rsidR="00EB421E">
        <w:rPr>
          <w:rFonts w:ascii="仿宋_GB2312" w:eastAsia="仿宋_GB2312" w:hAnsi="Arial" w:cs="Arial" w:hint="eastAsia"/>
          <w:sz w:val="32"/>
          <w:szCs w:val="32"/>
        </w:rPr>
        <w:t>的不足</w:t>
      </w:r>
    </w:p>
    <w:p w:rsidR="00242001" w:rsidRPr="00491792" w:rsidRDefault="00242001" w:rsidP="0020577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2018年，</w:t>
      </w:r>
      <w:r>
        <w:rPr>
          <w:rFonts w:ascii="仿宋_GB2312" w:eastAsia="仿宋_GB2312" w:hAnsi="Arial" w:cs="Arial"/>
          <w:sz w:val="32"/>
          <w:szCs w:val="32"/>
        </w:rPr>
        <w:t>我委在政府信息公开工作方面</w:t>
      </w:r>
      <w:r>
        <w:rPr>
          <w:rFonts w:ascii="仿宋_GB2312" w:eastAsia="仿宋_GB2312" w:hAnsi="Arial" w:cs="Arial" w:hint="eastAsia"/>
          <w:sz w:val="32"/>
          <w:szCs w:val="32"/>
        </w:rPr>
        <w:t>存在</w:t>
      </w:r>
      <w:r w:rsidR="004254F9">
        <w:rPr>
          <w:rFonts w:ascii="仿宋_GB2312" w:eastAsia="仿宋_GB2312" w:hAnsi="Arial" w:cs="Arial" w:hint="eastAsia"/>
          <w:sz w:val="32"/>
          <w:szCs w:val="32"/>
        </w:rPr>
        <w:t>的</w:t>
      </w:r>
      <w:r>
        <w:rPr>
          <w:rFonts w:ascii="仿宋_GB2312" w:eastAsia="仿宋_GB2312" w:hAnsi="Arial" w:cs="Arial" w:hint="eastAsia"/>
          <w:sz w:val="32"/>
          <w:szCs w:val="32"/>
        </w:rPr>
        <w:t>不足为：</w:t>
      </w:r>
      <w:bookmarkStart w:id="2" w:name="OLE_LINK2"/>
      <w:r w:rsidR="00D45D7E" w:rsidRPr="00491792">
        <w:rPr>
          <w:rFonts w:ascii="仿宋_GB2312" w:eastAsia="仿宋_GB2312" w:hAnsi="Arial" w:cs="Arial" w:hint="eastAsia"/>
          <w:sz w:val="32"/>
          <w:szCs w:val="32"/>
        </w:rPr>
        <w:t>公开内容需要进一步</w:t>
      </w:r>
      <w:r w:rsidR="004960A8" w:rsidRPr="00491792">
        <w:rPr>
          <w:rFonts w:ascii="仿宋_GB2312" w:eastAsia="仿宋_GB2312" w:hAnsi="Arial" w:cs="Arial" w:hint="eastAsia"/>
          <w:sz w:val="32"/>
          <w:szCs w:val="32"/>
        </w:rPr>
        <w:t>全面</w:t>
      </w:r>
      <w:r w:rsidR="00D45D7E" w:rsidRPr="00491792">
        <w:rPr>
          <w:rFonts w:ascii="仿宋_GB2312" w:eastAsia="仿宋_GB2312" w:hAnsi="Arial" w:cs="Arial" w:hint="eastAsia"/>
          <w:sz w:val="32"/>
          <w:szCs w:val="32"/>
        </w:rPr>
        <w:t>，</w:t>
      </w:r>
      <w:r w:rsidR="00FF47CE" w:rsidRPr="00491792">
        <w:rPr>
          <w:rFonts w:ascii="仿宋_GB2312" w:eastAsia="仿宋_GB2312" w:hAnsi="Arial" w:cs="Arial" w:hint="eastAsia"/>
          <w:sz w:val="32"/>
          <w:szCs w:val="32"/>
        </w:rPr>
        <w:t>还要进一步扩大</w:t>
      </w:r>
      <w:r w:rsidR="004960A8" w:rsidRPr="00491792">
        <w:rPr>
          <w:rFonts w:ascii="仿宋_GB2312" w:eastAsia="仿宋_GB2312" w:hAnsi="Arial" w:cs="Arial" w:hint="eastAsia"/>
          <w:sz w:val="32"/>
          <w:szCs w:val="32"/>
        </w:rPr>
        <w:t>转载的范围，特别是</w:t>
      </w:r>
      <w:r w:rsidR="00FF47CE" w:rsidRPr="00491792">
        <w:rPr>
          <w:rFonts w:ascii="仿宋_GB2312" w:eastAsia="仿宋_GB2312" w:hAnsi="Arial" w:cs="Arial" w:hint="eastAsia"/>
          <w:sz w:val="32"/>
          <w:szCs w:val="32"/>
        </w:rPr>
        <w:t>与我</w:t>
      </w:r>
      <w:proofErr w:type="gramStart"/>
      <w:r w:rsidR="00FF47CE" w:rsidRPr="00491792">
        <w:rPr>
          <w:rFonts w:ascii="仿宋_GB2312" w:eastAsia="仿宋_GB2312" w:hAnsi="Arial" w:cs="Arial" w:hint="eastAsia"/>
          <w:sz w:val="32"/>
          <w:szCs w:val="32"/>
        </w:rPr>
        <w:t>委业务</w:t>
      </w:r>
      <w:proofErr w:type="gramEnd"/>
      <w:r w:rsidR="00FF47CE" w:rsidRPr="00491792">
        <w:rPr>
          <w:rFonts w:ascii="仿宋_GB2312" w:eastAsia="仿宋_GB2312" w:hAnsi="Arial" w:cs="Arial" w:hint="eastAsia"/>
          <w:sz w:val="32"/>
          <w:szCs w:val="32"/>
        </w:rPr>
        <w:t>相关的</w:t>
      </w:r>
      <w:r w:rsidR="000E2596" w:rsidRPr="00491792">
        <w:rPr>
          <w:rFonts w:ascii="仿宋_GB2312" w:eastAsia="仿宋_GB2312" w:hAnsi="Arial" w:cs="Arial" w:hint="eastAsia"/>
          <w:sz w:val="32"/>
          <w:szCs w:val="32"/>
        </w:rPr>
        <w:t>国家、北京市各</w:t>
      </w:r>
      <w:proofErr w:type="gramStart"/>
      <w:r w:rsidR="000E2596" w:rsidRPr="00491792">
        <w:rPr>
          <w:rFonts w:ascii="仿宋_GB2312" w:eastAsia="仿宋_GB2312" w:hAnsi="Arial" w:cs="Arial" w:hint="eastAsia"/>
          <w:sz w:val="32"/>
          <w:szCs w:val="32"/>
        </w:rPr>
        <w:t>类最新</w:t>
      </w:r>
      <w:proofErr w:type="gramEnd"/>
      <w:r w:rsidR="000E2596" w:rsidRPr="00491792">
        <w:rPr>
          <w:rFonts w:ascii="仿宋_GB2312" w:eastAsia="仿宋_GB2312" w:hAnsi="Arial" w:cs="Arial" w:hint="eastAsia"/>
          <w:sz w:val="32"/>
          <w:szCs w:val="32"/>
        </w:rPr>
        <w:t>政策等内容</w:t>
      </w:r>
      <w:r w:rsidR="00D45D7E" w:rsidRPr="00491792">
        <w:rPr>
          <w:rFonts w:ascii="仿宋_GB2312" w:eastAsia="仿宋_GB2312" w:hAnsi="Arial" w:cs="Arial" w:hint="eastAsia"/>
          <w:sz w:val="32"/>
          <w:szCs w:val="32"/>
        </w:rPr>
        <w:t>；</w:t>
      </w:r>
      <w:r w:rsidR="00FF47CE" w:rsidRPr="00491792">
        <w:rPr>
          <w:rFonts w:ascii="仿宋_GB2312" w:eastAsia="仿宋_GB2312" w:hAnsi="Arial" w:cs="Arial" w:hint="eastAsia"/>
          <w:sz w:val="32"/>
          <w:szCs w:val="32"/>
        </w:rPr>
        <w:t>政府信息公开工作人员为兼职人员、且人力不足，</w:t>
      </w:r>
      <w:r w:rsidR="00D45D7E" w:rsidRPr="00491792">
        <w:rPr>
          <w:rFonts w:ascii="仿宋_GB2312" w:eastAsia="仿宋_GB2312" w:hAnsi="Arial" w:cs="Arial" w:hint="eastAsia"/>
          <w:sz w:val="32"/>
          <w:szCs w:val="32"/>
        </w:rPr>
        <w:t>信息公开工作力量</w:t>
      </w:r>
      <w:r w:rsidR="00FF47CE" w:rsidRPr="00491792">
        <w:rPr>
          <w:rFonts w:ascii="仿宋_GB2312" w:eastAsia="仿宋_GB2312" w:hAnsi="Arial" w:cs="Arial" w:hint="eastAsia"/>
          <w:sz w:val="32"/>
          <w:szCs w:val="32"/>
        </w:rPr>
        <w:t>相对</w:t>
      </w:r>
      <w:r w:rsidR="00D45D7E" w:rsidRPr="00491792">
        <w:rPr>
          <w:rFonts w:ascii="仿宋_GB2312" w:eastAsia="仿宋_GB2312" w:hAnsi="Arial" w:cs="Arial" w:hint="eastAsia"/>
          <w:sz w:val="32"/>
          <w:szCs w:val="32"/>
        </w:rPr>
        <w:t>薄弱</w:t>
      </w:r>
      <w:r w:rsidR="00FF47CE" w:rsidRPr="00491792">
        <w:rPr>
          <w:rFonts w:ascii="仿宋_GB2312" w:eastAsia="仿宋_GB2312" w:hAnsi="Arial" w:cs="Arial" w:hint="eastAsia"/>
          <w:sz w:val="32"/>
          <w:szCs w:val="32"/>
        </w:rPr>
        <w:t>。</w:t>
      </w:r>
    </w:p>
    <w:bookmarkEnd w:id="2"/>
    <w:p w:rsidR="00242001" w:rsidRPr="00EB421E" w:rsidRDefault="00AD72A4" w:rsidP="0020577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EB421E">
        <w:rPr>
          <w:rFonts w:ascii="仿宋_GB2312" w:eastAsia="仿宋_GB2312" w:hAnsi="Arial" w:cs="Arial" w:hint="eastAsia"/>
          <w:sz w:val="32"/>
          <w:szCs w:val="32"/>
        </w:rPr>
        <w:t>（二）</w:t>
      </w:r>
      <w:r w:rsidR="00242001" w:rsidRPr="00EB421E">
        <w:rPr>
          <w:rFonts w:ascii="仿宋_GB2312" w:eastAsia="仿宋_GB2312" w:hAnsi="Arial" w:cs="Arial" w:hint="eastAsia"/>
          <w:sz w:val="32"/>
          <w:szCs w:val="32"/>
        </w:rPr>
        <w:t>2019年</w:t>
      </w:r>
      <w:r w:rsidR="00EB421E" w:rsidRPr="00EB421E">
        <w:rPr>
          <w:rFonts w:ascii="仿宋_GB2312" w:eastAsia="仿宋_GB2312" w:hAnsi="Arial" w:cs="Arial" w:hint="eastAsia"/>
          <w:sz w:val="32"/>
          <w:szCs w:val="32"/>
        </w:rPr>
        <w:t>工作打算及</w:t>
      </w:r>
      <w:r w:rsidRPr="00EB421E">
        <w:rPr>
          <w:rFonts w:ascii="仿宋_GB2312" w:eastAsia="仿宋_GB2312" w:hAnsi="Arial" w:cs="Arial" w:hint="eastAsia"/>
          <w:sz w:val="32"/>
          <w:szCs w:val="32"/>
        </w:rPr>
        <w:t>改进措施</w:t>
      </w:r>
    </w:p>
    <w:p w:rsidR="00242001" w:rsidRDefault="00242001" w:rsidP="0020577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2019年，我委将深入贯彻党的十九大精神，围绕科技创新</w:t>
      </w:r>
      <w:r w:rsidR="000C31D0">
        <w:rPr>
          <w:rFonts w:ascii="仿宋_GB2312" w:eastAsia="仿宋_GB2312" w:hAnsi="Arial" w:cs="Arial" w:hint="eastAsia"/>
          <w:sz w:val="32"/>
          <w:szCs w:val="32"/>
        </w:rPr>
        <w:t>和信息化</w:t>
      </w:r>
      <w:r>
        <w:rPr>
          <w:rFonts w:ascii="仿宋_GB2312" w:eastAsia="仿宋_GB2312" w:hAnsi="Arial" w:cs="Arial" w:hint="eastAsia"/>
          <w:sz w:val="32"/>
          <w:szCs w:val="32"/>
        </w:rPr>
        <w:t>工作，建立健全我</w:t>
      </w:r>
      <w:proofErr w:type="gramStart"/>
      <w:r>
        <w:rPr>
          <w:rFonts w:ascii="仿宋_GB2312" w:eastAsia="仿宋_GB2312" w:hAnsi="Arial" w:cs="Arial" w:hint="eastAsia"/>
          <w:sz w:val="32"/>
          <w:szCs w:val="32"/>
        </w:rPr>
        <w:t>委信息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公开的各项制度，以制度引领，扎实推进政务公开，保障人民群众知情权。</w:t>
      </w:r>
      <w:r w:rsidRPr="00205774">
        <w:rPr>
          <w:rFonts w:ascii="仿宋_GB2312" w:eastAsia="仿宋_GB2312" w:hAnsi="Arial" w:cs="Arial" w:hint="eastAsia"/>
          <w:sz w:val="32"/>
          <w:szCs w:val="32"/>
        </w:rPr>
        <w:t>一是提高政务公开</w:t>
      </w:r>
      <w:r w:rsidR="004719A9" w:rsidRPr="00205774">
        <w:rPr>
          <w:rFonts w:ascii="仿宋_GB2312" w:eastAsia="仿宋_GB2312" w:hAnsi="Arial" w:cs="Arial" w:hint="eastAsia"/>
          <w:sz w:val="32"/>
          <w:szCs w:val="32"/>
        </w:rPr>
        <w:t>政府门户网站</w:t>
      </w:r>
      <w:r w:rsidRPr="00205774">
        <w:rPr>
          <w:rFonts w:ascii="仿宋_GB2312" w:eastAsia="仿宋_GB2312" w:hAnsi="Arial" w:cs="Arial" w:hint="eastAsia"/>
          <w:sz w:val="32"/>
          <w:szCs w:val="32"/>
        </w:rPr>
        <w:t>效率。</w:t>
      </w:r>
      <w:r w:rsidR="004548C7">
        <w:rPr>
          <w:rFonts w:ascii="仿宋_GB2312" w:eastAsia="仿宋_GB2312" w:hAnsi="Arial" w:cs="Arial" w:hint="eastAsia"/>
          <w:sz w:val="32"/>
          <w:szCs w:val="32"/>
        </w:rPr>
        <w:t>继续</w:t>
      </w:r>
      <w:r w:rsidR="004719A9">
        <w:rPr>
          <w:rFonts w:ascii="仿宋_GB2312" w:eastAsia="仿宋_GB2312" w:hAnsi="Arial" w:cs="Arial" w:hint="eastAsia"/>
          <w:sz w:val="32"/>
          <w:szCs w:val="32"/>
        </w:rPr>
        <w:t>完善</w:t>
      </w:r>
      <w:r w:rsidR="004548C7">
        <w:rPr>
          <w:rFonts w:ascii="仿宋_GB2312" w:eastAsia="仿宋_GB2312" w:hAnsi="Arial" w:cs="Arial" w:hint="eastAsia"/>
          <w:sz w:val="32"/>
          <w:szCs w:val="32"/>
        </w:rPr>
        <w:t>区政府</w:t>
      </w:r>
      <w:r w:rsidRPr="004548C7">
        <w:rPr>
          <w:rFonts w:ascii="仿宋_GB2312" w:eastAsia="仿宋_GB2312" w:hAnsi="Arial" w:cs="Arial"/>
          <w:sz w:val="32"/>
          <w:szCs w:val="32"/>
        </w:rPr>
        <w:t>门户网站建设</w:t>
      </w:r>
      <w:r>
        <w:rPr>
          <w:rFonts w:ascii="仿宋_GB2312" w:eastAsia="仿宋_GB2312" w:hAnsi="Arial" w:cs="Arial"/>
          <w:sz w:val="32"/>
          <w:szCs w:val="32"/>
        </w:rPr>
        <w:t>，</w:t>
      </w:r>
      <w:r w:rsidR="004548C7">
        <w:rPr>
          <w:rFonts w:ascii="仿宋_GB2312" w:eastAsia="仿宋_GB2312" w:hAnsi="Arial" w:cs="Arial" w:hint="eastAsia"/>
          <w:sz w:val="32"/>
          <w:szCs w:val="32"/>
        </w:rPr>
        <w:t>便于公众对公开信息的集中查询，</w:t>
      </w:r>
      <w:r w:rsidR="004719A9">
        <w:rPr>
          <w:rFonts w:ascii="仿宋_GB2312" w:eastAsia="仿宋_GB2312" w:hAnsi="Arial" w:cs="Arial" w:hint="eastAsia"/>
          <w:sz w:val="32"/>
          <w:szCs w:val="32"/>
        </w:rPr>
        <w:t>确保公开途径的畅通，</w:t>
      </w:r>
      <w:r>
        <w:rPr>
          <w:rFonts w:ascii="仿宋_GB2312" w:eastAsia="仿宋_GB2312" w:hAnsi="Arial" w:cs="Arial" w:hint="eastAsia"/>
          <w:sz w:val="32"/>
          <w:szCs w:val="32"/>
        </w:rPr>
        <w:t>充实公开内容，及时回应公众关注热点。</w:t>
      </w:r>
      <w:r w:rsidRPr="00205774">
        <w:rPr>
          <w:rFonts w:ascii="仿宋_GB2312" w:eastAsia="仿宋_GB2312" w:hAnsi="Arial" w:cs="Arial" w:hint="eastAsia"/>
          <w:sz w:val="32"/>
          <w:szCs w:val="32"/>
        </w:rPr>
        <w:t>二是切实加强政务信息公开队伍建设。</w:t>
      </w:r>
      <w:r>
        <w:rPr>
          <w:rFonts w:ascii="仿宋_GB2312" w:eastAsia="仿宋_GB2312" w:hAnsi="Arial" w:cs="Arial" w:hint="eastAsia"/>
          <w:sz w:val="32"/>
          <w:szCs w:val="32"/>
        </w:rPr>
        <w:t>提高信息公开工作的责任意识，加强业务培训，提升业务能力，切实提高我</w:t>
      </w:r>
      <w:proofErr w:type="gramStart"/>
      <w:r>
        <w:rPr>
          <w:rFonts w:ascii="仿宋_GB2312" w:eastAsia="仿宋_GB2312" w:hAnsi="Arial" w:cs="Arial" w:hint="eastAsia"/>
          <w:sz w:val="32"/>
          <w:szCs w:val="32"/>
        </w:rPr>
        <w:t>委信息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公开队伍的综合素质和业务水</w:t>
      </w:r>
      <w:r w:rsidR="004719A9">
        <w:rPr>
          <w:rFonts w:ascii="仿宋_GB2312" w:eastAsia="仿宋_GB2312" w:hAnsi="Arial" w:cs="Arial" w:hint="eastAsia"/>
          <w:sz w:val="32"/>
          <w:szCs w:val="32"/>
        </w:rPr>
        <w:t>平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  <w:r w:rsidRPr="00205774">
        <w:rPr>
          <w:rFonts w:ascii="仿宋_GB2312" w:eastAsia="仿宋_GB2312" w:hAnsi="Arial" w:cs="Arial" w:hint="eastAsia"/>
          <w:sz w:val="32"/>
          <w:szCs w:val="32"/>
        </w:rPr>
        <w:t>三是进一步强化监督管理。</w:t>
      </w:r>
      <w:r>
        <w:rPr>
          <w:rFonts w:ascii="仿宋_GB2312" w:eastAsia="仿宋_GB2312" w:hAnsi="Arial" w:cs="Arial" w:hint="eastAsia"/>
          <w:sz w:val="32"/>
          <w:szCs w:val="32"/>
        </w:rPr>
        <w:t>采取多种形式主动接受</w:t>
      </w:r>
      <w:r w:rsidR="004719A9">
        <w:rPr>
          <w:rFonts w:ascii="仿宋_GB2312" w:eastAsia="仿宋_GB2312" w:hAnsi="Arial" w:cs="Arial" w:hint="eastAsia"/>
          <w:sz w:val="32"/>
          <w:szCs w:val="32"/>
        </w:rPr>
        <w:t>服务对象、</w:t>
      </w:r>
      <w:r>
        <w:rPr>
          <w:rFonts w:ascii="仿宋_GB2312" w:eastAsia="仿宋_GB2312" w:hAnsi="Arial" w:cs="Arial" w:hint="eastAsia"/>
          <w:sz w:val="32"/>
          <w:szCs w:val="32"/>
        </w:rPr>
        <w:t>人大代表、政协委员</w:t>
      </w:r>
      <w:r w:rsidR="004719A9">
        <w:rPr>
          <w:rFonts w:ascii="仿宋_GB2312" w:eastAsia="仿宋_GB2312" w:hAnsi="Arial" w:cs="Arial" w:hint="eastAsia"/>
          <w:sz w:val="32"/>
          <w:szCs w:val="32"/>
        </w:rPr>
        <w:t>的</w:t>
      </w:r>
      <w:r>
        <w:rPr>
          <w:rFonts w:ascii="仿宋_GB2312" w:eastAsia="仿宋_GB2312" w:hAnsi="Arial" w:cs="Arial" w:hint="eastAsia"/>
          <w:sz w:val="32"/>
          <w:szCs w:val="32"/>
        </w:rPr>
        <w:t>监督，对工作办理、服务过程进行全程</w:t>
      </w:r>
      <w:r w:rsidR="004719A9">
        <w:rPr>
          <w:rFonts w:ascii="仿宋_GB2312" w:eastAsia="仿宋_GB2312" w:hAnsi="Arial" w:cs="Arial" w:hint="eastAsia"/>
          <w:sz w:val="32"/>
          <w:szCs w:val="32"/>
        </w:rPr>
        <w:t>监督</w:t>
      </w:r>
      <w:r>
        <w:rPr>
          <w:rFonts w:ascii="仿宋_GB2312" w:eastAsia="仿宋_GB2312" w:hAnsi="Arial" w:cs="Arial" w:hint="eastAsia"/>
          <w:sz w:val="32"/>
          <w:szCs w:val="32"/>
        </w:rPr>
        <w:t>，严格激励和问责制度，确保各项工作落到实处。</w:t>
      </w:r>
    </w:p>
    <w:p w:rsidR="00242001" w:rsidRPr="00AD72A4" w:rsidRDefault="00242001" w:rsidP="00205774">
      <w:pPr>
        <w:tabs>
          <w:tab w:val="left" w:pos="709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</w:p>
    <w:p w:rsidR="00242001" w:rsidRDefault="00242001" w:rsidP="0020577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</w:p>
    <w:p w:rsidR="00242001" w:rsidRDefault="00242001" w:rsidP="0020577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</w:p>
    <w:p w:rsidR="0030493C" w:rsidRDefault="00242001" w:rsidP="00205774">
      <w:pPr>
        <w:adjustRightInd w:val="0"/>
        <w:snapToGrid w:val="0"/>
        <w:spacing w:line="560" w:lineRule="exact"/>
        <w:ind w:right="320"/>
        <w:jc w:val="righ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北京市西城区科技和信息化委员会</w:t>
      </w:r>
    </w:p>
    <w:p w:rsidR="00242001" w:rsidRDefault="00242001" w:rsidP="00205774">
      <w:pPr>
        <w:adjustRightInd w:val="0"/>
        <w:snapToGrid w:val="0"/>
        <w:spacing w:line="560" w:lineRule="exact"/>
        <w:ind w:right="320"/>
        <w:jc w:val="righ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201</w:t>
      </w:r>
      <w:r w:rsidR="001747C5">
        <w:rPr>
          <w:rFonts w:ascii="仿宋_GB2312" w:eastAsia="仿宋_GB2312" w:hAnsi="Arial" w:cs="Arial" w:hint="eastAsia"/>
          <w:sz w:val="32"/>
          <w:szCs w:val="32"/>
        </w:rPr>
        <w:t>9</w:t>
      </w:r>
      <w:r>
        <w:rPr>
          <w:rFonts w:ascii="仿宋_GB2312" w:eastAsia="仿宋_GB2312" w:hAnsi="Arial" w:cs="Arial" w:hint="eastAsia"/>
          <w:sz w:val="32"/>
          <w:szCs w:val="32"/>
        </w:rPr>
        <w:t>年3月</w:t>
      </w:r>
    </w:p>
    <w:bookmarkEnd w:id="0"/>
    <w:p w:rsidR="000A0A9E" w:rsidRPr="00242001" w:rsidRDefault="000A0A9E" w:rsidP="00205774">
      <w:pPr>
        <w:spacing w:line="560" w:lineRule="exact"/>
      </w:pPr>
    </w:p>
    <w:sectPr w:rsidR="000A0A9E" w:rsidRPr="00242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EE" w:rsidRDefault="00532EEE" w:rsidP="00242001">
      <w:r>
        <w:separator/>
      </w:r>
    </w:p>
  </w:endnote>
  <w:endnote w:type="continuationSeparator" w:id="0">
    <w:p w:rsidR="00532EEE" w:rsidRDefault="00532EEE" w:rsidP="0024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EE" w:rsidRDefault="00532EEE" w:rsidP="00242001">
      <w:r>
        <w:separator/>
      </w:r>
    </w:p>
  </w:footnote>
  <w:footnote w:type="continuationSeparator" w:id="0">
    <w:p w:rsidR="00532EEE" w:rsidRDefault="00532EEE" w:rsidP="00242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E02196"/>
    <w:multiLevelType w:val="singleLevel"/>
    <w:tmpl w:val="8FE0219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500962"/>
    <w:multiLevelType w:val="hybridMultilevel"/>
    <w:tmpl w:val="2C36816E"/>
    <w:lvl w:ilvl="0" w:tplc="6C58CBD4">
      <w:start w:val="4"/>
      <w:numFmt w:val="japaneseCounting"/>
      <w:lvlText w:val="%1、"/>
      <w:lvlJc w:val="left"/>
      <w:pPr>
        <w:ind w:left="720" w:hanging="720"/>
      </w:pPr>
      <w:rPr>
        <w:rFonts w:ascii="黑体" w:eastAsia="黑体" w:hAnsi="宋体" w:cs="黑体" w:hint="default"/>
        <w:color w:val="333333"/>
        <w:sz w:val="3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5B"/>
    <w:rsid w:val="000377C7"/>
    <w:rsid w:val="00087966"/>
    <w:rsid w:val="000A0A9E"/>
    <w:rsid w:val="000B4FBB"/>
    <w:rsid w:val="000C31D0"/>
    <w:rsid w:val="000E2596"/>
    <w:rsid w:val="00100C6E"/>
    <w:rsid w:val="001137CE"/>
    <w:rsid w:val="001470DF"/>
    <w:rsid w:val="00172F20"/>
    <w:rsid w:val="001747C5"/>
    <w:rsid w:val="001B339C"/>
    <w:rsid w:val="00203608"/>
    <w:rsid w:val="00205774"/>
    <w:rsid w:val="00242001"/>
    <w:rsid w:val="00261D11"/>
    <w:rsid w:val="0029253F"/>
    <w:rsid w:val="0030493C"/>
    <w:rsid w:val="0030547E"/>
    <w:rsid w:val="00357120"/>
    <w:rsid w:val="0036373F"/>
    <w:rsid w:val="00363C1E"/>
    <w:rsid w:val="00364669"/>
    <w:rsid w:val="0038541A"/>
    <w:rsid w:val="0040797F"/>
    <w:rsid w:val="00422E8E"/>
    <w:rsid w:val="004254F9"/>
    <w:rsid w:val="00433344"/>
    <w:rsid w:val="004548C7"/>
    <w:rsid w:val="004719A9"/>
    <w:rsid w:val="00491792"/>
    <w:rsid w:val="004960A8"/>
    <w:rsid w:val="004B6BAD"/>
    <w:rsid w:val="004C1F64"/>
    <w:rsid w:val="005077E8"/>
    <w:rsid w:val="00515EF5"/>
    <w:rsid w:val="005307D2"/>
    <w:rsid w:val="00532EEE"/>
    <w:rsid w:val="00542C89"/>
    <w:rsid w:val="005A2391"/>
    <w:rsid w:val="005F3C16"/>
    <w:rsid w:val="005F43F0"/>
    <w:rsid w:val="00601A50"/>
    <w:rsid w:val="0061021D"/>
    <w:rsid w:val="00662787"/>
    <w:rsid w:val="006D28C4"/>
    <w:rsid w:val="006E03D5"/>
    <w:rsid w:val="0071158F"/>
    <w:rsid w:val="007313E8"/>
    <w:rsid w:val="00737219"/>
    <w:rsid w:val="00755DC9"/>
    <w:rsid w:val="00800CFA"/>
    <w:rsid w:val="00841254"/>
    <w:rsid w:val="008704B9"/>
    <w:rsid w:val="008A09BB"/>
    <w:rsid w:val="008F453B"/>
    <w:rsid w:val="009001B0"/>
    <w:rsid w:val="00966CF6"/>
    <w:rsid w:val="00987265"/>
    <w:rsid w:val="009A60B2"/>
    <w:rsid w:val="009B6922"/>
    <w:rsid w:val="009C3AEC"/>
    <w:rsid w:val="009D651B"/>
    <w:rsid w:val="00A22CA4"/>
    <w:rsid w:val="00A40054"/>
    <w:rsid w:val="00A4754E"/>
    <w:rsid w:val="00AB26A6"/>
    <w:rsid w:val="00AD72A4"/>
    <w:rsid w:val="00B246E8"/>
    <w:rsid w:val="00BB3335"/>
    <w:rsid w:val="00BB4242"/>
    <w:rsid w:val="00C42373"/>
    <w:rsid w:val="00C512A8"/>
    <w:rsid w:val="00CC03E3"/>
    <w:rsid w:val="00CF145B"/>
    <w:rsid w:val="00D05442"/>
    <w:rsid w:val="00D32F6C"/>
    <w:rsid w:val="00D45D7E"/>
    <w:rsid w:val="00D53FD1"/>
    <w:rsid w:val="00D732DB"/>
    <w:rsid w:val="00D934B2"/>
    <w:rsid w:val="00DC0BA7"/>
    <w:rsid w:val="00DE2560"/>
    <w:rsid w:val="00E0486E"/>
    <w:rsid w:val="00E44843"/>
    <w:rsid w:val="00EB421E"/>
    <w:rsid w:val="00F22C7D"/>
    <w:rsid w:val="00F4738F"/>
    <w:rsid w:val="00F5611E"/>
    <w:rsid w:val="00F91CAD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01"/>
    <w:pPr>
      <w:widowControl w:val="0"/>
      <w:spacing w:after="0" w:line="240" w:lineRule="auto"/>
      <w:ind w:left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9253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253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253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253F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253F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253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253F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253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253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253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253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253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9253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Char">
    <w:name w:val="标题 5 Char"/>
    <w:basedOn w:val="a0"/>
    <w:link w:val="5"/>
    <w:uiPriority w:val="9"/>
    <w:semiHidden/>
    <w:rsid w:val="0029253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Char">
    <w:name w:val="标题 6 Char"/>
    <w:basedOn w:val="a0"/>
    <w:link w:val="6"/>
    <w:uiPriority w:val="9"/>
    <w:semiHidden/>
    <w:rsid w:val="0029253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Char">
    <w:name w:val="标题 7 Char"/>
    <w:basedOn w:val="a0"/>
    <w:link w:val="7"/>
    <w:uiPriority w:val="9"/>
    <w:semiHidden/>
    <w:rsid w:val="0029253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Char">
    <w:name w:val="标题 8 Char"/>
    <w:basedOn w:val="a0"/>
    <w:link w:val="8"/>
    <w:uiPriority w:val="9"/>
    <w:semiHidden/>
    <w:rsid w:val="0029253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Char">
    <w:name w:val="标题 9 Char"/>
    <w:basedOn w:val="a0"/>
    <w:link w:val="9"/>
    <w:uiPriority w:val="9"/>
    <w:semiHidden/>
    <w:rsid w:val="0029253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9253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Char"/>
    <w:uiPriority w:val="10"/>
    <w:qFormat/>
    <w:rsid w:val="0029253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Char">
    <w:name w:val="标题 Char"/>
    <w:basedOn w:val="a0"/>
    <w:link w:val="a4"/>
    <w:uiPriority w:val="10"/>
    <w:rsid w:val="0029253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29253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Char0">
    <w:name w:val="副标题 Char"/>
    <w:basedOn w:val="a0"/>
    <w:link w:val="a5"/>
    <w:uiPriority w:val="11"/>
    <w:rsid w:val="0029253F"/>
    <w:rPr>
      <w:smallCaps/>
      <w:color w:val="938953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29253F"/>
    <w:rPr>
      <w:b/>
      <w:bCs/>
      <w:spacing w:val="0"/>
    </w:rPr>
  </w:style>
  <w:style w:type="character" w:styleId="a7">
    <w:name w:val="Emphasis"/>
    <w:uiPriority w:val="20"/>
    <w:qFormat/>
    <w:rsid w:val="0029253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uiPriority w:val="1"/>
    <w:qFormat/>
    <w:rsid w:val="0029253F"/>
  </w:style>
  <w:style w:type="paragraph" w:styleId="a9">
    <w:name w:val="List Paragraph"/>
    <w:basedOn w:val="a"/>
    <w:uiPriority w:val="34"/>
    <w:qFormat/>
    <w:rsid w:val="0029253F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29253F"/>
    <w:rPr>
      <w:i/>
      <w:iCs/>
    </w:rPr>
  </w:style>
  <w:style w:type="character" w:customStyle="1" w:styleId="Char1">
    <w:name w:val="引用 Char"/>
    <w:basedOn w:val="a0"/>
    <w:link w:val="aa"/>
    <w:uiPriority w:val="29"/>
    <w:rsid w:val="0029253F"/>
    <w:rPr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2"/>
    <w:uiPriority w:val="30"/>
    <w:qFormat/>
    <w:rsid w:val="0029253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har2">
    <w:name w:val="明显引用 Char"/>
    <w:basedOn w:val="a0"/>
    <w:link w:val="ab"/>
    <w:uiPriority w:val="30"/>
    <w:rsid w:val="0029253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c">
    <w:name w:val="Subtle Emphasis"/>
    <w:uiPriority w:val="19"/>
    <w:qFormat/>
    <w:rsid w:val="0029253F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29253F"/>
    <w:rPr>
      <w:b/>
      <w:bCs/>
      <w:smallCaps/>
      <w:color w:val="4F81BD" w:themeColor="accent1"/>
      <w:spacing w:val="40"/>
    </w:rPr>
  </w:style>
  <w:style w:type="character" w:styleId="ae">
    <w:name w:val="Subtle Reference"/>
    <w:uiPriority w:val="31"/>
    <w:qFormat/>
    <w:rsid w:val="0029253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29253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0">
    <w:name w:val="Book Title"/>
    <w:uiPriority w:val="33"/>
    <w:qFormat/>
    <w:rsid w:val="0029253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9253F"/>
    <w:pPr>
      <w:outlineLvl w:val="9"/>
    </w:pPr>
    <w:rPr>
      <w:lang w:bidi="en-US"/>
    </w:rPr>
  </w:style>
  <w:style w:type="paragraph" w:styleId="af1">
    <w:name w:val="header"/>
    <w:basedOn w:val="a"/>
    <w:link w:val="Char3"/>
    <w:uiPriority w:val="99"/>
    <w:unhideWhenUsed/>
    <w:rsid w:val="00242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242001"/>
    <w:rPr>
      <w:color w:val="5A5A5A" w:themeColor="text1" w:themeTint="A5"/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2420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242001"/>
    <w:rPr>
      <w:color w:val="5A5A5A" w:themeColor="text1" w:themeTint="A5"/>
      <w:sz w:val="18"/>
      <w:szCs w:val="18"/>
    </w:rPr>
  </w:style>
  <w:style w:type="character" w:styleId="af3">
    <w:name w:val="Hyperlink"/>
    <w:basedOn w:val="a0"/>
    <w:uiPriority w:val="99"/>
    <w:unhideWhenUsed/>
    <w:rsid w:val="00AB2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01"/>
    <w:pPr>
      <w:widowControl w:val="0"/>
      <w:spacing w:after="0" w:line="240" w:lineRule="auto"/>
      <w:ind w:left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9253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253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253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253F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253F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253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253F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253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253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253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253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253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9253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Char">
    <w:name w:val="标题 5 Char"/>
    <w:basedOn w:val="a0"/>
    <w:link w:val="5"/>
    <w:uiPriority w:val="9"/>
    <w:semiHidden/>
    <w:rsid w:val="0029253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Char">
    <w:name w:val="标题 6 Char"/>
    <w:basedOn w:val="a0"/>
    <w:link w:val="6"/>
    <w:uiPriority w:val="9"/>
    <w:semiHidden/>
    <w:rsid w:val="0029253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Char">
    <w:name w:val="标题 7 Char"/>
    <w:basedOn w:val="a0"/>
    <w:link w:val="7"/>
    <w:uiPriority w:val="9"/>
    <w:semiHidden/>
    <w:rsid w:val="0029253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Char">
    <w:name w:val="标题 8 Char"/>
    <w:basedOn w:val="a0"/>
    <w:link w:val="8"/>
    <w:uiPriority w:val="9"/>
    <w:semiHidden/>
    <w:rsid w:val="0029253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Char">
    <w:name w:val="标题 9 Char"/>
    <w:basedOn w:val="a0"/>
    <w:link w:val="9"/>
    <w:uiPriority w:val="9"/>
    <w:semiHidden/>
    <w:rsid w:val="0029253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9253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Char"/>
    <w:uiPriority w:val="10"/>
    <w:qFormat/>
    <w:rsid w:val="0029253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Char">
    <w:name w:val="标题 Char"/>
    <w:basedOn w:val="a0"/>
    <w:link w:val="a4"/>
    <w:uiPriority w:val="10"/>
    <w:rsid w:val="0029253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29253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Char0">
    <w:name w:val="副标题 Char"/>
    <w:basedOn w:val="a0"/>
    <w:link w:val="a5"/>
    <w:uiPriority w:val="11"/>
    <w:rsid w:val="0029253F"/>
    <w:rPr>
      <w:smallCaps/>
      <w:color w:val="938953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29253F"/>
    <w:rPr>
      <w:b/>
      <w:bCs/>
      <w:spacing w:val="0"/>
    </w:rPr>
  </w:style>
  <w:style w:type="character" w:styleId="a7">
    <w:name w:val="Emphasis"/>
    <w:uiPriority w:val="20"/>
    <w:qFormat/>
    <w:rsid w:val="0029253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uiPriority w:val="1"/>
    <w:qFormat/>
    <w:rsid w:val="0029253F"/>
  </w:style>
  <w:style w:type="paragraph" w:styleId="a9">
    <w:name w:val="List Paragraph"/>
    <w:basedOn w:val="a"/>
    <w:uiPriority w:val="34"/>
    <w:qFormat/>
    <w:rsid w:val="0029253F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29253F"/>
    <w:rPr>
      <w:i/>
      <w:iCs/>
    </w:rPr>
  </w:style>
  <w:style w:type="character" w:customStyle="1" w:styleId="Char1">
    <w:name w:val="引用 Char"/>
    <w:basedOn w:val="a0"/>
    <w:link w:val="aa"/>
    <w:uiPriority w:val="29"/>
    <w:rsid w:val="0029253F"/>
    <w:rPr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2"/>
    <w:uiPriority w:val="30"/>
    <w:qFormat/>
    <w:rsid w:val="0029253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har2">
    <w:name w:val="明显引用 Char"/>
    <w:basedOn w:val="a0"/>
    <w:link w:val="ab"/>
    <w:uiPriority w:val="30"/>
    <w:rsid w:val="0029253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c">
    <w:name w:val="Subtle Emphasis"/>
    <w:uiPriority w:val="19"/>
    <w:qFormat/>
    <w:rsid w:val="0029253F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29253F"/>
    <w:rPr>
      <w:b/>
      <w:bCs/>
      <w:smallCaps/>
      <w:color w:val="4F81BD" w:themeColor="accent1"/>
      <w:spacing w:val="40"/>
    </w:rPr>
  </w:style>
  <w:style w:type="character" w:styleId="ae">
    <w:name w:val="Subtle Reference"/>
    <w:uiPriority w:val="31"/>
    <w:qFormat/>
    <w:rsid w:val="0029253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29253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0">
    <w:name w:val="Book Title"/>
    <w:uiPriority w:val="33"/>
    <w:qFormat/>
    <w:rsid w:val="0029253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9253F"/>
    <w:pPr>
      <w:outlineLvl w:val="9"/>
    </w:pPr>
    <w:rPr>
      <w:lang w:bidi="en-US"/>
    </w:rPr>
  </w:style>
  <w:style w:type="paragraph" w:styleId="af1">
    <w:name w:val="header"/>
    <w:basedOn w:val="a"/>
    <w:link w:val="Char3"/>
    <w:uiPriority w:val="99"/>
    <w:unhideWhenUsed/>
    <w:rsid w:val="00242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242001"/>
    <w:rPr>
      <w:color w:val="5A5A5A" w:themeColor="text1" w:themeTint="A5"/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2420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242001"/>
    <w:rPr>
      <w:color w:val="5A5A5A" w:themeColor="text1" w:themeTint="A5"/>
      <w:sz w:val="18"/>
      <w:szCs w:val="18"/>
    </w:rPr>
  </w:style>
  <w:style w:type="character" w:styleId="af3">
    <w:name w:val="Hyperlink"/>
    <w:basedOn w:val="a0"/>
    <w:uiPriority w:val="99"/>
    <w:unhideWhenUsed/>
    <w:rsid w:val="00AB2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C930F-4A4C-4823-8109-8FCAFFFF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6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科委办文人员</cp:lastModifiedBy>
  <cp:revision>75</cp:revision>
  <cp:lastPrinted>2019-02-12T07:14:00Z</cp:lastPrinted>
  <dcterms:created xsi:type="dcterms:W3CDTF">2019-01-28T09:48:00Z</dcterms:created>
  <dcterms:modified xsi:type="dcterms:W3CDTF">2019-03-15T10:44:00Z</dcterms:modified>
</cp:coreProperties>
</file>