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B65" w:rsidRDefault="00F83CB0" w:rsidP="000A7B65">
      <w:pPr>
        <w:pStyle w:val="a3"/>
        <w:shd w:val="clear" w:color="auto" w:fill="FFFFFF"/>
        <w:spacing w:before="0" w:beforeAutospacing="0" w:after="0" w:afterAutospacing="0" w:line="360" w:lineRule="auto"/>
        <w:ind w:firstLineChars="200" w:firstLine="720"/>
        <w:jc w:val="center"/>
        <w:rPr>
          <w:rFonts w:ascii="方正小标宋简体" w:eastAsia="方正小标宋简体" w:hAnsi="Verdana" w:cs="Helvetica"/>
          <w:bCs/>
          <w:color w:val="333333"/>
          <w:sz w:val="36"/>
          <w:szCs w:val="36"/>
          <w:shd w:val="clear" w:color="auto" w:fill="FFFFFF"/>
        </w:rPr>
      </w:pPr>
      <w:r w:rsidRPr="000A7B65">
        <w:rPr>
          <w:rFonts w:ascii="方正小标宋简体" w:eastAsia="方正小标宋简体" w:hAnsi="Verdana" w:cs="Helvetica" w:hint="eastAsia"/>
          <w:bCs/>
          <w:color w:val="333333"/>
          <w:sz w:val="36"/>
          <w:szCs w:val="36"/>
          <w:shd w:val="clear" w:color="auto" w:fill="FFFFFF"/>
        </w:rPr>
        <w:t>西城区体育局</w:t>
      </w:r>
    </w:p>
    <w:p w:rsidR="00F83CB0" w:rsidRPr="000A7B65" w:rsidRDefault="00F83CB0" w:rsidP="000A7B65">
      <w:pPr>
        <w:pStyle w:val="a3"/>
        <w:shd w:val="clear" w:color="auto" w:fill="FFFFFF"/>
        <w:spacing w:before="0" w:beforeAutospacing="0" w:after="0" w:afterAutospacing="0" w:line="360" w:lineRule="auto"/>
        <w:ind w:firstLineChars="200" w:firstLine="720"/>
        <w:jc w:val="center"/>
        <w:rPr>
          <w:rStyle w:val="apple-converted-space"/>
          <w:rFonts w:ascii="方正小标宋简体" w:eastAsia="方正小标宋简体" w:hAnsi="Verdana"/>
          <w:color w:val="333333"/>
          <w:spacing w:val="20"/>
          <w:sz w:val="36"/>
          <w:szCs w:val="36"/>
        </w:rPr>
      </w:pPr>
      <w:r w:rsidRPr="000A7B65">
        <w:rPr>
          <w:rFonts w:ascii="方正小标宋简体" w:eastAsia="方正小标宋简体" w:hAnsi="Verdana" w:cs="Helvetica" w:hint="eastAsia"/>
          <w:bCs/>
          <w:color w:val="333333"/>
          <w:sz w:val="36"/>
          <w:szCs w:val="36"/>
          <w:shd w:val="clear" w:color="auto" w:fill="FFFFFF"/>
        </w:rPr>
        <w:t>2017年政府信息公开工作年度报告</w:t>
      </w:r>
    </w:p>
    <w:p w:rsidR="003E143A" w:rsidRDefault="003E143A" w:rsidP="000A7B65">
      <w:pPr>
        <w:pStyle w:val="a3"/>
        <w:shd w:val="clear" w:color="auto" w:fill="FFFFFF"/>
        <w:spacing w:before="0" w:beforeAutospacing="0" w:after="0" w:afterAutospacing="0" w:line="360" w:lineRule="auto"/>
        <w:ind w:firstLineChars="200" w:firstLine="720"/>
        <w:jc w:val="center"/>
        <w:rPr>
          <w:rFonts w:ascii="仿宋_GB2312" w:eastAsia="仿宋_GB2312" w:hAnsi="Verdana" w:hint="eastAsia"/>
          <w:color w:val="333333"/>
          <w:spacing w:val="20"/>
          <w:sz w:val="32"/>
          <w:szCs w:val="32"/>
        </w:rPr>
      </w:pPr>
      <w:r>
        <w:rPr>
          <w:rFonts w:ascii="仿宋_GB2312" w:eastAsia="仿宋_GB2312" w:hAnsi="Verdana" w:hint="eastAsia"/>
          <w:color w:val="333333"/>
          <w:spacing w:val="20"/>
          <w:sz w:val="32"/>
          <w:szCs w:val="32"/>
        </w:rPr>
        <w:t>2018年3月</w:t>
      </w:r>
      <w:bookmarkStart w:id="0" w:name="_GoBack"/>
      <w:bookmarkEnd w:id="0"/>
    </w:p>
    <w:p w:rsidR="00710B14" w:rsidRPr="000A7B65" w:rsidRDefault="00710B14" w:rsidP="000A7B65">
      <w:pPr>
        <w:pStyle w:val="a3"/>
        <w:shd w:val="clear" w:color="auto" w:fill="FFFFFF"/>
        <w:spacing w:before="0" w:beforeAutospacing="0" w:after="0" w:afterAutospacing="0" w:line="360" w:lineRule="auto"/>
        <w:ind w:firstLineChars="200" w:firstLine="720"/>
        <w:jc w:val="center"/>
        <w:rPr>
          <w:rFonts w:ascii="仿宋_GB2312" w:eastAsia="仿宋_GB2312"/>
          <w:color w:val="333333"/>
          <w:spacing w:val="20"/>
          <w:sz w:val="32"/>
          <w:szCs w:val="32"/>
        </w:rPr>
      </w:pPr>
      <w:r w:rsidRPr="000A7B65">
        <w:rPr>
          <w:rFonts w:ascii="仿宋_GB2312" w:eastAsia="仿宋_GB2312" w:hAnsi="Verdana" w:hint="eastAsia"/>
          <w:color w:val="333333"/>
          <w:spacing w:val="20"/>
          <w:sz w:val="32"/>
          <w:szCs w:val="32"/>
        </w:rPr>
        <w:t>引言</w:t>
      </w:r>
    </w:p>
    <w:p w:rsidR="00C028A8" w:rsidRPr="000A7B65" w:rsidRDefault="00710B14" w:rsidP="000A7B65">
      <w:pPr>
        <w:pStyle w:val="a3"/>
        <w:shd w:val="clear" w:color="auto" w:fill="FFFFFF"/>
        <w:spacing w:before="0" w:beforeAutospacing="0" w:after="0" w:afterAutospacing="0" w:line="360" w:lineRule="auto"/>
        <w:ind w:firstLineChars="200" w:firstLine="720"/>
        <w:rPr>
          <w:rFonts w:ascii="仿宋_GB2312" w:eastAsia="仿宋_GB2312" w:hAnsi="Verdana"/>
          <w:color w:val="333333"/>
          <w:spacing w:val="20"/>
          <w:sz w:val="32"/>
          <w:szCs w:val="32"/>
        </w:rPr>
      </w:pPr>
      <w:r w:rsidRPr="000A7B65">
        <w:rPr>
          <w:rFonts w:ascii="仿宋_GB2312" w:eastAsia="仿宋_GB2312" w:hAnsi="Verdana" w:hint="eastAsia"/>
          <w:color w:val="333333"/>
          <w:spacing w:val="20"/>
          <w:sz w:val="32"/>
          <w:szCs w:val="32"/>
        </w:rPr>
        <w:t>本报告是根据《中华人民共和国政府信息公开条例》（以下简称《条例》）的规定和《北京市</w:t>
      </w:r>
      <w:r w:rsidR="00F83CB0" w:rsidRPr="000A7B65">
        <w:rPr>
          <w:rFonts w:ascii="仿宋_GB2312" w:eastAsia="仿宋_GB2312" w:hAnsi="Verdana" w:hint="eastAsia"/>
          <w:color w:val="333333"/>
          <w:spacing w:val="20"/>
          <w:sz w:val="32"/>
          <w:szCs w:val="32"/>
        </w:rPr>
        <w:t>2017</w:t>
      </w:r>
      <w:r w:rsidRPr="000A7B65">
        <w:rPr>
          <w:rFonts w:ascii="仿宋_GB2312" w:eastAsia="仿宋_GB2312" w:hAnsi="Verdana" w:hint="eastAsia"/>
          <w:color w:val="333333"/>
          <w:spacing w:val="20"/>
          <w:sz w:val="32"/>
          <w:szCs w:val="32"/>
        </w:rPr>
        <w:t>年政务公开工作要点》的要求，由西城区体育局编制的</w:t>
      </w:r>
      <w:r w:rsidR="00F83CB0" w:rsidRPr="000A7B65">
        <w:rPr>
          <w:rFonts w:ascii="仿宋_GB2312" w:eastAsia="仿宋_GB2312" w:hAnsi="Verdana" w:hint="eastAsia"/>
          <w:color w:val="333333"/>
          <w:spacing w:val="20"/>
          <w:sz w:val="32"/>
          <w:szCs w:val="32"/>
        </w:rPr>
        <w:t>2017</w:t>
      </w:r>
      <w:r w:rsidRPr="000A7B65">
        <w:rPr>
          <w:rFonts w:ascii="仿宋_GB2312" w:eastAsia="仿宋_GB2312" w:hAnsi="Verdana" w:hint="eastAsia"/>
          <w:color w:val="333333"/>
          <w:spacing w:val="20"/>
          <w:sz w:val="32"/>
          <w:szCs w:val="32"/>
        </w:rPr>
        <w:t>年度政府信息公开工作年度报告。全文包括概述，主动公开政府信息的情况，依申请公开政府信息情况，政府信息公开的收费及减免情况，复议、诉讼情况，政府信息公开的工作人员情况和接受咨询情况，以及存在的主要问题和改进措施。</w:t>
      </w:r>
    </w:p>
    <w:p w:rsidR="004303F7" w:rsidRPr="004303F7" w:rsidRDefault="00710B14" w:rsidP="000A7B65">
      <w:pPr>
        <w:pStyle w:val="a3"/>
        <w:shd w:val="clear" w:color="auto" w:fill="FFFFFF"/>
        <w:spacing w:before="0" w:beforeAutospacing="0" w:after="0" w:afterAutospacing="0" w:line="360" w:lineRule="auto"/>
        <w:ind w:firstLineChars="200" w:firstLine="720"/>
        <w:rPr>
          <w:rFonts w:ascii="仿宋_GB2312" w:eastAsia="仿宋_GB2312" w:hAnsi="Verdana"/>
          <w:color w:val="333333"/>
          <w:spacing w:val="20"/>
          <w:sz w:val="32"/>
          <w:szCs w:val="32"/>
        </w:rPr>
      </w:pPr>
      <w:r w:rsidRPr="000A7B65">
        <w:rPr>
          <w:rFonts w:ascii="仿宋_GB2312" w:eastAsia="仿宋_GB2312" w:hAnsi="Verdana" w:hint="eastAsia"/>
          <w:color w:val="333333"/>
          <w:spacing w:val="20"/>
          <w:sz w:val="32"/>
          <w:szCs w:val="32"/>
        </w:rPr>
        <w:t>区政府网站（http://www.bjxch.gov.cn）</w:t>
      </w:r>
      <w:r w:rsidR="00652C69" w:rsidRPr="000A7B65">
        <w:rPr>
          <w:rFonts w:ascii="仿宋_GB2312" w:eastAsia="仿宋_GB2312" w:hAnsi="Verdana" w:hint="eastAsia"/>
          <w:color w:val="333333"/>
          <w:spacing w:val="20"/>
          <w:sz w:val="32"/>
          <w:szCs w:val="32"/>
        </w:rPr>
        <w:t>和区体育局网站（http://tyj.bjxch.gov.cn/index.html）政府信息公开专栏</w:t>
      </w:r>
      <w:r w:rsidRPr="000A7B65">
        <w:rPr>
          <w:rFonts w:ascii="仿宋_GB2312" w:eastAsia="仿宋_GB2312" w:hAnsi="Verdana" w:hint="eastAsia"/>
          <w:color w:val="333333"/>
          <w:spacing w:val="20"/>
          <w:sz w:val="32"/>
          <w:szCs w:val="32"/>
        </w:rPr>
        <w:t>可下载本报告的电子版。如对本报告有任何疑问，请联系：西城区体育局办公室，联系电话：</w:t>
      </w:r>
      <w:r w:rsidR="00543D0A">
        <w:rPr>
          <w:rFonts w:ascii="仿宋_GB2312" w:eastAsia="仿宋_GB2312" w:hAnsi="Verdana" w:hint="eastAsia"/>
          <w:color w:val="333333"/>
          <w:spacing w:val="20"/>
          <w:sz w:val="32"/>
          <w:szCs w:val="32"/>
        </w:rPr>
        <w:t>68045494</w:t>
      </w:r>
      <w:r w:rsidRPr="000A7B65">
        <w:rPr>
          <w:rFonts w:ascii="仿宋_GB2312" w:eastAsia="仿宋_GB2312" w:hAnsi="Verdana" w:hint="eastAsia"/>
          <w:color w:val="333333"/>
          <w:spacing w:val="20"/>
          <w:sz w:val="32"/>
          <w:szCs w:val="32"/>
        </w:rPr>
        <w:t>。</w:t>
      </w:r>
    </w:p>
    <w:p w:rsidR="00352690" w:rsidRPr="000A7B65" w:rsidRDefault="000A7B65" w:rsidP="000A7B65">
      <w:pPr>
        <w:pStyle w:val="a3"/>
        <w:shd w:val="clear" w:color="auto" w:fill="FFFFFF"/>
        <w:spacing w:before="0" w:beforeAutospacing="0" w:after="0" w:afterAutospacing="0" w:line="360" w:lineRule="auto"/>
        <w:ind w:firstLineChars="200" w:firstLine="720"/>
        <w:rPr>
          <w:rFonts w:ascii="楷体_GB2312" w:eastAsia="楷体_GB2312" w:hAnsi="Verdana"/>
          <w:color w:val="333333"/>
          <w:spacing w:val="20"/>
          <w:sz w:val="32"/>
          <w:szCs w:val="32"/>
        </w:rPr>
      </w:pPr>
      <w:r>
        <w:rPr>
          <w:rFonts w:ascii="楷体_GB2312" w:eastAsia="楷体_GB2312" w:hAnsi="Verdana" w:hint="eastAsia"/>
          <w:color w:val="333333"/>
          <w:spacing w:val="20"/>
          <w:sz w:val="32"/>
          <w:szCs w:val="32"/>
        </w:rPr>
        <w:t>一、</w:t>
      </w:r>
      <w:r w:rsidR="004303F7" w:rsidRPr="000A7B65">
        <w:rPr>
          <w:rFonts w:ascii="楷体_GB2312" w:eastAsia="楷体_GB2312" w:hAnsi="Verdana" w:hint="eastAsia"/>
          <w:color w:val="333333"/>
          <w:spacing w:val="20"/>
          <w:sz w:val="32"/>
          <w:szCs w:val="32"/>
        </w:rPr>
        <w:t>概述</w:t>
      </w:r>
    </w:p>
    <w:p w:rsidR="00652C69" w:rsidRPr="000A7B65" w:rsidRDefault="00352690" w:rsidP="000A7B65">
      <w:pPr>
        <w:spacing w:line="360" w:lineRule="auto"/>
        <w:ind w:firstLineChars="200" w:firstLine="720"/>
        <w:rPr>
          <w:rFonts w:ascii="仿宋_GB2312" w:eastAsia="仿宋_GB2312" w:hAnsi="Verdana" w:cs="宋体"/>
          <w:color w:val="333333"/>
          <w:spacing w:val="20"/>
          <w:kern w:val="0"/>
          <w:sz w:val="32"/>
          <w:szCs w:val="32"/>
        </w:rPr>
      </w:pPr>
      <w:r w:rsidRPr="000A7B65">
        <w:rPr>
          <w:rFonts w:ascii="仿宋_GB2312" w:eastAsia="仿宋_GB2312" w:hAnsi="Verdana" w:cs="宋体" w:hint="eastAsia"/>
          <w:color w:val="333333"/>
          <w:spacing w:val="20"/>
          <w:kern w:val="0"/>
          <w:sz w:val="32"/>
          <w:szCs w:val="32"/>
        </w:rPr>
        <w:t>2017年</w:t>
      </w:r>
      <w:r w:rsidR="000A7B65">
        <w:rPr>
          <w:rFonts w:ascii="仿宋_GB2312" w:eastAsia="仿宋_GB2312" w:hAnsi="Verdana" w:cs="宋体" w:hint="eastAsia"/>
          <w:color w:val="333333"/>
          <w:spacing w:val="20"/>
          <w:kern w:val="0"/>
          <w:sz w:val="32"/>
          <w:szCs w:val="32"/>
        </w:rPr>
        <w:t>，</w:t>
      </w:r>
      <w:r w:rsidRPr="000A7B65">
        <w:rPr>
          <w:rFonts w:ascii="仿宋_GB2312" w:eastAsia="仿宋_GB2312" w:hAnsi="Verdana" w:cs="宋体" w:hint="eastAsia"/>
          <w:color w:val="333333"/>
          <w:spacing w:val="20"/>
          <w:kern w:val="0"/>
          <w:sz w:val="32"/>
          <w:szCs w:val="32"/>
        </w:rPr>
        <w:t>西城区体育局认真贯彻</w:t>
      </w:r>
      <w:r w:rsidR="004303F7" w:rsidRPr="000A7B65">
        <w:rPr>
          <w:rFonts w:ascii="仿宋_GB2312" w:eastAsia="仿宋_GB2312" w:hAnsi="Verdana" w:cs="宋体" w:hint="eastAsia"/>
          <w:color w:val="333333"/>
          <w:spacing w:val="20"/>
          <w:kern w:val="0"/>
          <w:sz w:val="32"/>
          <w:szCs w:val="32"/>
        </w:rPr>
        <w:t>落实《国务院办公厅关于印发2017年政务公开工作要点的通知》（国办发〔2017〕24号）、《国务院办公厅关于印发开展基层政务公开标准化规范化试点工作方案的通知》</w:t>
      </w:r>
      <w:r w:rsidRPr="000A7B65">
        <w:rPr>
          <w:rFonts w:ascii="仿宋_GB2312" w:eastAsia="仿宋_GB2312" w:hAnsi="Verdana" w:cs="宋体" w:hint="eastAsia"/>
          <w:color w:val="333333"/>
          <w:spacing w:val="20"/>
          <w:kern w:val="0"/>
          <w:sz w:val="32"/>
          <w:szCs w:val="32"/>
        </w:rPr>
        <w:t>（国</w:t>
      </w:r>
      <w:r w:rsidRPr="000A7B65">
        <w:rPr>
          <w:rFonts w:ascii="仿宋_GB2312" w:eastAsia="仿宋_GB2312" w:hAnsi="Verdana" w:cs="宋体" w:hint="eastAsia"/>
          <w:color w:val="333333"/>
          <w:spacing w:val="20"/>
          <w:kern w:val="0"/>
          <w:sz w:val="32"/>
          <w:szCs w:val="32"/>
        </w:rPr>
        <w:lastRenderedPageBreak/>
        <w:t>办发〔2017〕42号）和</w:t>
      </w:r>
      <w:r w:rsidR="0068642D">
        <w:rPr>
          <w:rFonts w:ascii="仿宋_GB2312" w:eastAsia="仿宋_GB2312" w:hAnsi="Verdana" w:cs="宋体" w:hint="eastAsia"/>
          <w:color w:val="333333"/>
          <w:spacing w:val="20"/>
          <w:kern w:val="0"/>
          <w:sz w:val="32"/>
          <w:szCs w:val="32"/>
        </w:rPr>
        <w:t>市</w:t>
      </w:r>
      <w:r w:rsidRPr="000A7B65">
        <w:rPr>
          <w:rFonts w:ascii="仿宋_GB2312" w:eastAsia="仿宋_GB2312" w:hAnsi="Verdana" w:cs="宋体" w:hint="eastAsia"/>
          <w:color w:val="333333"/>
          <w:spacing w:val="20"/>
          <w:kern w:val="0"/>
          <w:sz w:val="32"/>
          <w:szCs w:val="32"/>
        </w:rPr>
        <w:t>区政府信息公开工作</w:t>
      </w:r>
      <w:r w:rsidR="00B5126D" w:rsidRPr="000A7B65">
        <w:rPr>
          <w:rFonts w:ascii="仿宋_GB2312" w:eastAsia="仿宋_GB2312" w:hAnsi="Verdana" w:cs="宋体" w:hint="eastAsia"/>
          <w:color w:val="333333"/>
          <w:spacing w:val="20"/>
          <w:kern w:val="0"/>
          <w:sz w:val="32"/>
          <w:szCs w:val="32"/>
        </w:rPr>
        <w:t>有关</w:t>
      </w:r>
      <w:r w:rsidRPr="000A7B65">
        <w:rPr>
          <w:rFonts w:ascii="仿宋_GB2312" w:eastAsia="仿宋_GB2312" w:hAnsi="Verdana" w:cs="宋体" w:hint="eastAsia"/>
          <w:color w:val="333333"/>
          <w:spacing w:val="20"/>
          <w:kern w:val="0"/>
          <w:sz w:val="32"/>
          <w:szCs w:val="32"/>
        </w:rPr>
        <w:t>要求，</w:t>
      </w:r>
      <w:r w:rsidR="009F54A9" w:rsidRPr="000A7B65">
        <w:rPr>
          <w:rFonts w:ascii="仿宋_GB2312" w:eastAsia="仿宋_GB2312" w:hAnsi="Verdana" w:cs="宋体" w:hint="eastAsia"/>
          <w:color w:val="333333"/>
          <w:spacing w:val="20"/>
          <w:kern w:val="0"/>
          <w:sz w:val="32"/>
          <w:szCs w:val="32"/>
        </w:rPr>
        <w:t>结合体育工作特点，</w:t>
      </w:r>
      <w:r w:rsidR="004C3787" w:rsidRPr="000A7B65">
        <w:rPr>
          <w:rFonts w:ascii="仿宋_GB2312" w:eastAsia="仿宋_GB2312" w:hAnsi="Verdana" w:cs="宋体" w:hint="eastAsia"/>
          <w:color w:val="333333"/>
          <w:spacing w:val="20"/>
          <w:kern w:val="0"/>
          <w:sz w:val="32"/>
          <w:szCs w:val="32"/>
        </w:rPr>
        <w:t>充分利用</w:t>
      </w:r>
      <w:r w:rsidR="00A56DC2" w:rsidRPr="000A7B65">
        <w:rPr>
          <w:rFonts w:ascii="仿宋_GB2312" w:eastAsia="仿宋_GB2312" w:hAnsi="Verdana" w:cs="宋体" w:hint="eastAsia"/>
          <w:color w:val="333333"/>
          <w:spacing w:val="20"/>
          <w:kern w:val="0"/>
          <w:sz w:val="32"/>
          <w:szCs w:val="32"/>
        </w:rPr>
        <w:t>大型体育比赛、</w:t>
      </w:r>
      <w:r w:rsidR="00CA001F" w:rsidRPr="000A7B65">
        <w:rPr>
          <w:rFonts w:ascii="仿宋_GB2312" w:eastAsia="仿宋_GB2312" w:hAnsi="Verdana" w:cs="宋体" w:hint="eastAsia"/>
          <w:color w:val="333333"/>
          <w:spacing w:val="20"/>
          <w:kern w:val="0"/>
          <w:sz w:val="32"/>
          <w:szCs w:val="32"/>
        </w:rPr>
        <w:t>全民健身冰雪季活动、健身知识大讲堂</w:t>
      </w:r>
      <w:r w:rsidR="00A56DC2" w:rsidRPr="000A7B65">
        <w:rPr>
          <w:rFonts w:ascii="仿宋_GB2312" w:eastAsia="仿宋_GB2312" w:hAnsi="Verdana" w:cs="宋体" w:hint="eastAsia"/>
          <w:color w:val="333333"/>
          <w:spacing w:val="20"/>
          <w:kern w:val="0"/>
          <w:sz w:val="32"/>
          <w:szCs w:val="32"/>
        </w:rPr>
        <w:t>，丰富公开渠道</w:t>
      </w:r>
      <w:r w:rsidR="009F54A9" w:rsidRPr="000A7B65">
        <w:rPr>
          <w:rFonts w:ascii="仿宋_GB2312" w:eastAsia="仿宋_GB2312" w:hAnsi="Verdana" w:cs="宋体" w:hint="eastAsia"/>
          <w:color w:val="333333"/>
          <w:spacing w:val="20"/>
          <w:kern w:val="0"/>
          <w:sz w:val="32"/>
          <w:szCs w:val="32"/>
        </w:rPr>
        <w:t>，</w:t>
      </w:r>
      <w:r w:rsidR="00CA001F" w:rsidRPr="000A7B65">
        <w:rPr>
          <w:rFonts w:ascii="仿宋_GB2312" w:eastAsia="仿宋_GB2312" w:hAnsi="Verdana" w:cs="宋体" w:hint="eastAsia"/>
          <w:color w:val="333333"/>
          <w:spacing w:val="20"/>
          <w:kern w:val="0"/>
          <w:sz w:val="32"/>
          <w:szCs w:val="32"/>
        </w:rPr>
        <w:t>拓展公开内容，</w:t>
      </w:r>
      <w:r w:rsidR="00CE4E89" w:rsidRPr="000A7B65">
        <w:rPr>
          <w:rFonts w:ascii="仿宋_GB2312" w:eastAsia="仿宋_GB2312" w:hAnsi="Verdana" w:cs="宋体" w:hint="eastAsia"/>
          <w:color w:val="333333"/>
          <w:spacing w:val="20"/>
          <w:kern w:val="0"/>
          <w:sz w:val="32"/>
          <w:szCs w:val="32"/>
        </w:rPr>
        <w:t>持续推进各项工作的决策、执行、管理、服务、结果公开，强化政策解读，</w:t>
      </w:r>
      <w:r w:rsidR="00012FED" w:rsidRPr="000A7B65">
        <w:rPr>
          <w:rFonts w:ascii="仿宋_GB2312" w:eastAsia="仿宋_GB2312" w:hAnsi="Verdana" w:cs="宋体" w:hint="eastAsia"/>
          <w:color w:val="333333"/>
          <w:spacing w:val="20"/>
          <w:kern w:val="0"/>
          <w:sz w:val="32"/>
          <w:szCs w:val="32"/>
        </w:rPr>
        <w:t>不断增强政府信息公开的实效，有效保障了人民群众的知情权、参与权、表达权和监督权，助力体育事业的快速发展</w:t>
      </w:r>
      <w:r w:rsidR="001223B2" w:rsidRPr="000A7B65">
        <w:rPr>
          <w:rFonts w:ascii="仿宋_GB2312" w:eastAsia="仿宋_GB2312" w:hAnsi="Verdana" w:cs="宋体" w:hint="eastAsia"/>
          <w:color w:val="333333"/>
          <w:spacing w:val="20"/>
          <w:kern w:val="0"/>
          <w:sz w:val="32"/>
          <w:szCs w:val="32"/>
        </w:rPr>
        <w:t>。</w:t>
      </w:r>
    </w:p>
    <w:p w:rsidR="009078B7" w:rsidRPr="000A7B65" w:rsidRDefault="00710B14" w:rsidP="000A7B65">
      <w:pPr>
        <w:pStyle w:val="a3"/>
        <w:shd w:val="clear" w:color="auto" w:fill="FFFFFF"/>
        <w:spacing w:before="0" w:beforeAutospacing="0" w:after="0" w:afterAutospacing="0" w:line="360" w:lineRule="auto"/>
        <w:ind w:firstLineChars="200" w:firstLine="720"/>
        <w:rPr>
          <w:rFonts w:ascii="楷体_GB2312" w:eastAsia="楷体_GB2312" w:hAnsi="Verdana"/>
          <w:color w:val="333333"/>
          <w:spacing w:val="20"/>
          <w:sz w:val="32"/>
          <w:szCs w:val="32"/>
        </w:rPr>
      </w:pPr>
      <w:r w:rsidRPr="000A7B65">
        <w:rPr>
          <w:rFonts w:ascii="楷体_GB2312" w:eastAsia="楷体_GB2312" w:hAnsi="Verdana" w:hint="eastAsia"/>
          <w:color w:val="333333"/>
          <w:spacing w:val="20"/>
          <w:sz w:val="32"/>
          <w:szCs w:val="32"/>
        </w:rPr>
        <w:t>二、政府信息主动公开情况</w:t>
      </w:r>
    </w:p>
    <w:p w:rsidR="009078B7" w:rsidRPr="000A7B65" w:rsidRDefault="009078B7" w:rsidP="000A7B65">
      <w:pPr>
        <w:pStyle w:val="a3"/>
        <w:shd w:val="clear" w:color="auto" w:fill="FFFFFF"/>
        <w:spacing w:before="0" w:beforeAutospacing="0" w:after="0" w:afterAutospacing="0" w:line="360" w:lineRule="auto"/>
        <w:ind w:firstLineChars="200" w:firstLine="720"/>
        <w:rPr>
          <w:rFonts w:ascii="仿宋_GB2312" w:eastAsia="仿宋_GB2312" w:hAnsi="Verdana"/>
          <w:color w:val="333333"/>
          <w:spacing w:val="20"/>
          <w:sz w:val="32"/>
          <w:szCs w:val="32"/>
        </w:rPr>
      </w:pPr>
      <w:r w:rsidRPr="000A7B65">
        <w:rPr>
          <w:rFonts w:ascii="仿宋_GB2312" w:eastAsia="仿宋_GB2312" w:hAnsi="Verdana" w:hint="eastAsia"/>
          <w:color w:val="333333"/>
          <w:spacing w:val="20"/>
          <w:sz w:val="32"/>
          <w:szCs w:val="32"/>
        </w:rPr>
        <w:t>2017</w:t>
      </w:r>
      <w:r w:rsidR="00710B14" w:rsidRPr="000A7B65">
        <w:rPr>
          <w:rFonts w:ascii="仿宋_GB2312" w:eastAsia="仿宋_GB2312" w:hAnsi="Verdana" w:hint="eastAsia"/>
          <w:color w:val="333333"/>
          <w:spacing w:val="20"/>
          <w:sz w:val="32"/>
          <w:szCs w:val="32"/>
        </w:rPr>
        <w:t>年，我局通过政府门户网站主动公开政府信息</w:t>
      </w:r>
      <w:r w:rsidRPr="000A7B65">
        <w:rPr>
          <w:rFonts w:ascii="仿宋_GB2312" w:eastAsia="仿宋_GB2312" w:hAnsi="Verdana" w:hint="eastAsia"/>
          <w:color w:val="333333"/>
          <w:spacing w:val="20"/>
          <w:sz w:val="32"/>
          <w:szCs w:val="32"/>
        </w:rPr>
        <w:t>2</w:t>
      </w:r>
      <w:r w:rsidR="00E032CF">
        <w:rPr>
          <w:rFonts w:ascii="仿宋_GB2312" w:eastAsia="仿宋_GB2312" w:hAnsi="Verdana" w:hint="eastAsia"/>
          <w:color w:val="333333"/>
          <w:spacing w:val="20"/>
          <w:sz w:val="32"/>
          <w:szCs w:val="32"/>
        </w:rPr>
        <w:t>29</w:t>
      </w:r>
      <w:r w:rsidR="00710B14" w:rsidRPr="000A7B65">
        <w:rPr>
          <w:rFonts w:ascii="仿宋_GB2312" w:eastAsia="仿宋_GB2312" w:hAnsi="Verdana" w:hint="eastAsia"/>
          <w:color w:val="333333"/>
          <w:spacing w:val="20"/>
          <w:sz w:val="32"/>
          <w:szCs w:val="32"/>
        </w:rPr>
        <w:t>条，其中全文电子化率达100%。</w:t>
      </w:r>
    </w:p>
    <w:p w:rsidR="00460713" w:rsidRDefault="00710B14" w:rsidP="000A7B65">
      <w:pPr>
        <w:pStyle w:val="a3"/>
        <w:shd w:val="clear" w:color="auto" w:fill="FFFFFF"/>
        <w:spacing w:before="0" w:beforeAutospacing="0" w:after="0" w:afterAutospacing="0" w:line="360" w:lineRule="auto"/>
        <w:ind w:firstLineChars="200" w:firstLine="720"/>
        <w:rPr>
          <w:rFonts w:ascii="楷体_GB2312" w:eastAsia="楷体_GB2312" w:hAnsi="Verdana"/>
          <w:color w:val="333333"/>
          <w:spacing w:val="20"/>
          <w:sz w:val="32"/>
          <w:szCs w:val="32"/>
        </w:rPr>
      </w:pPr>
      <w:r w:rsidRPr="000A7B65">
        <w:rPr>
          <w:rFonts w:ascii="楷体_GB2312" w:eastAsia="楷体_GB2312" w:hAnsi="Verdana" w:hint="eastAsia"/>
          <w:color w:val="333333"/>
          <w:spacing w:val="20"/>
          <w:sz w:val="32"/>
          <w:szCs w:val="32"/>
        </w:rPr>
        <w:t>三、政府信息依申请公开情况</w:t>
      </w:r>
    </w:p>
    <w:p w:rsidR="009078B7" w:rsidRPr="000A7B65" w:rsidRDefault="009078B7" w:rsidP="000A7B65">
      <w:pPr>
        <w:pStyle w:val="a3"/>
        <w:shd w:val="clear" w:color="auto" w:fill="FFFFFF"/>
        <w:spacing w:before="0" w:beforeAutospacing="0" w:after="0" w:afterAutospacing="0" w:line="360" w:lineRule="auto"/>
        <w:ind w:firstLineChars="200" w:firstLine="720"/>
        <w:rPr>
          <w:rFonts w:ascii="仿宋_GB2312" w:eastAsia="仿宋_GB2312" w:hAnsi="Verdana"/>
          <w:color w:val="333333"/>
          <w:spacing w:val="20"/>
          <w:sz w:val="32"/>
          <w:szCs w:val="32"/>
        </w:rPr>
      </w:pPr>
      <w:r w:rsidRPr="000A7B65">
        <w:rPr>
          <w:rFonts w:ascii="仿宋_GB2312" w:eastAsia="仿宋_GB2312" w:hAnsi="Verdana" w:hint="eastAsia"/>
          <w:color w:val="333333"/>
          <w:spacing w:val="20"/>
          <w:sz w:val="32"/>
          <w:szCs w:val="32"/>
        </w:rPr>
        <w:t>2017</w:t>
      </w:r>
      <w:r w:rsidR="00710B14" w:rsidRPr="000A7B65">
        <w:rPr>
          <w:rFonts w:ascii="仿宋_GB2312" w:eastAsia="仿宋_GB2312" w:hAnsi="Verdana" w:hint="eastAsia"/>
          <w:color w:val="333333"/>
          <w:spacing w:val="20"/>
          <w:sz w:val="32"/>
          <w:szCs w:val="32"/>
        </w:rPr>
        <w:t>年，我局</w:t>
      </w:r>
      <w:r w:rsidR="0091589D">
        <w:rPr>
          <w:rFonts w:ascii="仿宋_GB2312" w:eastAsia="仿宋_GB2312" w:hAnsi="Verdana" w:hint="eastAsia"/>
          <w:color w:val="333333"/>
          <w:spacing w:val="20"/>
          <w:sz w:val="32"/>
          <w:szCs w:val="32"/>
        </w:rPr>
        <w:t>受理</w:t>
      </w:r>
      <w:r w:rsidR="00710B14" w:rsidRPr="000A7B65">
        <w:rPr>
          <w:rFonts w:ascii="仿宋_GB2312" w:eastAsia="仿宋_GB2312" w:hAnsi="Verdana" w:hint="eastAsia"/>
          <w:color w:val="333333"/>
          <w:spacing w:val="20"/>
          <w:sz w:val="32"/>
          <w:szCs w:val="32"/>
        </w:rPr>
        <w:t>政府</w:t>
      </w:r>
      <w:r w:rsidR="0091589D" w:rsidRPr="000A7B65">
        <w:rPr>
          <w:rFonts w:ascii="仿宋_GB2312" w:eastAsia="仿宋_GB2312" w:hAnsi="Verdana" w:hint="eastAsia"/>
          <w:color w:val="333333"/>
          <w:spacing w:val="20"/>
          <w:sz w:val="32"/>
          <w:szCs w:val="32"/>
        </w:rPr>
        <w:t>依申请公开</w:t>
      </w:r>
      <w:r w:rsidR="0091589D">
        <w:rPr>
          <w:rFonts w:ascii="仿宋_GB2312" w:eastAsia="仿宋_GB2312" w:hAnsi="Verdana" w:hint="eastAsia"/>
          <w:color w:val="333333"/>
          <w:spacing w:val="20"/>
          <w:sz w:val="32"/>
          <w:szCs w:val="32"/>
        </w:rPr>
        <w:t>1件</w:t>
      </w:r>
      <w:r w:rsidR="00710B14" w:rsidRPr="000A7B65">
        <w:rPr>
          <w:rFonts w:ascii="仿宋_GB2312" w:eastAsia="仿宋_GB2312" w:hAnsi="Verdana" w:hint="eastAsia"/>
          <w:color w:val="333333"/>
          <w:spacing w:val="20"/>
          <w:sz w:val="32"/>
          <w:szCs w:val="32"/>
        </w:rPr>
        <w:t>，根据</w:t>
      </w:r>
      <w:r w:rsidR="0091589D">
        <w:rPr>
          <w:rFonts w:ascii="仿宋_GB2312" w:eastAsia="仿宋_GB2312" w:hAnsi="Verdana" w:hint="eastAsia"/>
          <w:color w:val="333333"/>
          <w:spacing w:val="20"/>
          <w:sz w:val="32"/>
          <w:szCs w:val="32"/>
        </w:rPr>
        <w:t>办理</w:t>
      </w:r>
      <w:r w:rsidR="00710B14" w:rsidRPr="000A7B65">
        <w:rPr>
          <w:rFonts w:ascii="仿宋_GB2312" w:eastAsia="仿宋_GB2312" w:hAnsi="Verdana" w:hint="eastAsia"/>
          <w:color w:val="333333"/>
          <w:spacing w:val="20"/>
          <w:sz w:val="32"/>
          <w:szCs w:val="32"/>
        </w:rPr>
        <w:t>要求在规定时间内办结。</w:t>
      </w:r>
    </w:p>
    <w:p w:rsidR="009078B7" w:rsidRPr="000A7B65" w:rsidRDefault="00710B14" w:rsidP="000A7B65">
      <w:pPr>
        <w:pStyle w:val="a3"/>
        <w:shd w:val="clear" w:color="auto" w:fill="FFFFFF"/>
        <w:spacing w:before="0" w:beforeAutospacing="0" w:after="0" w:afterAutospacing="0" w:line="360" w:lineRule="auto"/>
        <w:ind w:firstLineChars="200" w:firstLine="720"/>
        <w:rPr>
          <w:rFonts w:ascii="楷体_GB2312" w:eastAsia="楷体_GB2312" w:hAnsi="Verdana"/>
          <w:color w:val="333333"/>
          <w:spacing w:val="20"/>
          <w:sz w:val="32"/>
          <w:szCs w:val="32"/>
        </w:rPr>
      </w:pPr>
      <w:r w:rsidRPr="000A7B65">
        <w:rPr>
          <w:rFonts w:ascii="楷体_GB2312" w:eastAsia="楷体_GB2312" w:hAnsi="Verdana" w:hint="eastAsia"/>
          <w:color w:val="333333"/>
          <w:spacing w:val="20"/>
          <w:sz w:val="32"/>
          <w:szCs w:val="32"/>
        </w:rPr>
        <w:t>四、政府</w:t>
      </w:r>
      <w:r w:rsidR="009078B7" w:rsidRPr="000A7B65">
        <w:rPr>
          <w:rFonts w:ascii="楷体_GB2312" w:eastAsia="楷体_GB2312" w:hAnsi="Verdana" w:hint="eastAsia"/>
          <w:color w:val="333333"/>
          <w:spacing w:val="20"/>
          <w:sz w:val="32"/>
          <w:szCs w:val="32"/>
        </w:rPr>
        <w:t>信息依申请公开</w:t>
      </w:r>
      <w:r w:rsidRPr="000A7B65">
        <w:rPr>
          <w:rFonts w:ascii="楷体_GB2312" w:eastAsia="楷体_GB2312" w:hAnsi="Verdana" w:hint="eastAsia"/>
          <w:color w:val="333333"/>
          <w:spacing w:val="20"/>
          <w:sz w:val="32"/>
          <w:szCs w:val="32"/>
        </w:rPr>
        <w:t>的收费及减免情况</w:t>
      </w:r>
    </w:p>
    <w:p w:rsidR="009078B7" w:rsidRPr="000A7B65" w:rsidRDefault="00710B14" w:rsidP="000A7B65">
      <w:pPr>
        <w:pStyle w:val="a3"/>
        <w:shd w:val="clear" w:color="auto" w:fill="FFFFFF"/>
        <w:spacing w:before="0" w:beforeAutospacing="0" w:after="0" w:afterAutospacing="0" w:line="360" w:lineRule="auto"/>
        <w:ind w:firstLineChars="200" w:firstLine="720"/>
        <w:rPr>
          <w:rFonts w:ascii="仿宋_GB2312" w:eastAsia="仿宋_GB2312" w:hAnsi="Verdana"/>
          <w:color w:val="333333"/>
          <w:spacing w:val="20"/>
          <w:sz w:val="32"/>
          <w:szCs w:val="32"/>
        </w:rPr>
      </w:pPr>
      <w:r w:rsidRPr="000A7B65">
        <w:rPr>
          <w:rFonts w:ascii="仿宋_GB2312" w:eastAsia="仿宋_GB2312" w:hAnsi="Verdana" w:hint="eastAsia"/>
          <w:color w:val="333333"/>
          <w:spacing w:val="20"/>
          <w:sz w:val="32"/>
          <w:szCs w:val="32"/>
        </w:rPr>
        <w:t>我局自开展政府信息</w:t>
      </w:r>
      <w:r w:rsidR="009078B7" w:rsidRPr="000A7B65">
        <w:rPr>
          <w:rFonts w:ascii="仿宋_GB2312" w:eastAsia="仿宋_GB2312" w:hAnsi="Verdana" w:hint="eastAsia"/>
          <w:color w:val="333333"/>
          <w:spacing w:val="20"/>
          <w:sz w:val="32"/>
          <w:szCs w:val="32"/>
        </w:rPr>
        <w:t>依申请</w:t>
      </w:r>
      <w:r w:rsidRPr="000A7B65">
        <w:rPr>
          <w:rFonts w:ascii="仿宋_GB2312" w:eastAsia="仿宋_GB2312" w:hAnsi="Verdana" w:hint="eastAsia"/>
          <w:color w:val="333333"/>
          <w:spacing w:val="20"/>
          <w:sz w:val="32"/>
          <w:szCs w:val="32"/>
        </w:rPr>
        <w:t>公开工作以来，未对依申请提供政府信息收取检索、复印、邮寄等费用。</w:t>
      </w:r>
    </w:p>
    <w:p w:rsidR="009078B7" w:rsidRPr="000A7B65" w:rsidRDefault="00710B14" w:rsidP="000A7B65">
      <w:pPr>
        <w:pStyle w:val="a3"/>
        <w:shd w:val="clear" w:color="auto" w:fill="FFFFFF"/>
        <w:spacing w:before="0" w:beforeAutospacing="0" w:after="0" w:afterAutospacing="0" w:line="360" w:lineRule="auto"/>
        <w:ind w:firstLineChars="200" w:firstLine="720"/>
        <w:rPr>
          <w:rFonts w:ascii="楷体_GB2312" w:eastAsia="楷体_GB2312" w:hAnsi="Verdana"/>
          <w:color w:val="333333"/>
          <w:spacing w:val="20"/>
          <w:sz w:val="32"/>
          <w:szCs w:val="32"/>
        </w:rPr>
      </w:pPr>
      <w:r w:rsidRPr="000A7B65">
        <w:rPr>
          <w:rFonts w:ascii="楷体_GB2312" w:eastAsia="楷体_GB2312" w:hAnsi="Verdana" w:hint="eastAsia"/>
          <w:color w:val="333333"/>
          <w:spacing w:val="20"/>
          <w:sz w:val="32"/>
          <w:szCs w:val="32"/>
        </w:rPr>
        <w:t>五、行政复议和行政诉讼情况</w:t>
      </w:r>
    </w:p>
    <w:p w:rsidR="009078B7" w:rsidRPr="000A7B65" w:rsidRDefault="00710B14" w:rsidP="000A7B65">
      <w:pPr>
        <w:pStyle w:val="a3"/>
        <w:shd w:val="clear" w:color="auto" w:fill="FFFFFF"/>
        <w:spacing w:before="0" w:beforeAutospacing="0" w:after="0" w:afterAutospacing="0" w:line="360" w:lineRule="auto"/>
        <w:ind w:firstLineChars="200" w:firstLine="720"/>
        <w:rPr>
          <w:rFonts w:ascii="仿宋_GB2312" w:eastAsia="仿宋_GB2312" w:hAnsi="Verdana"/>
          <w:color w:val="333333"/>
          <w:spacing w:val="20"/>
          <w:sz w:val="32"/>
          <w:szCs w:val="32"/>
        </w:rPr>
      </w:pPr>
      <w:r w:rsidRPr="000A7B65">
        <w:rPr>
          <w:rFonts w:ascii="仿宋_GB2312" w:eastAsia="仿宋_GB2312" w:hAnsi="Verdana" w:hint="eastAsia"/>
          <w:color w:val="333333"/>
          <w:spacing w:val="20"/>
          <w:sz w:val="32"/>
          <w:szCs w:val="32"/>
        </w:rPr>
        <w:t>全年没有发生因政府信息</w:t>
      </w:r>
      <w:r w:rsidR="00EF1311" w:rsidRPr="000A7B65">
        <w:rPr>
          <w:rFonts w:ascii="仿宋_GB2312" w:eastAsia="仿宋_GB2312" w:hAnsi="Verdana" w:hint="eastAsia"/>
          <w:color w:val="333333"/>
          <w:spacing w:val="20"/>
          <w:sz w:val="32"/>
          <w:szCs w:val="32"/>
        </w:rPr>
        <w:t>公开</w:t>
      </w:r>
      <w:r w:rsidRPr="000A7B65">
        <w:rPr>
          <w:rFonts w:ascii="仿宋_GB2312" w:eastAsia="仿宋_GB2312" w:hAnsi="Verdana" w:hint="eastAsia"/>
          <w:color w:val="333333"/>
          <w:spacing w:val="20"/>
          <w:sz w:val="32"/>
          <w:szCs w:val="32"/>
        </w:rPr>
        <w:t>而引起的行政复议和行政诉讼。</w:t>
      </w:r>
    </w:p>
    <w:p w:rsidR="00460713" w:rsidRDefault="00710B14" w:rsidP="000A7B65">
      <w:pPr>
        <w:pStyle w:val="a3"/>
        <w:shd w:val="clear" w:color="auto" w:fill="FFFFFF"/>
        <w:spacing w:before="0" w:beforeAutospacing="0" w:after="0" w:afterAutospacing="0" w:line="360" w:lineRule="auto"/>
        <w:ind w:firstLineChars="200" w:firstLine="720"/>
        <w:rPr>
          <w:rFonts w:ascii="楷体_GB2312" w:eastAsia="楷体_GB2312" w:hAnsi="Verdana"/>
          <w:color w:val="333333"/>
          <w:spacing w:val="20"/>
          <w:sz w:val="32"/>
          <w:szCs w:val="32"/>
        </w:rPr>
      </w:pPr>
      <w:r w:rsidRPr="000A7B65">
        <w:rPr>
          <w:rFonts w:ascii="楷体_GB2312" w:eastAsia="楷体_GB2312" w:hAnsi="Verdana" w:hint="eastAsia"/>
          <w:color w:val="333333"/>
          <w:spacing w:val="20"/>
          <w:sz w:val="32"/>
          <w:szCs w:val="32"/>
        </w:rPr>
        <w:t>六、工作人员情况</w:t>
      </w:r>
    </w:p>
    <w:p w:rsidR="009078B7" w:rsidRPr="000A7B65" w:rsidRDefault="00710B14" w:rsidP="000A7B65">
      <w:pPr>
        <w:pStyle w:val="a3"/>
        <w:shd w:val="clear" w:color="auto" w:fill="FFFFFF"/>
        <w:spacing w:before="0" w:beforeAutospacing="0" w:after="0" w:afterAutospacing="0" w:line="360" w:lineRule="auto"/>
        <w:ind w:firstLineChars="200" w:firstLine="720"/>
        <w:rPr>
          <w:rFonts w:ascii="仿宋_GB2312" w:eastAsia="仿宋_GB2312" w:hAnsi="Verdana"/>
          <w:color w:val="333333"/>
          <w:spacing w:val="20"/>
          <w:sz w:val="32"/>
          <w:szCs w:val="32"/>
        </w:rPr>
      </w:pPr>
      <w:r w:rsidRPr="000A7B65">
        <w:rPr>
          <w:rFonts w:ascii="仿宋_GB2312" w:eastAsia="仿宋_GB2312" w:hAnsi="Verdana" w:hint="eastAsia"/>
          <w:color w:val="333333"/>
          <w:spacing w:val="20"/>
          <w:sz w:val="32"/>
          <w:szCs w:val="32"/>
        </w:rPr>
        <w:t>本单位从事政府信息公开工作的全职人员0人；兼职人员1人。</w:t>
      </w:r>
    </w:p>
    <w:p w:rsidR="00460713" w:rsidRDefault="00710B14" w:rsidP="000A7B65">
      <w:pPr>
        <w:pStyle w:val="a3"/>
        <w:shd w:val="clear" w:color="auto" w:fill="FFFFFF"/>
        <w:spacing w:before="0" w:beforeAutospacing="0" w:after="0" w:afterAutospacing="0" w:line="360" w:lineRule="auto"/>
        <w:ind w:firstLineChars="200" w:firstLine="720"/>
        <w:rPr>
          <w:rFonts w:ascii="楷体_GB2312" w:eastAsia="楷体_GB2312" w:hAnsi="Verdana"/>
          <w:color w:val="333333"/>
          <w:spacing w:val="20"/>
          <w:sz w:val="32"/>
          <w:szCs w:val="32"/>
        </w:rPr>
      </w:pPr>
      <w:r w:rsidRPr="000A7B65">
        <w:rPr>
          <w:rFonts w:ascii="楷体_GB2312" w:eastAsia="楷体_GB2312" w:hAnsi="Verdana" w:hint="eastAsia"/>
          <w:color w:val="333333"/>
          <w:spacing w:val="20"/>
          <w:sz w:val="32"/>
          <w:szCs w:val="32"/>
        </w:rPr>
        <w:lastRenderedPageBreak/>
        <w:t>七、咨询情况</w:t>
      </w:r>
    </w:p>
    <w:p w:rsidR="009078B7" w:rsidRPr="000A7B65" w:rsidRDefault="009078B7" w:rsidP="000A7B65">
      <w:pPr>
        <w:pStyle w:val="a3"/>
        <w:shd w:val="clear" w:color="auto" w:fill="FFFFFF"/>
        <w:spacing w:before="0" w:beforeAutospacing="0" w:after="0" w:afterAutospacing="0" w:line="360" w:lineRule="auto"/>
        <w:ind w:firstLineChars="200" w:firstLine="720"/>
        <w:rPr>
          <w:rFonts w:ascii="仿宋_GB2312" w:eastAsia="仿宋_GB2312" w:hAnsi="Verdana"/>
          <w:color w:val="333333"/>
          <w:spacing w:val="20"/>
          <w:sz w:val="32"/>
          <w:szCs w:val="32"/>
        </w:rPr>
      </w:pPr>
      <w:r w:rsidRPr="000A7B65">
        <w:rPr>
          <w:rFonts w:ascii="仿宋_GB2312" w:eastAsia="仿宋_GB2312" w:hAnsi="Verdana" w:hint="eastAsia"/>
          <w:color w:val="333333"/>
          <w:spacing w:val="20"/>
          <w:sz w:val="32"/>
          <w:szCs w:val="32"/>
        </w:rPr>
        <w:t>2017</w:t>
      </w:r>
      <w:r w:rsidR="00710B14" w:rsidRPr="000A7B65">
        <w:rPr>
          <w:rFonts w:ascii="仿宋_GB2312" w:eastAsia="仿宋_GB2312" w:hAnsi="Verdana" w:hint="eastAsia"/>
          <w:color w:val="333333"/>
          <w:spacing w:val="20"/>
          <w:sz w:val="32"/>
          <w:szCs w:val="32"/>
        </w:rPr>
        <w:t>年，本单位共</w:t>
      </w:r>
      <w:r w:rsidR="000E026A">
        <w:rPr>
          <w:rFonts w:ascii="仿宋_GB2312" w:eastAsia="仿宋_GB2312" w:hAnsi="Verdana" w:hint="eastAsia"/>
          <w:color w:val="333333"/>
          <w:spacing w:val="20"/>
          <w:sz w:val="32"/>
          <w:szCs w:val="32"/>
        </w:rPr>
        <w:t>接受</w:t>
      </w:r>
      <w:r w:rsidR="00710B14" w:rsidRPr="000A7B65">
        <w:rPr>
          <w:rFonts w:ascii="仿宋_GB2312" w:eastAsia="仿宋_GB2312" w:hAnsi="Verdana" w:hint="eastAsia"/>
          <w:color w:val="333333"/>
          <w:spacing w:val="20"/>
          <w:sz w:val="32"/>
          <w:szCs w:val="32"/>
        </w:rPr>
        <w:t>政府信息</w:t>
      </w:r>
      <w:r w:rsidRPr="000A7B65">
        <w:rPr>
          <w:rFonts w:ascii="仿宋_GB2312" w:eastAsia="仿宋_GB2312" w:hAnsi="Verdana" w:hint="eastAsia"/>
          <w:color w:val="333333"/>
          <w:spacing w:val="20"/>
          <w:sz w:val="32"/>
          <w:szCs w:val="32"/>
        </w:rPr>
        <w:t>依申请</w:t>
      </w:r>
      <w:r w:rsidR="00710B14" w:rsidRPr="000A7B65">
        <w:rPr>
          <w:rFonts w:ascii="仿宋_GB2312" w:eastAsia="仿宋_GB2312" w:hAnsi="Verdana" w:hint="eastAsia"/>
          <w:color w:val="333333"/>
          <w:spacing w:val="20"/>
          <w:sz w:val="32"/>
          <w:szCs w:val="32"/>
        </w:rPr>
        <w:t>公开方面的咨询</w:t>
      </w:r>
      <w:r w:rsidRPr="000A7B65">
        <w:rPr>
          <w:rFonts w:ascii="仿宋_GB2312" w:eastAsia="仿宋_GB2312" w:hAnsi="Verdana" w:hint="eastAsia"/>
          <w:color w:val="333333"/>
          <w:spacing w:val="20"/>
          <w:sz w:val="32"/>
          <w:szCs w:val="32"/>
        </w:rPr>
        <w:t>1</w:t>
      </w:r>
      <w:r w:rsidR="00710B14" w:rsidRPr="000A7B65">
        <w:rPr>
          <w:rFonts w:ascii="仿宋_GB2312" w:eastAsia="仿宋_GB2312" w:hAnsi="Verdana" w:hint="eastAsia"/>
          <w:color w:val="333333"/>
          <w:spacing w:val="20"/>
          <w:sz w:val="32"/>
          <w:szCs w:val="32"/>
        </w:rPr>
        <w:t>人次。其中，现场咨询0人次，电话咨询</w:t>
      </w:r>
      <w:r w:rsidRPr="000A7B65">
        <w:rPr>
          <w:rFonts w:ascii="仿宋_GB2312" w:eastAsia="仿宋_GB2312" w:hAnsi="Verdana" w:hint="eastAsia"/>
          <w:color w:val="333333"/>
          <w:spacing w:val="20"/>
          <w:sz w:val="32"/>
          <w:szCs w:val="32"/>
        </w:rPr>
        <w:t>1</w:t>
      </w:r>
      <w:r w:rsidR="00710B14" w:rsidRPr="000A7B65">
        <w:rPr>
          <w:rFonts w:ascii="仿宋_GB2312" w:eastAsia="仿宋_GB2312" w:hAnsi="Verdana" w:hint="eastAsia"/>
          <w:color w:val="333333"/>
          <w:spacing w:val="20"/>
          <w:sz w:val="32"/>
          <w:szCs w:val="32"/>
        </w:rPr>
        <w:t>人次。</w:t>
      </w:r>
    </w:p>
    <w:p w:rsidR="00460713" w:rsidRDefault="00710B14" w:rsidP="000A7B65">
      <w:pPr>
        <w:pStyle w:val="a3"/>
        <w:shd w:val="clear" w:color="auto" w:fill="FFFFFF"/>
        <w:spacing w:before="0" w:beforeAutospacing="0" w:after="0" w:afterAutospacing="0" w:line="360" w:lineRule="auto"/>
        <w:ind w:firstLineChars="200" w:firstLine="720"/>
        <w:rPr>
          <w:rFonts w:ascii="楷体_GB2312" w:eastAsia="楷体_GB2312" w:hAnsi="Verdana"/>
          <w:color w:val="333333"/>
          <w:spacing w:val="20"/>
          <w:sz w:val="32"/>
          <w:szCs w:val="32"/>
        </w:rPr>
      </w:pPr>
      <w:r w:rsidRPr="000A7B65">
        <w:rPr>
          <w:rFonts w:ascii="楷体_GB2312" w:eastAsia="楷体_GB2312" w:hAnsi="Verdana" w:hint="eastAsia"/>
          <w:color w:val="333333"/>
          <w:spacing w:val="20"/>
          <w:sz w:val="32"/>
          <w:szCs w:val="32"/>
        </w:rPr>
        <w:t>八、主要问题和改进措施</w:t>
      </w:r>
    </w:p>
    <w:p w:rsidR="00280D3A" w:rsidRPr="000A7B65" w:rsidRDefault="00280D3A" w:rsidP="000A7B65">
      <w:pPr>
        <w:pStyle w:val="a3"/>
        <w:shd w:val="clear" w:color="auto" w:fill="FFFFFF"/>
        <w:spacing w:before="0" w:beforeAutospacing="0" w:after="0" w:afterAutospacing="0" w:line="360" w:lineRule="auto"/>
        <w:ind w:firstLineChars="200" w:firstLine="720"/>
        <w:rPr>
          <w:rFonts w:ascii="仿宋_GB2312" w:eastAsia="仿宋_GB2312" w:hAnsi="Verdana"/>
          <w:color w:val="333333"/>
          <w:spacing w:val="20"/>
          <w:sz w:val="28"/>
          <w:szCs w:val="28"/>
        </w:rPr>
      </w:pPr>
      <w:r w:rsidRPr="000A7B65">
        <w:rPr>
          <w:rFonts w:ascii="仿宋_GB2312" w:eastAsia="仿宋_GB2312" w:hAnsi="Verdana" w:hint="eastAsia"/>
          <w:color w:val="333333"/>
          <w:spacing w:val="20"/>
          <w:sz w:val="32"/>
          <w:szCs w:val="32"/>
        </w:rPr>
        <w:t>2017年，我局</w:t>
      </w:r>
      <w:r w:rsidR="00710B14" w:rsidRPr="000A7B65">
        <w:rPr>
          <w:rFonts w:ascii="仿宋_GB2312" w:eastAsia="仿宋_GB2312" w:hAnsi="Verdana" w:hint="eastAsia"/>
          <w:color w:val="333333"/>
          <w:spacing w:val="20"/>
          <w:sz w:val="32"/>
          <w:szCs w:val="32"/>
        </w:rPr>
        <w:t>在政府信息公开方面</w:t>
      </w:r>
      <w:r w:rsidRPr="000A7B65">
        <w:rPr>
          <w:rFonts w:ascii="仿宋_GB2312" w:eastAsia="仿宋_GB2312" w:hAnsi="Verdana" w:hint="eastAsia"/>
          <w:color w:val="333333"/>
          <w:spacing w:val="20"/>
          <w:sz w:val="32"/>
          <w:szCs w:val="32"/>
        </w:rPr>
        <w:t>虽然</w:t>
      </w:r>
      <w:r w:rsidR="00E5144F" w:rsidRPr="000A7B65">
        <w:rPr>
          <w:rFonts w:ascii="仿宋_GB2312" w:eastAsia="仿宋_GB2312" w:hAnsi="Verdana" w:hint="eastAsia"/>
          <w:color w:val="333333"/>
          <w:spacing w:val="20"/>
          <w:sz w:val="32"/>
          <w:szCs w:val="32"/>
        </w:rPr>
        <w:t>取得了一定的成效</w:t>
      </w:r>
      <w:r w:rsidR="00710B14" w:rsidRPr="000A7B65">
        <w:rPr>
          <w:rFonts w:ascii="仿宋_GB2312" w:eastAsia="仿宋_GB2312" w:hAnsi="Verdana" w:hint="eastAsia"/>
          <w:color w:val="333333"/>
          <w:spacing w:val="20"/>
          <w:sz w:val="32"/>
          <w:szCs w:val="32"/>
        </w:rPr>
        <w:t>，</w:t>
      </w:r>
      <w:r w:rsidR="00E5144F" w:rsidRPr="000A7B65">
        <w:rPr>
          <w:rFonts w:ascii="仿宋_GB2312" w:eastAsia="仿宋_GB2312" w:hAnsi="Verdana" w:hint="eastAsia"/>
          <w:color w:val="333333"/>
          <w:spacing w:val="20"/>
          <w:sz w:val="32"/>
          <w:szCs w:val="32"/>
        </w:rPr>
        <w:t>但</w:t>
      </w:r>
      <w:r w:rsidRPr="000A7B65">
        <w:rPr>
          <w:rFonts w:ascii="仿宋_GB2312" w:eastAsia="仿宋_GB2312" w:hAnsi="Verdana" w:hint="eastAsia"/>
          <w:color w:val="333333"/>
          <w:spacing w:val="20"/>
          <w:sz w:val="32"/>
          <w:szCs w:val="32"/>
        </w:rPr>
        <w:t>也存在一些问题。主要体现在：一是网站栏目</w:t>
      </w:r>
      <w:r w:rsidR="000A211D" w:rsidRPr="000A7B65">
        <w:rPr>
          <w:rFonts w:ascii="仿宋_GB2312" w:eastAsia="仿宋_GB2312" w:hAnsi="Verdana" w:hint="eastAsia"/>
          <w:color w:val="333333"/>
          <w:spacing w:val="20"/>
          <w:sz w:val="32"/>
          <w:szCs w:val="32"/>
        </w:rPr>
        <w:t>设置不够</w:t>
      </w:r>
      <w:r w:rsidR="004E3A54">
        <w:rPr>
          <w:rFonts w:ascii="仿宋_GB2312" w:eastAsia="仿宋_GB2312" w:hAnsi="Verdana" w:hint="eastAsia"/>
          <w:color w:val="333333"/>
          <w:spacing w:val="20"/>
          <w:sz w:val="32"/>
          <w:szCs w:val="32"/>
        </w:rPr>
        <w:t>便民，未设置</w:t>
      </w:r>
      <w:r w:rsidR="00F15A27" w:rsidRPr="000A7B65">
        <w:rPr>
          <w:rFonts w:ascii="仿宋_GB2312" w:eastAsia="仿宋_GB2312" w:hAnsi="Verdana" w:hint="eastAsia"/>
          <w:color w:val="333333"/>
          <w:spacing w:val="20"/>
          <w:sz w:val="32"/>
          <w:szCs w:val="32"/>
        </w:rPr>
        <w:t>搜索功能</w:t>
      </w:r>
      <w:r w:rsidR="000A211D" w:rsidRPr="000A7B65">
        <w:rPr>
          <w:rFonts w:ascii="仿宋_GB2312" w:eastAsia="仿宋_GB2312" w:hAnsi="Verdana" w:hint="eastAsia"/>
          <w:color w:val="333333"/>
          <w:spacing w:val="20"/>
          <w:sz w:val="32"/>
          <w:szCs w:val="32"/>
        </w:rPr>
        <w:t>；二是信息公开内容缺乏深度。2018年将采取以下措施进行改进：一是对网站栏目进行整改，增设网站搜索功能，</w:t>
      </w:r>
      <w:r w:rsidR="00F15A27" w:rsidRPr="000A7B65">
        <w:rPr>
          <w:rFonts w:ascii="仿宋_GB2312" w:eastAsia="仿宋_GB2312" w:hAnsi="Verdana" w:hint="eastAsia"/>
          <w:color w:val="333333"/>
          <w:spacing w:val="20"/>
          <w:sz w:val="32"/>
          <w:szCs w:val="32"/>
        </w:rPr>
        <w:t>使民众查找信息更加便捷</w:t>
      </w:r>
      <w:r w:rsidR="000A211D" w:rsidRPr="000A7B65">
        <w:rPr>
          <w:rFonts w:ascii="仿宋_GB2312" w:eastAsia="仿宋_GB2312" w:hAnsi="Verdana" w:hint="eastAsia"/>
          <w:color w:val="333333"/>
          <w:spacing w:val="20"/>
          <w:sz w:val="32"/>
          <w:szCs w:val="32"/>
        </w:rPr>
        <w:t>；二是</w:t>
      </w:r>
      <w:r w:rsidR="006718E5" w:rsidRPr="000A7B65">
        <w:rPr>
          <w:rFonts w:ascii="仿宋_GB2312" w:eastAsia="仿宋_GB2312" w:hAnsi="Verdana" w:hint="eastAsia"/>
          <w:color w:val="333333"/>
          <w:spacing w:val="20"/>
          <w:sz w:val="32"/>
          <w:szCs w:val="32"/>
        </w:rPr>
        <w:t>深化</w:t>
      </w:r>
      <w:r w:rsidR="008562DC" w:rsidRPr="000A7B65">
        <w:rPr>
          <w:rFonts w:ascii="仿宋_GB2312" w:eastAsia="仿宋_GB2312" w:hAnsi="Verdana" w:hint="eastAsia"/>
          <w:color w:val="333333"/>
          <w:spacing w:val="20"/>
          <w:sz w:val="32"/>
          <w:szCs w:val="32"/>
        </w:rPr>
        <w:t>重点领域的公开内容，</w:t>
      </w:r>
      <w:r w:rsidR="00DC1F1A" w:rsidRPr="000A7B65">
        <w:rPr>
          <w:rFonts w:ascii="仿宋_GB2312" w:eastAsia="仿宋_GB2312" w:hAnsi="Verdana" w:hint="eastAsia"/>
          <w:color w:val="333333"/>
          <w:spacing w:val="20"/>
          <w:sz w:val="32"/>
          <w:szCs w:val="32"/>
        </w:rPr>
        <w:t>进一步公开</w:t>
      </w:r>
      <w:r w:rsidR="006718E5" w:rsidRPr="000A7B65">
        <w:rPr>
          <w:rFonts w:ascii="仿宋_GB2312" w:eastAsia="仿宋_GB2312" w:hAnsi="Verdana" w:hint="eastAsia"/>
          <w:color w:val="333333"/>
          <w:spacing w:val="20"/>
          <w:sz w:val="32"/>
          <w:szCs w:val="32"/>
        </w:rPr>
        <w:t>“三公”</w:t>
      </w:r>
      <w:r w:rsidR="00DC1F1A" w:rsidRPr="000A7B65">
        <w:rPr>
          <w:rFonts w:ascii="仿宋_GB2312" w:eastAsia="仿宋_GB2312" w:hAnsi="Verdana" w:hint="eastAsia"/>
          <w:color w:val="333333"/>
          <w:spacing w:val="20"/>
          <w:sz w:val="32"/>
          <w:szCs w:val="32"/>
        </w:rPr>
        <w:t>经费项级科目；三是加强政府信息公开</w:t>
      </w:r>
      <w:r w:rsidR="00D65BC8" w:rsidRPr="000A7B65">
        <w:rPr>
          <w:rFonts w:ascii="仿宋_GB2312" w:eastAsia="仿宋_GB2312" w:hAnsi="Verdana" w:hint="eastAsia"/>
          <w:color w:val="333333"/>
          <w:spacing w:val="20"/>
          <w:sz w:val="32"/>
          <w:szCs w:val="32"/>
        </w:rPr>
        <w:t>业务培训和工作交流，提高政务公开工作人员素质，全面提高政府信息公开工作质量和水平。</w:t>
      </w:r>
    </w:p>
    <w:p w:rsidR="00A2373B" w:rsidRPr="000A7B65" w:rsidRDefault="00A2373B">
      <w:pPr>
        <w:rPr>
          <w:rFonts w:ascii="Verdana" w:eastAsia="宋体" w:hAnsi="Verdana" w:cs="宋体"/>
          <w:color w:val="333333"/>
          <w:spacing w:val="20"/>
          <w:kern w:val="0"/>
          <w:sz w:val="24"/>
          <w:szCs w:val="24"/>
        </w:rPr>
      </w:pPr>
    </w:p>
    <w:sectPr w:rsidR="00A2373B" w:rsidRPr="000A7B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F01" w:rsidRDefault="00462F01" w:rsidP="00F83CB0">
      <w:r>
        <w:separator/>
      </w:r>
    </w:p>
  </w:endnote>
  <w:endnote w:type="continuationSeparator" w:id="0">
    <w:p w:rsidR="00462F01" w:rsidRDefault="00462F01" w:rsidP="00F83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F01" w:rsidRDefault="00462F01" w:rsidP="00F83CB0">
      <w:r>
        <w:separator/>
      </w:r>
    </w:p>
  </w:footnote>
  <w:footnote w:type="continuationSeparator" w:id="0">
    <w:p w:rsidR="00462F01" w:rsidRDefault="00462F01" w:rsidP="00F83C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02056B"/>
    <w:multiLevelType w:val="hybridMultilevel"/>
    <w:tmpl w:val="F7D424D6"/>
    <w:lvl w:ilvl="0" w:tplc="6EFC1FBE">
      <w:start w:val="1"/>
      <w:numFmt w:val="japaneseCounting"/>
      <w:lvlText w:val="%1、"/>
      <w:lvlJc w:val="left"/>
      <w:pPr>
        <w:ind w:left="1284" w:hanging="720"/>
      </w:pPr>
      <w:rPr>
        <w:rFonts w:ascii="Verdana" w:eastAsiaTheme="minorEastAsia" w:hAnsi="Verdana" w:cstheme="minorBidi"/>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B14"/>
    <w:rsid w:val="00012FED"/>
    <w:rsid w:val="00015B05"/>
    <w:rsid w:val="000230D5"/>
    <w:rsid w:val="000A211D"/>
    <w:rsid w:val="000A7B65"/>
    <w:rsid w:val="000E026A"/>
    <w:rsid w:val="001223B2"/>
    <w:rsid w:val="00280D3A"/>
    <w:rsid w:val="002A6F32"/>
    <w:rsid w:val="002D67B8"/>
    <w:rsid w:val="00352690"/>
    <w:rsid w:val="003C3CF3"/>
    <w:rsid w:val="003E143A"/>
    <w:rsid w:val="004303F7"/>
    <w:rsid w:val="00460713"/>
    <w:rsid w:val="00462F01"/>
    <w:rsid w:val="004C215E"/>
    <w:rsid w:val="004C3787"/>
    <w:rsid w:val="004D5FCE"/>
    <w:rsid w:val="004D7987"/>
    <w:rsid w:val="004E3A54"/>
    <w:rsid w:val="00543D0A"/>
    <w:rsid w:val="005B3BD4"/>
    <w:rsid w:val="005D7AA4"/>
    <w:rsid w:val="00652C69"/>
    <w:rsid w:val="006718E5"/>
    <w:rsid w:val="0068642D"/>
    <w:rsid w:val="00703B11"/>
    <w:rsid w:val="00710B14"/>
    <w:rsid w:val="00781C83"/>
    <w:rsid w:val="00793282"/>
    <w:rsid w:val="007A317D"/>
    <w:rsid w:val="007C60E4"/>
    <w:rsid w:val="00831D6B"/>
    <w:rsid w:val="00835D6B"/>
    <w:rsid w:val="008562DC"/>
    <w:rsid w:val="0090635A"/>
    <w:rsid w:val="009078B7"/>
    <w:rsid w:val="0091589D"/>
    <w:rsid w:val="009F54A9"/>
    <w:rsid w:val="00A2373B"/>
    <w:rsid w:val="00A56DC2"/>
    <w:rsid w:val="00A64BEC"/>
    <w:rsid w:val="00B5126D"/>
    <w:rsid w:val="00BD3777"/>
    <w:rsid w:val="00C028A8"/>
    <w:rsid w:val="00C56095"/>
    <w:rsid w:val="00C74E64"/>
    <w:rsid w:val="00CA001F"/>
    <w:rsid w:val="00CE4E89"/>
    <w:rsid w:val="00D65BC8"/>
    <w:rsid w:val="00DC1F1A"/>
    <w:rsid w:val="00E032CF"/>
    <w:rsid w:val="00E5144F"/>
    <w:rsid w:val="00EF1311"/>
    <w:rsid w:val="00F1390B"/>
    <w:rsid w:val="00F15A27"/>
    <w:rsid w:val="00F83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0B14"/>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10B14"/>
  </w:style>
  <w:style w:type="paragraph" w:styleId="a4">
    <w:name w:val="header"/>
    <w:basedOn w:val="a"/>
    <w:link w:val="Char"/>
    <w:uiPriority w:val="99"/>
    <w:unhideWhenUsed/>
    <w:rsid w:val="00F83C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83CB0"/>
    <w:rPr>
      <w:sz w:val="18"/>
      <w:szCs w:val="18"/>
    </w:rPr>
  </w:style>
  <w:style w:type="paragraph" w:styleId="a5">
    <w:name w:val="footer"/>
    <w:basedOn w:val="a"/>
    <w:link w:val="Char0"/>
    <w:uiPriority w:val="99"/>
    <w:unhideWhenUsed/>
    <w:rsid w:val="00F83CB0"/>
    <w:pPr>
      <w:tabs>
        <w:tab w:val="center" w:pos="4153"/>
        <w:tab w:val="right" w:pos="8306"/>
      </w:tabs>
      <w:snapToGrid w:val="0"/>
      <w:jc w:val="left"/>
    </w:pPr>
    <w:rPr>
      <w:sz w:val="18"/>
      <w:szCs w:val="18"/>
    </w:rPr>
  </w:style>
  <w:style w:type="character" w:customStyle="1" w:styleId="Char0">
    <w:name w:val="页脚 Char"/>
    <w:basedOn w:val="a0"/>
    <w:link w:val="a5"/>
    <w:uiPriority w:val="99"/>
    <w:rsid w:val="00F83CB0"/>
    <w:rPr>
      <w:sz w:val="18"/>
      <w:szCs w:val="18"/>
    </w:rPr>
  </w:style>
  <w:style w:type="paragraph" w:styleId="a6">
    <w:name w:val="List Paragraph"/>
    <w:basedOn w:val="a"/>
    <w:uiPriority w:val="34"/>
    <w:qFormat/>
    <w:rsid w:val="004303F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0B14"/>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10B14"/>
  </w:style>
  <w:style w:type="paragraph" w:styleId="a4">
    <w:name w:val="header"/>
    <w:basedOn w:val="a"/>
    <w:link w:val="Char"/>
    <w:uiPriority w:val="99"/>
    <w:unhideWhenUsed/>
    <w:rsid w:val="00F83C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83CB0"/>
    <w:rPr>
      <w:sz w:val="18"/>
      <w:szCs w:val="18"/>
    </w:rPr>
  </w:style>
  <w:style w:type="paragraph" w:styleId="a5">
    <w:name w:val="footer"/>
    <w:basedOn w:val="a"/>
    <w:link w:val="Char0"/>
    <w:uiPriority w:val="99"/>
    <w:unhideWhenUsed/>
    <w:rsid w:val="00F83CB0"/>
    <w:pPr>
      <w:tabs>
        <w:tab w:val="center" w:pos="4153"/>
        <w:tab w:val="right" w:pos="8306"/>
      </w:tabs>
      <w:snapToGrid w:val="0"/>
      <w:jc w:val="left"/>
    </w:pPr>
    <w:rPr>
      <w:sz w:val="18"/>
      <w:szCs w:val="18"/>
    </w:rPr>
  </w:style>
  <w:style w:type="character" w:customStyle="1" w:styleId="Char0">
    <w:name w:val="页脚 Char"/>
    <w:basedOn w:val="a0"/>
    <w:link w:val="a5"/>
    <w:uiPriority w:val="99"/>
    <w:rsid w:val="00F83CB0"/>
    <w:rPr>
      <w:sz w:val="18"/>
      <w:szCs w:val="18"/>
    </w:rPr>
  </w:style>
  <w:style w:type="paragraph" w:styleId="a6">
    <w:name w:val="List Paragraph"/>
    <w:basedOn w:val="a"/>
    <w:uiPriority w:val="34"/>
    <w:qFormat/>
    <w:rsid w:val="004303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7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1658</TotalTime>
  <Pages>3</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wsf</dc:creator>
  <cp:lastModifiedBy>wsf</cp:lastModifiedBy>
  <cp:revision>56</cp:revision>
  <dcterms:created xsi:type="dcterms:W3CDTF">2018-01-25T03:41:00Z</dcterms:created>
  <dcterms:modified xsi:type="dcterms:W3CDTF">2018-03-19T06:53:00Z</dcterms:modified>
</cp:coreProperties>
</file>