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请打开下列网址，选择“西城区市场监管局</w:t>
      </w:r>
      <w:bookmarkStart w:id="0" w:name="_GoBack"/>
      <w:bookmarkEnd w:id="0"/>
      <w:r>
        <w:rPr>
          <w:rFonts w:hint="eastAsia"/>
          <w:lang w:eastAsia="zh-CN"/>
        </w:rPr>
        <w:t>”</w:t>
      </w:r>
    </w:p>
    <w:p>
      <w:r>
        <w:rPr>
          <w:rFonts w:hint="eastAsia"/>
        </w:rPr>
        <w:t>http://banshi.beijing.gov.cn/pubtask/bmfw.html?locationCode=110102000000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B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2020-01-21T06:31:53Z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