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361" w:rsidRPr="00924361" w:rsidRDefault="00ED0C13" w:rsidP="00135EEE">
      <w:pPr>
        <w:ind w:firstLineChars="400" w:firstLine="1446"/>
        <w:jc w:val="center"/>
        <w:rPr>
          <w:rFonts w:ascii="楷体" w:eastAsia="楷体" w:hAnsi="楷体"/>
          <w:b/>
          <w:sz w:val="36"/>
          <w:szCs w:val="36"/>
        </w:rPr>
      </w:pPr>
      <w:r>
        <w:rPr>
          <w:rFonts w:ascii="楷体" w:eastAsia="楷体" w:hAnsi="楷体" w:hint="eastAsia"/>
          <w:b/>
          <w:sz w:val="36"/>
          <w:szCs w:val="36"/>
        </w:rPr>
        <w:t>2020</w:t>
      </w:r>
      <w:r w:rsidR="00390361" w:rsidRPr="00924361">
        <w:rPr>
          <w:rFonts w:ascii="楷体" w:eastAsia="楷体" w:hAnsi="楷体" w:hint="eastAsia"/>
          <w:b/>
          <w:sz w:val="36"/>
          <w:szCs w:val="36"/>
        </w:rPr>
        <w:t>年部门预算编制说明</w:t>
      </w:r>
    </w:p>
    <w:p w:rsidR="00390361" w:rsidRPr="00BD76BF" w:rsidRDefault="00390361" w:rsidP="00390361">
      <w:pPr>
        <w:ind w:firstLineChars="400" w:firstLine="1767"/>
        <w:rPr>
          <w:rFonts w:ascii="仿宋_GB2312" w:eastAsia="仿宋_GB2312"/>
          <w:b/>
          <w:sz w:val="44"/>
          <w:szCs w:val="44"/>
        </w:rPr>
      </w:pPr>
    </w:p>
    <w:p w:rsidR="00390361" w:rsidRPr="00135EEE" w:rsidRDefault="00390361" w:rsidP="00135EEE">
      <w:pPr>
        <w:spacing w:line="360" w:lineRule="auto"/>
        <w:ind w:firstLineChars="200" w:firstLine="602"/>
        <w:outlineLvl w:val="0"/>
        <w:rPr>
          <w:rFonts w:ascii="黑体" w:eastAsia="黑体" w:hAnsi="黑体"/>
          <w:b/>
          <w:sz w:val="30"/>
          <w:szCs w:val="30"/>
        </w:rPr>
      </w:pPr>
      <w:r w:rsidRPr="00135EEE">
        <w:rPr>
          <w:rFonts w:ascii="黑体" w:eastAsia="黑体" w:hAnsi="黑体" w:hint="eastAsia"/>
          <w:b/>
          <w:sz w:val="30"/>
          <w:szCs w:val="30"/>
        </w:rPr>
        <w:t>一、部门情况</w:t>
      </w:r>
    </w:p>
    <w:p w:rsidR="00390361" w:rsidRPr="00135EEE" w:rsidRDefault="00390361" w:rsidP="00390361">
      <w:pPr>
        <w:spacing w:line="360" w:lineRule="auto"/>
        <w:ind w:firstLine="555"/>
        <w:rPr>
          <w:rFonts w:ascii="黑体" w:eastAsia="黑体" w:hAnsi="黑体"/>
          <w:b/>
          <w:sz w:val="30"/>
          <w:szCs w:val="30"/>
        </w:rPr>
      </w:pPr>
      <w:r w:rsidRPr="00135EEE">
        <w:rPr>
          <w:rFonts w:ascii="黑体" w:eastAsia="黑体" w:hAnsi="黑体" w:hint="eastAsia"/>
          <w:b/>
          <w:sz w:val="30"/>
          <w:szCs w:val="30"/>
        </w:rPr>
        <w:t>（一）部门机构设置、职责</w:t>
      </w:r>
    </w:p>
    <w:p w:rsidR="00390361" w:rsidRPr="00135EEE" w:rsidRDefault="00390361" w:rsidP="00390361">
      <w:pPr>
        <w:ind w:firstLine="555"/>
        <w:rPr>
          <w:rFonts w:ascii="仿宋" w:eastAsia="仿宋" w:hAnsi="仿宋"/>
          <w:sz w:val="28"/>
          <w:szCs w:val="28"/>
        </w:rPr>
      </w:pPr>
      <w:r w:rsidRPr="00135EEE">
        <w:rPr>
          <w:rFonts w:ascii="仿宋" w:eastAsia="仿宋" w:hAnsi="仿宋" w:hint="eastAsia"/>
          <w:sz w:val="28"/>
          <w:szCs w:val="28"/>
          <w:lang w:val="ru-RU"/>
        </w:rPr>
        <w:t>西城区</w:t>
      </w:r>
      <w:r w:rsidR="0086626D" w:rsidRPr="00135EEE">
        <w:rPr>
          <w:rFonts w:ascii="仿宋" w:eastAsia="仿宋" w:hAnsi="仿宋" w:hint="eastAsia"/>
          <w:sz w:val="28"/>
          <w:szCs w:val="28"/>
          <w:lang w:val="ru-RU"/>
        </w:rPr>
        <w:t>残疾人联合会本级</w:t>
      </w:r>
      <w:r w:rsidRPr="00135EEE">
        <w:rPr>
          <w:rFonts w:ascii="仿宋" w:eastAsia="仿宋" w:hAnsi="仿宋" w:hint="eastAsia"/>
          <w:sz w:val="28"/>
          <w:szCs w:val="28"/>
          <w:lang w:val="ru-RU"/>
        </w:rPr>
        <w:t>设2个内设</w:t>
      </w:r>
      <w:r w:rsidR="00AD5A42" w:rsidRPr="00135EEE">
        <w:rPr>
          <w:rFonts w:ascii="仿宋" w:eastAsia="仿宋" w:hAnsi="仿宋" w:hint="eastAsia"/>
          <w:sz w:val="28"/>
          <w:szCs w:val="28"/>
          <w:lang w:val="ru-RU"/>
        </w:rPr>
        <w:t>科室</w:t>
      </w:r>
      <w:r w:rsidR="0086626D" w:rsidRPr="00135EEE">
        <w:rPr>
          <w:rFonts w:ascii="仿宋" w:eastAsia="仿宋" w:hAnsi="仿宋" w:hint="eastAsia"/>
          <w:sz w:val="28"/>
          <w:szCs w:val="28"/>
          <w:lang w:val="ru-RU"/>
        </w:rPr>
        <w:t>（办公室及组联康复部）</w:t>
      </w:r>
      <w:r w:rsidR="00AD5A42" w:rsidRPr="00135EEE">
        <w:rPr>
          <w:rFonts w:ascii="仿宋" w:eastAsia="仿宋" w:hAnsi="仿宋" w:hint="eastAsia"/>
          <w:sz w:val="28"/>
          <w:szCs w:val="28"/>
          <w:lang w:val="ru-RU"/>
        </w:rPr>
        <w:t>，下有三个全额拨款事业单位北京市西城区残疾人劳动就业服务所、</w:t>
      </w:r>
      <w:r w:rsidRPr="00135EEE">
        <w:rPr>
          <w:rFonts w:ascii="仿宋" w:eastAsia="仿宋" w:hAnsi="仿宋" w:hint="eastAsia"/>
          <w:sz w:val="28"/>
          <w:szCs w:val="28"/>
          <w:lang w:val="ru-RU"/>
        </w:rPr>
        <w:t>北京市西城区残疾人文化体育活动中心</w:t>
      </w:r>
      <w:r w:rsidR="00AD5A42" w:rsidRPr="00135EEE">
        <w:rPr>
          <w:rFonts w:ascii="仿宋" w:eastAsia="仿宋" w:hAnsi="仿宋" w:hint="eastAsia"/>
          <w:sz w:val="28"/>
          <w:szCs w:val="28"/>
          <w:lang w:val="ru-RU"/>
        </w:rPr>
        <w:t>、北京市西城区残疾人职业康复中心</w:t>
      </w:r>
      <w:r w:rsidRPr="00135EEE">
        <w:rPr>
          <w:rFonts w:ascii="仿宋" w:eastAsia="仿宋" w:hAnsi="仿宋" w:hint="eastAsia"/>
          <w:sz w:val="28"/>
          <w:szCs w:val="28"/>
          <w:lang w:val="ru-RU"/>
        </w:rPr>
        <w:t>。</w:t>
      </w:r>
    </w:p>
    <w:p w:rsidR="00390361" w:rsidRPr="00135EEE" w:rsidRDefault="00390361" w:rsidP="00135EEE">
      <w:pPr>
        <w:snapToGrid w:val="0"/>
        <w:spacing w:line="560" w:lineRule="exact"/>
        <w:ind w:firstLineChars="225" w:firstLine="630"/>
        <w:rPr>
          <w:rFonts w:ascii="仿宋" w:eastAsia="仿宋" w:hAnsi="仿宋"/>
          <w:sz w:val="28"/>
          <w:szCs w:val="28"/>
        </w:rPr>
      </w:pPr>
      <w:r w:rsidRPr="00135EEE">
        <w:rPr>
          <w:rFonts w:ascii="仿宋" w:eastAsia="仿宋" w:hAnsi="仿宋" w:hint="eastAsia"/>
          <w:sz w:val="28"/>
          <w:szCs w:val="28"/>
        </w:rPr>
        <w:t>主要工作职责：</w:t>
      </w:r>
    </w:p>
    <w:p w:rsidR="00390361" w:rsidRPr="00135EEE" w:rsidRDefault="00390361" w:rsidP="00135EEE">
      <w:pPr>
        <w:snapToGrid w:val="0"/>
        <w:spacing w:line="560" w:lineRule="exact"/>
        <w:ind w:firstLineChars="225" w:firstLine="630"/>
        <w:rPr>
          <w:rFonts w:ascii="仿宋" w:eastAsia="仿宋" w:hAnsi="仿宋"/>
          <w:sz w:val="28"/>
          <w:szCs w:val="28"/>
        </w:rPr>
      </w:pPr>
      <w:r w:rsidRPr="00135EEE">
        <w:rPr>
          <w:rFonts w:ascii="仿宋" w:eastAsia="仿宋" w:hAnsi="仿宋" w:hint="eastAsia"/>
          <w:sz w:val="28"/>
          <w:szCs w:val="28"/>
        </w:rPr>
        <w:t>北京市西城区残疾人联合会是将残疾人自身代表组织、社会福利团体和事业管理机构融为一体的残疾人事业团体。其机关主要职责是：</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1、贯彻落实国家有关残疾人保障的法律、法规、规章、政策及北京市的有关规定，维护残疾人平等的公民权利。会同有关部门研究制定和实施本区残疾人事业发展规划，听取残疾人意见，反映残疾人需求，全心全意为残疾人服务。</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2、团结、教育残疾人遵守法律，履行应尽义务，自尊、自信、自强、自立，为构建和谐社会贡献力量。</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3、沟通政府、社会与残疾人之间的联系，宣传残疾人事业，动员社会理解、尊重、关心、帮助残疾人。</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4、开展和促进残疾人康复、教育、扶贫、劳动就业、维权、文化体育、社会保障、无障碍设施建设监督和残疾预防等工作，扶助残疾人平等参与社会生活。</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5、统筹指导本区残障服务类社会组织培育、建设、服务和管理工</w:t>
      </w:r>
      <w:r w:rsidRPr="00135EEE">
        <w:rPr>
          <w:rFonts w:ascii="仿宋" w:eastAsia="仿宋" w:hAnsi="仿宋" w:hint="eastAsia"/>
          <w:sz w:val="28"/>
          <w:szCs w:val="28"/>
        </w:rPr>
        <w:lastRenderedPageBreak/>
        <w:t>作。培养残疾人工作者，开展残疾人事业的国际交流与合作。</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6、指导街道做好有关残疾人方面的工作。</w:t>
      </w:r>
    </w:p>
    <w:p w:rsidR="00390361" w:rsidRPr="00135EEE" w:rsidRDefault="00390361" w:rsidP="00390361">
      <w:pPr>
        <w:spacing w:line="560" w:lineRule="exact"/>
        <w:rPr>
          <w:rFonts w:ascii="仿宋" w:eastAsia="仿宋" w:hAnsi="仿宋"/>
          <w:sz w:val="28"/>
          <w:szCs w:val="28"/>
        </w:rPr>
      </w:pPr>
      <w:r w:rsidRPr="00135EEE">
        <w:rPr>
          <w:rFonts w:ascii="仿宋" w:eastAsia="仿宋" w:hAnsi="仿宋" w:hint="eastAsia"/>
          <w:sz w:val="28"/>
          <w:szCs w:val="28"/>
        </w:rPr>
        <w:t xml:space="preserve">   7、承担区政府残疾人工作委员会的日常工作。</w:t>
      </w:r>
    </w:p>
    <w:p w:rsidR="00390361" w:rsidRPr="00135EEE" w:rsidRDefault="00390361" w:rsidP="00135EEE">
      <w:pPr>
        <w:spacing w:line="360" w:lineRule="auto"/>
        <w:ind w:firstLineChars="150" w:firstLine="420"/>
        <w:rPr>
          <w:rFonts w:ascii="仿宋" w:eastAsia="仿宋" w:hAnsi="仿宋"/>
          <w:b/>
          <w:sz w:val="28"/>
          <w:szCs w:val="28"/>
        </w:rPr>
      </w:pPr>
      <w:r w:rsidRPr="00135EEE">
        <w:rPr>
          <w:rFonts w:ascii="仿宋" w:eastAsia="仿宋" w:hAnsi="仿宋" w:hint="eastAsia"/>
          <w:sz w:val="28"/>
          <w:szCs w:val="28"/>
        </w:rPr>
        <w:t>8、承办区委、区政府和上级业务指导部门交办的其他事项。</w:t>
      </w:r>
    </w:p>
    <w:p w:rsidR="00390361" w:rsidRPr="00135EEE" w:rsidRDefault="00390361" w:rsidP="00390361">
      <w:pPr>
        <w:spacing w:line="360" w:lineRule="auto"/>
        <w:ind w:firstLine="555"/>
        <w:rPr>
          <w:rFonts w:ascii="仿宋" w:eastAsia="仿宋" w:hAnsi="仿宋"/>
          <w:b/>
          <w:sz w:val="28"/>
          <w:szCs w:val="28"/>
        </w:rPr>
      </w:pPr>
      <w:r w:rsidRPr="00135EEE">
        <w:rPr>
          <w:rFonts w:ascii="仿宋" w:eastAsia="仿宋" w:hAnsi="仿宋" w:hint="eastAsia"/>
          <w:b/>
          <w:sz w:val="28"/>
          <w:szCs w:val="28"/>
        </w:rPr>
        <w:t>（二）人员构成情况</w:t>
      </w:r>
    </w:p>
    <w:p w:rsidR="00390361" w:rsidRPr="00135EEE" w:rsidRDefault="00390361" w:rsidP="00390361">
      <w:pPr>
        <w:ind w:firstLine="555"/>
        <w:rPr>
          <w:rFonts w:ascii="仿宋" w:eastAsia="仿宋" w:hAnsi="仿宋"/>
          <w:sz w:val="28"/>
          <w:szCs w:val="28"/>
        </w:rPr>
      </w:pPr>
      <w:r w:rsidRPr="00135EEE">
        <w:rPr>
          <w:rFonts w:ascii="仿宋" w:eastAsia="仿宋" w:hAnsi="仿宋" w:hint="eastAsia"/>
          <w:sz w:val="28"/>
          <w:szCs w:val="28"/>
        </w:rPr>
        <w:t>区残联单位行政编制12人，事业编制45人，工勤编制3名；实际在职</w:t>
      </w:r>
      <w:r w:rsidR="00B57ECB" w:rsidRPr="00135EEE">
        <w:rPr>
          <w:rFonts w:ascii="仿宋" w:eastAsia="仿宋" w:hAnsi="仿宋" w:hint="eastAsia"/>
          <w:sz w:val="28"/>
          <w:szCs w:val="28"/>
        </w:rPr>
        <w:t>61</w:t>
      </w:r>
      <w:r w:rsidRPr="00135EEE">
        <w:rPr>
          <w:rFonts w:ascii="仿宋" w:eastAsia="仿宋" w:hAnsi="仿宋" w:hint="eastAsia"/>
          <w:sz w:val="28"/>
          <w:szCs w:val="28"/>
        </w:rPr>
        <w:t>人，长期聘用临时工</w:t>
      </w:r>
      <w:r w:rsidR="00F37F51" w:rsidRPr="00135EEE">
        <w:rPr>
          <w:rFonts w:ascii="仿宋" w:eastAsia="仿宋" w:hAnsi="仿宋" w:hint="eastAsia"/>
          <w:sz w:val="28"/>
          <w:szCs w:val="28"/>
        </w:rPr>
        <w:t>2</w:t>
      </w:r>
      <w:r w:rsidRPr="00135EEE">
        <w:rPr>
          <w:rFonts w:ascii="仿宋" w:eastAsia="仿宋" w:hAnsi="仿宋" w:hint="eastAsia"/>
          <w:sz w:val="28"/>
          <w:szCs w:val="28"/>
        </w:rPr>
        <w:t>人。</w:t>
      </w:r>
    </w:p>
    <w:p w:rsidR="00390361" w:rsidRPr="00135EEE" w:rsidRDefault="00390361" w:rsidP="00390361">
      <w:pPr>
        <w:spacing w:line="360" w:lineRule="auto"/>
        <w:ind w:firstLine="555"/>
        <w:rPr>
          <w:rFonts w:ascii="仿宋" w:eastAsia="仿宋" w:hAnsi="仿宋"/>
          <w:sz w:val="28"/>
          <w:szCs w:val="28"/>
        </w:rPr>
      </w:pPr>
      <w:r w:rsidRPr="00135EEE">
        <w:rPr>
          <w:rFonts w:ascii="仿宋" w:eastAsia="仿宋" w:hAnsi="仿宋" w:hint="eastAsia"/>
          <w:sz w:val="28"/>
          <w:szCs w:val="28"/>
        </w:rPr>
        <w:t>离退休人员</w:t>
      </w:r>
      <w:r w:rsidR="00F37F51" w:rsidRPr="00135EEE">
        <w:rPr>
          <w:rFonts w:ascii="仿宋" w:eastAsia="仿宋" w:hAnsi="仿宋" w:hint="eastAsia"/>
          <w:sz w:val="28"/>
          <w:szCs w:val="28"/>
        </w:rPr>
        <w:t>17</w:t>
      </w:r>
      <w:r w:rsidRPr="00135EEE">
        <w:rPr>
          <w:rFonts w:ascii="仿宋" w:eastAsia="仿宋" w:hAnsi="仿宋" w:hint="eastAsia"/>
          <w:sz w:val="28"/>
          <w:szCs w:val="28"/>
        </w:rPr>
        <w:t>人，其中：离休0人，退休</w:t>
      </w:r>
      <w:r w:rsidR="00F37F51" w:rsidRPr="00135EEE">
        <w:rPr>
          <w:rFonts w:ascii="仿宋" w:eastAsia="仿宋" w:hAnsi="仿宋" w:hint="eastAsia"/>
          <w:sz w:val="28"/>
          <w:szCs w:val="28"/>
        </w:rPr>
        <w:t>17</w:t>
      </w:r>
      <w:r w:rsidRPr="00135EEE">
        <w:rPr>
          <w:rFonts w:ascii="仿宋" w:eastAsia="仿宋" w:hAnsi="仿宋" w:hint="eastAsia"/>
          <w:sz w:val="28"/>
          <w:szCs w:val="28"/>
        </w:rPr>
        <w:t>人。</w:t>
      </w:r>
    </w:p>
    <w:p w:rsidR="00390361" w:rsidRPr="00135EEE" w:rsidRDefault="00390361" w:rsidP="00390361">
      <w:pPr>
        <w:spacing w:line="360" w:lineRule="auto"/>
        <w:ind w:firstLine="555"/>
        <w:rPr>
          <w:rFonts w:ascii="仿宋" w:eastAsia="仿宋" w:hAnsi="仿宋"/>
          <w:b/>
          <w:sz w:val="28"/>
          <w:szCs w:val="28"/>
        </w:rPr>
      </w:pPr>
      <w:r w:rsidRPr="00135EEE">
        <w:rPr>
          <w:rFonts w:ascii="仿宋" w:eastAsia="仿宋" w:hAnsi="仿宋" w:hint="eastAsia"/>
          <w:b/>
          <w:sz w:val="28"/>
          <w:szCs w:val="28"/>
        </w:rPr>
        <w:t>（三）本预算年度的主要工作任务</w:t>
      </w:r>
    </w:p>
    <w:p w:rsidR="00ED0C13" w:rsidRPr="00135EEE" w:rsidRDefault="00ED0C13" w:rsidP="00135EEE">
      <w:pPr>
        <w:spacing w:line="560" w:lineRule="exact"/>
        <w:ind w:firstLineChars="200" w:firstLine="560"/>
        <w:rPr>
          <w:rFonts w:ascii="仿宋" w:eastAsia="仿宋" w:hAnsi="仿宋"/>
          <w:sz w:val="28"/>
          <w:szCs w:val="28"/>
        </w:rPr>
      </w:pPr>
      <w:r w:rsidRPr="00135EEE">
        <w:rPr>
          <w:rFonts w:ascii="仿宋" w:eastAsia="仿宋" w:hAnsi="仿宋" w:hint="eastAsia"/>
          <w:sz w:val="28"/>
          <w:szCs w:val="28"/>
        </w:rPr>
        <w:t>1、</w:t>
      </w:r>
      <w:r w:rsidRPr="00135EEE">
        <w:rPr>
          <w:rFonts w:ascii="仿宋" w:eastAsia="仿宋" w:hAnsi="仿宋"/>
          <w:sz w:val="28"/>
          <w:szCs w:val="28"/>
        </w:rPr>
        <w:t>持续推进残联改革，切实把党和政府</w:t>
      </w:r>
      <w:proofErr w:type="gramStart"/>
      <w:r w:rsidRPr="00135EEE">
        <w:rPr>
          <w:rFonts w:ascii="仿宋" w:eastAsia="仿宋" w:hAnsi="仿宋"/>
          <w:sz w:val="28"/>
          <w:szCs w:val="28"/>
        </w:rPr>
        <w:t>的惠残政策</w:t>
      </w:r>
      <w:proofErr w:type="gramEnd"/>
      <w:r w:rsidRPr="00135EEE">
        <w:rPr>
          <w:rFonts w:ascii="仿宋" w:eastAsia="仿宋" w:hAnsi="仿宋"/>
          <w:sz w:val="28"/>
          <w:szCs w:val="28"/>
        </w:rPr>
        <w:t>、助残举措落实到每一位残疾人身上。市残联整体改革方案出台后，残疾人专门协会建设、温馨家园建设、基层组织建设等9项配套方案目前也陆续出台，区残联要认真按照配套方案要求，充分结合区域实际，及时研究制定落实措施，切实保障在2020年底前全面完成改革任务。10月，《北京市老年人养老服务补贴津贴管理实施办法》出台，面向全市所有老年人群体，融合多项制度，统筹建立了困难老年人养老服务等多项补贴制度，残联与民政将进一步做好政策的培训宣传和衔接落实，切实把好事办好。按照市残联和区发改委工作部署，结合残疾人事业发展需求和区域经济发展大背景，统筹做好“十四五”时期残疾人事业发展规划编制工作，为下一个五年发展做好顶层设计。</w:t>
      </w:r>
    </w:p>
    <w:p w:rsidR="00ED0C13" w:rsidRPr="00135EEE" w:rsidRDefault="00ED0C13" w:rsidP="00135EEE">
      <w:pPr>
        <w:spacing w:line="560" w:lineRule="exact"/>
        <w:ind w:firstLineChars="200" w:firstLine="560"/>
        <w:rPr>
          <w:rFonts w:ascii="仿宋" w:eastAsia="仿宋" w:hAnsi="仿宋"/>
          <w:sz w:val="28"/>
          <w:szCs w:val="28"/>
        </w:rPr>
      </w:pPr>
      <w:r w:rsidRPr="00135EEE">
        <w:rPr>
          <w:rFonts w:ascii="仿宋" w:eastAsia="仿宋" w:hAnsi="仿宋" w:hint="eastAsia"/>
          <w:sz w:val="28"/>
          <w:szCs w:val="28"/>
        </w:rPr>
        <w:t>2、</w:t>
      </w:r>
      <w:r w:rsidRPr="00135EEE">
        <w:rPr>
          <w:rFonts w:ascii="仿宋" w:eastAsia="仿宋" w:hAnsi="仿宋"/>
          <w:sz w:val="28"/>
          <w:szCs w:val="28"/>
        </w:rPr>
        <w:t>全面落实全国残疾预防试验区的各项任务指标，迎接中国残联的评估验收。巩固全国残疾预防试验区现有工作成果，总结</w:t>
      </w:r>
      <w:proofErr w:type="gramStart"/>
      <w:r w:rsidRPr="00135EEE">
        <w:rPr>
          <w:rFonts w:ascii="仿宋" w:eastAsia="仿宋" w:hAnsi="仿宋"/>
          <w:sz w:val="28"/>
          <w:szCs w:val="28"/>
        </w:rPr>
        <w:t>完善西</w:t>
      </w:r>
      <w:proofErr w:type="gramEnd"/>
      <w:r w:rsidRPr="00135EEE">
        <w:rPr>
          <w:rFonts w:ascii="仿宋" w:eastAsia="仿宋" w:hAnsi="仿宋"/>
          <w:sz w:val="28"/>
          <w:szCs w:val="28"/>
        </w:rPr>
        <w:t>城区特有的工作机制，进一步促进产筛、儿筛、残疾报告、残疾评定、宣传教育工作水平。推进残疾预防工作政府购买服务项目力度，动员</w:t>
      </w:r>
      <w:r w:rsidRPr="00135EEE">
        <w:rPr>
          <w:rFonts w:ascii="仿宋" w:eastAsia="仿宋" w:hAnsi="仿宋"/>
          <w:sz w:val="28"/>
          <w:szCs w:val="28"/>
        </w:rPr>
        <w:lastRenderedPageBreak/>
        <w:t>社会力量，借助专业优势，全面落实儿童髋关节筛查、儿童康复评估和指导等相关任务指标，做好中国残联对残疾预防试验区的全面迎检准备。进一步整合区域服务资源，推进部门联动机制，加强辅助器具服务和社区居家康复服务，继续拓展适合各类别残疾人的康复服务项目，</w:t>
      </w:r>
      <w:r w:rsidRPr="00135EEE">
        <w:rPr>
          <w:rFonts w:ascii="仿宋" w:eastAsia="仿宋" w:hAnsi="仿宋" w:hint="eastAsia"/>
          <w:sz w:val="28"/>
          <w:szCs w:val="28"/>
        </w:rPr>
        <w:t>确保</w:t>
      </w:r>
      <w:r w:rsidRPr="00135EEE">
        <w:rPr>
          <w:rFonts w:ascii="仿宋" w:eastAsia="仿宋" w:hAnsi="仿宋"/>
          <w:sz w:val="28"/>
          <w:szCs w:val="28"/>
        </w:rPr>
        <w:t>“残疾人基本康复服务覆盖率”</w:t>
      </w:r>
      <w:r w:rsidRPr="00135EEE">
        <w:rPr>
          <w:rFonts w:ascii="仿宋" w:eastAsia="仿宋" w:hAnsi="仿宋" w:hint="eastAsia"/>
          <w:sz w:val="28"/>
          <w:szCs w:val="28"/>
        </w:rPr>
        <w:t>显著提升</w:t>
      </w:r>
      <w:r w:rsidRPr="00135EEE">
        <w:rPr>
          <w:rFonts w:ascii="仿宋" w:eastAsia="仿宋" w:hAnsi="仿宋"/>
          <w:sz w:val="28"/>
          <w:szCs w:val="28"/>
        </w:rPr>
        <w:t>。</w:t>
      </w:r>
    </w:p>
    <w:p w:rsidR="00ED0C13" w:rsidRPr="00135EEE" w:rsidRDefault="00ED0C13" w:rsidP="00135EEE">
      <w:pPr>
        <w:spacing w:line="560" w:lineRule="exact"/>
        <w:ind w:firstLineChars="200" w:firstLine="560"/>
        <w:rPr>
          <w:rFonts w:ascii="仿宋" w:eastAsia="仿宋" w:hAnsi="仿宋"/>
          <w:sz w:val="28"/>
          <w:szCs w:val="28"/>
        </w:rPr>
      </w:pPr>
      <w:r w:rsidRPr="00135EEE">
        <w:rPr>
          <w:rFonts w:ascii="仿宋" w:eastAsia="仿宋" w:hAnsi="仿宋" w:hint="eastAsia"/>
          <w:sz w:val="28"/>
          <w:szCs w:val="28"/>
        </w:rPr>
        <w:t>3、</w:t>
      </w:r>
      <w:r w:rsidRPr="00135EEE">
        <w:rPr>
          <w:rFonts w:ascii="仿宋" w:eastAsia="仿宋" w:hAnsi="仿宋"/>
          <w:sz w:val="28"/>
          <w:szCs w:val="28"/>
        </w:rPr>
        <w:t>对全区特殊困难残疾人建立台账，开展有针对性的“一人一案”精准帮扶工作。研究制定西城区困难残疾人精准帮扶实施方案，将符合条件的一户多残、老残一体、孤残重残、多重残疾等特殊困难残疾人建立</w:t>
      </w:r>
      <w:proofErr w:type="gramStart"/>
      <w:r w:rsidRPr="00135EEE">
        <w:rPr>
          <w:rFonts w:ascii="仿宋" w:eastAsia="仿宋" w:hAnsi="仿宋"/>
          <w:sz w:val="28"/>
          <w:szCs w:val="28"/>
        </w:rPr>
        <w:t>帮扶台账并</w:t>
      </w:r>
      <w:proofErr w:type="gramEnd"/>
      <w:r w:rsidRPr="00135EEE">
        <w:rPr>
          <w:rFonts w:ascii="仿宋" w:eastAsia="仿宋" w:hAnsi="仿宋"/>
          <w:sz w:val="28"/>
          <w:szCs w:val="28"/>
        </w:rPr>
        <w:t>实施动态管理，做到符合条件的人员全部纳入视线范围，建档率实现100%。统筹辖区内资源，充分发挥党群中心、温馨家园、养老驿站等平台作用，坚持兜底线、保基本、强特性的要求，积极响应困难残疾人提出的合理诉求，从社会保障、养护照料、康复和辅助器具、助学、就业、居家环境无障碍改造、心理关怀等7个方面开展帮扶工作，及时解决他们的操心事、烦心事和揪心事。</w:t>
      </w:r>
    </w:p>
    <w:p w:rsidR="00ED0C13" w:rsidRPr="00135EEE" w:rsidRDefault="00ED0C13" w:rsidP="00135EEE">
      <w:pPr>
        <w:spacing w:line="560" w:lineRule="exact"/>
        <w:ind w:firstLineChars="200" w:firstLine="560"/>
        <w:rPr>
          <w:rFonts w:ascii="仿宋" w:eastAsia="仿宋" w:hAnsi="仿宋"/>
          <w:sz w:val="28"/>
          <w:szCs w:val="28"/>
        </w:rPr>
      </w:pPr>
      <w:r w:rsidRPr="00135EEE">
        <w:rPr>
          <w:rFonts w:ascii="仿宋" w:eastAsia="仿宋" w:hAnsi="仿宋" w:hint="eastAsia"/>
          <w:sz w:val="28"/>
          <w:szCs w:val="28"/>
        </w:rPr>
        <w:t>4、</w:t>
      </w:r>
      <w:r w:rsidRPr="00135EEE">
        <w:rPr>
          <w:rFonts w:ascii="仿宋" w:eastAsia="仿宋" w:hAnsi="仿宋"/>
          <w:sz w:val="28"/>
          <w:szCs w:val="28"/>
        </w:rPr>
        <w:t>全面实施无障碍环境提升行动，为2022年北京冬奥会和</w:t>
      </w:r>
      <w:proofErr w:type="gramStart"/>
      <w:r w:rsidRPr="00135EEE">
        <w:rPr>
          <w:rFonts w:ascii="仿宋" w:eastAsia="仿宋" w:hAnsi="仿宋"/>
          <w:sz w:val="28"/>
          <w:szCs w:val="28"/>
        </w:rPr>
        <w:t>冬残</w:t>
      </w:r>
      <w:proofErr w:type="gramEnd"/>
      <w:r w:rsidRPr="00135EEE">
        <w:rPr>
          <w:rFonts w:ascii="仿宋" w:eastAsia="仿宋" w:hAnsi="仿宋"/>
          <w:sz w:val="28"/>
          <w:szCs w:val="28"/>
        </w:rPr>
        <w:t>奥会营造氛围。11月</w:t>
      </w:r>
      <w:r w:rsidRPr="00135EEE">
        <w:rPr>
          <w:rFonts w:ascii="仿宋" w:eastAsia="仿宋" w:hAnsi="仿宋" w:hint="eastAsia"/>
          <w:sz w:val="28"/>
          <w:szCs w:val="28"/>
        </w:rPr>
        <w:t>7日</w:t>
      </w:r>
      <w:r w:rsidRPr="00135EEE">
        <w:rPr>
          <w:rFonts w:ascii="仿宋" w:eastAsia="仿宋" w:hAnsi="仿宋"/>
          <w:sz w:val="28"/>
          <w:szCs w:val="28"/>
        </w:rPr>
        <w:t>，北京市召开了全市无障碍环境建设专项行动动员部署会，市政府办公厅印发了《北京市进一步促进无障碍环境建设2019</w:t>
      </w:r>
      <w:r w:rsidRPr="00135EEE">
        <w:rPr>
          <w:rFonts w:ascii="仿宋" w:eastAsia="仿宋" w:hAnsi="仿宋" w:hint="eastAsia"/>
          <w:sz w:val="28"/>
          <w:szCs w:val="28"/>
        </w:rPr>
        <w:t>—</w:t>
      </w:r>
      <w:r w:rsidRPr="00135EEE">
        <w:rPr>
          <w:rFonts w:ascii="仿宋" w:eastAsia="仿宋" w:hAnsi="仿宋"/>
          <w:sz w:val="28"/>
          <w:szCs w:val="28"/>
        </w:rPr>
        <w:t>2021年行动方案》，成立了由陈吉宁市长任组长，建委、</w:t>
      </w:r>
      <w:proofErr w:type="gramStart"/>
      <w:r w:rsidRPr="00135EEE">
        <w:rPr>
          <w:rFonts w:ascii="仿宋" w:eastAsia="仿宋" w:hAnsi="仿宋"/>
          <w:sz w:val="28"/>
          <w:szCs w:val="28"/>
        </w:rPr>
        <w:t>规</w:t>
      </w:r>
      <w:proofErr w:type="gramEnd"/>
      <w:r w:rsidRPr="00135EEE">
        <w:rPr>
          <w:rFonts w:ascii="仿宋" w:eastAsia="仿宋" w:hAnsi="仿宋"/>
          <w:sz w:val="28"/>
          <w:szCs w:val="28"/>
        </w:rPr>
        <w:t>委、</w:t>
      </w:r>
      <w:proofErr w:type="gramStart"/>
      <w:r w:rsidRPr="00135EEE">
        <w:rPr>
          <w:rFonts w:ascii="仿宋" w:eastAsia="仿宋" w:hAnsi="仿宋"/>
          <w:sz w:val="28"/>
          <w:szCs w:val="28"/>
        </w:rPr>
        <w:t>发改委</w:t>
      </w:r>
      <w:proofErr w:type="gramEnd"/>
      <w:r w:rsidRPr="00135EEE">
        <w:rPr>
          <w:rFonts w:ascii="仿宋" w:eastAsia="仿宋" w:hAnsi="仿宋"/>
          <w:sz w:val="28"/>
          <w:szCs w:val="28"/>
        </w:rPr>
        <w:t>、交通、残联等30余家委办局为成员单位的专项行动工作组。会后，区残联牵头，及时组织研究制定了符合我区实际的实施方案，</w:t>
      </w:r>
      <w:r w:rsidRPr="00135EEE">
        <w:rPr>
          <w:rFonts w:ascii="仿宋" w:eastAsia="仿宋" w:hAnsi="仿宋" w:hint="eastAsia"/>
          <w:sz w:val="28"/>
          <w:szCs w:val="28"/>
        </w:rPr>
        <w:t>搭建了组织构架</w:t>
      </w:r>
      <w:r w:rsidRPr="00135EEE">
        <w:rPr>
          <w:rFonts w:ascii="仿宋" w:eastAsia="仿宋" w:hAnsi="仿宋"/>
          <w:sz w:val="28"/>
          <w:szCs w:val="28"/>
        </w:rPr>
        <w:t>，</w:t>
      </w:r>
      <w:r w:rsidRPr="00135EEE">
        <w:rPr>
          <w:rFonts w:ascii="仿宋" w:eastAsia="仿宋" w:hAnsi="仿宋" w:hint="eastAsia"/>
          <w:sz w:val="28"/>
          <w:szCs w:val="28"/>
        </w:rPr>
        <w:t>确定了时间节点，</w:t>
      </w:r>
      <w:r w:rsidRPr="00135EEE">
        <w:rPr>
          <w:rFonts w:ascii="仿宋" w:eastAsia="仿宋" w:hAnsi="仿宋"/>
          <w:sz w:val="28"/>
          <w:szCs w:val="28"/>
        </w:rPr>
        <w:t>明确了职责任务，待区政府审议通过后印发。接下来，我们将根据工作要求，组织全区各部门、各单位全面摸排辖区内无障碍设施现状，进一步摸清任务底数，</w:t>
      </w:r>
      <w:r w:rsidRPr="00135EEE">
        <w:rPr>
          <w:rFonts w:ascii="仿宋" w:eastAsia="仿宋" w:hAnsi="仿宋" w:hint="eastAsia"/>
          <w:sz w:val="28"/>
          <w:szCs w:val="28"/>
        </w:rPr>
        <w:t>补充</w:t>
      </w:r>
      <w:r w:rsidRPr="00135EEE">
        <w:rPr>
          <w:rFonts w:ascii="仿宋" w:eastAsia="仿宋" w:hAnsi="仿宋"/>
          <w:sz w:val="28"/>
          <w:szCs w:val="28"/>
        </w:rPr>
        <w:t>完善问题台账，统筹推动无障碍设施改造任务的落实。</w:t>
      </w:r>
    </w:p>
    <w:p w:rsidR="00390361" w:rsidRPr="00135EEE" w:rsidRDefault="00ED0C13" w:rsidP="00135EEE">
      <w:pPr>
        <w:spacing w:line="560" w:lineRule="exact"/>
        <w:ind w:firstLineChars="200" w:firstLine="560"/>
        <w:rPr>
          <w:rFonts w:ascii="仿宋" w:eastAsia="仿宋" w:hAnsi="仿宋"/>
          <w:sz w:val="28"/>
          <w:szCs w:val="28"/>
        </w:rPr>
      </w:pPr>
      <w:r w:rsidRPr="00135EEE">
        <w:rPr>
          <w:rFonts w:ascii="仿宋" w:eastAsia="仿宋" w:hAnsi="仿宋" w:hint="eastAsia"/>
          <w:sz w:val="28"/>
          <w:szCs w:val="28"/>
        </w:rPr>
        <w:lastRenderedPageBreak/>
        <w:t>5、</w:t>
      </w:r>
      <w:r w:rsidRPr="00135EEE">
        <w:rPr>
          <w:rFonts w:ascii="仿宋" w:eastAsia="仿宋" w:hAnsi="仿宋"/>
          <w:sz w:val="28"/>
          <w:szCs w:val="28"/>
        </w:rPr>
        <w:t>加强全面从严治党工作，不断提升为</w:t>
      </w:r>
      <w:proofErr w:type="gramStart"/>
      <w:r w:rsidRPr="00135EEE">
        <w:rPr>
          <w:rFonts w:ascii="仿宋" w:eastAsia="仿宋" w:hAnsi="仿宋"/>
          <w:sz w:val="28"/>
          <w:szCs w:val="28"/>
        </w:rPr>
        <w:t>残服务</w:t>
      </w:r>
      <w:proofErr w:type="gramEnd"/>
      <w:r w:rsidRPr="00135EEE">
        <w:rPr>
          <w:rFonts w:ascii="仿宋" w:eastAsia="仿宋" w:hAnsi="仿宋"/>
          <w:sz w:val="28"/>
          <w:szCs w:val="28"/>
        </w:rPr>
        <w:t>能力和法治残联建设水平。持续加强党的政治建设，完善全面从严治党主体责任落实体系，定好责任清单，拿出具体措施，明确目标时限，把责任内容分解到岗、落实到人、具体到事，构建全面从严治党完整链条。持之以恒落实中央和市委八项规定，</w:t>
      </w:r>
      <w:proofErr w:type="gramStart"/>
      <w:r w:rsidRPr="00135EEE">
        <w:rPr>
          <w:rFonts w:ascii="仿宋" w:eastAsia="仿宋" w:hAnsi="仿宋"/>
          <w:sz w:val="28"/>
          <w:szCs w:val="28"/>
        </w:rPr>
        <w:t>深入查</w:t>
      </w:r>
      <w:proofErr w:type="gramEnd"/>
      <w:r w:rsidRPr="00135EEE">
        <w:rPr>
          <w:rFonts w:ascii="仿宋" w:eastAsia="仿宋" w:hAnsi="仿宋"/>
          <w:sz w:val="28"/>
          <w:szCs w:val="28"/>
        </w:rPr>
        <w:t>摆和破除形式主义、官僚主义问题，保持严格执纪高压态势，强化为民务实清廉奉献的组织风貌。巩固</w:t>
      </w:r>
      <w:r w:rsidRPr="00135EEE">
        <w:rPr>
          <w:rFonts w:ascii="仿宋" w:eastAsia="仿宋" w:hAnsi="仿宋" w:hint="eastAsia"/>
          <w:sz w:val="28"/>
          <w:szCs w:val="28"/>
        </w:rPr>
        <w:t>“</w:t>
      </w:r>
      <w:r w:rsidRPr="00135EEE">
        <w:rPr>
          <w:rFonts w:ascii="仿宋" w:eastAsia="仿宋" w:hAnsi="仿宋"/>
          <w:sz w:val="28"/>
          <w:szCs w:val="28"/>
        </w:rPr>
        <w:t>不忘初心、牢记使命</w:t>
      </w:r>
      <w:r w:rsidRPr="00135EEE">
        <w:rPr>
          <w:rFonts w:ascii="仿宋" w:eastAsia="仿宋" w:hAnsi="仿宋" w:hint="eastAsia"/>
          <w:sz w:val="28"/>
          <w:szCs w:val="28"/>
        </w:rPr>
        <w:t>”</w:t>
      </w:r>
      <w:r w:rsidRPr="00135EEE">
        <w:rPr>
          <w:rFonts w:ascii="仿宋" w:eastAsia="仿宋" w:hAnsi="仿宋"/>
          <w:sz w:val="28"/>
          <w:szCs w:val="28"/>
        </w:rPr>
        <w:t>主题教育成果，密切与残疾人的联系，切实落实“七有”“五性”监测评价指标，不断提升区域内残疾人基本康复服务覆盖率。加强专门协会、温馨家园等基层残疾人组织党的建设，加大日常监督巡查和绩效考核</w:t>
      </w:r>
      <w:r w:rsidRPr="00135EEE">
        <w:rPr>
          <w:rFonts w:ascii="仿宋" w:eastAsia="仿宋" w:hAnsi="仿宋" w:hint="eastAsia"/>
          <w:sz w:val="28"/>
          <w:szCs w:val="28"/>
        </w:rPr>
        <w:t>力度</w:t>
      </w:r>
      <w:r w:rsidRPr="00135EEE">
        <w:rPr>
          <w:rFonts w:ascii="仿宋" w:eastAsia="仿宋" w:hAnsi="仿宋"/>
          <w:sz w:val="28"/>
          <w:szCs w:val="28"/>
        </w:rPr>
        <w:t>，不断提升综合服务承载能力和依法依规运营管理能力。</w:t>
      </w:r>
    </w:p>
    <w:p w:rsidR="007B3913" w:rsidRPr="00135EEE" w:rsidRDefault="007B3913" w:rsidP="00390361">
      <w:pPr>
        <w:spacing w:line="360" w:lineRule="auto"/>
        <w:ind w:firstLine="555"/>
        <w:outlineLvl w:val="0"/>
        <w:rPr>
          <w:rFonts w:ascii="黑体" w:eastAsia="黑体" w:hAnsi="黑体"/>
          <w:b/>
          <w:sz w:val="28"/>
          <w:szCs w:val="28"/>
        </w:rPr>
      </w:pPr>
      <w:r w:rsidRPr="00135EEE">
        <w:rPr>
          <w:rFonts w:ascii="黑体" w:eastAsia="黑体" w:hAnsi="黑体" w:hint="eastAsia"/>
          <w:b/>
          <w:sz w:val="28"/>
          <w:szCs w:val="28"/>
        </w:rPr>
        <w:t>二、</w:t>
      </w:r>
      <w:r w:rsidR="00ED0C13" w:rsidRPr="00135EEE">
        <w:rPr>
          <w:rFonts w:ascii="黑体" w:eastAsia="黑体" w:hAnsi="黑体" w:hint="eastAsia"/>
          <w:b/>
          <w:sz w:val="28"/>
          <w:szCs w:val="28"/>
        </w:rPr>
        <w:t>2020</w:t>
      </w:r>
      <w:r w:rsidRPr="00135EEE">
        <w:rPr>
          <w:rFonts w:ascii="黑体" w:eastAsia="黑体" w:hAnsi="黑体" w:hint="eastAsia"/>
          <w:b/>
          <w:sz w:val="28"/>
          <w:szCs w:val="28"/>
        </w:rPr>
        <w:t>年部门预算收支及增减变化情况说明</w:t>
      </w:r>
    </w:p>
    <w:p w:rsidR="00390361" w:rsidRPr="00135EEE" w:rsidRDefault="007B3913" w:rsidP="00390361">
      <w:pPr>
        <w:spacing w:line="360" w:lineRule="auto"/>
        <w:ind w:firstLine="555"/>
        <w:outlineLvl w:val="0"/>
        <w:rPr>
          <w:rFonts w:ascii="黑体" w:eastAsia="黑体" w:hAnsi="黑体"/>
          <w:b/>
          <w:sz w:val="28"/>
          <w:szCs w:val="28"/>
        </w:rPr>
      </w:pPr>
      <w:r w:rsidRPr="00135EEE">
        <w:rPr>
          <w:rFonts w:ascii="黑体" w:eastAsia="黑体" w:hAnsi="黑体" w:hint="eastAsia"/>
          <w:b/>
          <w:sz w:val="28"/>
          <w:szCs w:val="28"/>
        </w:rPr>
        <w:t>（一）</w:t>
      </w:r>
      <w:r w:rsidR="00390361" w:rsidRPr="00135EEE">
        <w:rPr>
          <w:rFonts w:ascii="黑体" w:eastAsia="黑体" w:hAnsi="黑体" w:hint="eastAsia"/>
          <w:b/>
          <w:sz w:val="28"/>
          <w:szCs w:val="28"/>
        </w:rPr>
        <w:t>收入预算说明</w:t>
      </w:r>
    </w:p>
    <w:p w:rsidR="00390361" w:rsidRPr="00135EEE" w:rsidRDefault="00E21344" w:rsidP="00390361">
      <w:pPr>
        <w:spacing w:line="360" w:lineRule="auto"/>
        <w:ind w:firstLine="555"/>
        <w:rPr>
          <w:rFonts w:ascii="仿宋" w:eastAsia="仿宋" w:hAnsi="仿宋"/>
          <w:sz w:val="28"/>
          <w:szCs w:val="28"/>
        </w:rPr>
      </w:pPr>
      <w:r w:rsidRPr="00135EEE">
        <w:rPr>
          <w:rFonts w:ascii="仿宋" w:eastAsia="仿宋" w:hAnsi="仿宋" w:hint="eastAsia"/>
          <w:sz w:val="28"/>
          <w:szCs w:val="28"/>
        </w:rPr>
        <w:t>201</w:t>
      </w:r>
      <w:r w:rsidR="00BF4303" w:rsidRPr="00135EEE">
        <w:rPr>
          <w:rFonts w:ascii="仿宋" w:eastAsia="仿宋" w:hAnsi="仿宋" w:hint="eastAsia"/>
          <w:sz w:val="28"/>
          <w:szCs w:val="28"/>
        </w:rPr>
        <w:t>9</w:t>
      </w:r>
      <w:r w:rsidR="00390361" w:rsidRPr="00135EEE">
        <w:rPr>
          <w:rFonts w:ascii="仿宋" w:eastAsia="仿宋" w:hAnsi="仿宋" w:hint="eastAsia"/>
          <w:sz w:val="28"/>
          <w:szCs w:val="28"/>
        </w:rPr>
        <w:t>年收入预算</w:t>
      </w:r>
      <w:r w:rsidR="00585563" w:rsidRPr="00135EEE">
        <w:rPr>
          <w:rFonts w:ascii="仿宋" w:eastAsia="仿宋" w:hAnsi="仿宋" w:cs="宋体" w:hint="eastAsia"/>
          <w:kern w:val="0"/>
          <w:sz w:val="28"/>
          <w:szCs w:val="28"/>
        </w:rPr>
        <w:t>171523552.79</w:t>
      </w:r>
      <w:r w:rsidR="00D05922" w:rsidRPr="00135EEE">
        <w:rPr>
          <w:rFonts w:ascii="仿宋" w:eastAsia="仿宋" w:hAnsi="仿宋" w:hint="eastAsia"/>
          <w:sz w:val="28"/>
          <w:szCs w:val="28"/>
        </w:rPr>
        <w:t>元（</w:t>
      </w:r>
      <w:r w:rsidR="00390361" w:rsidRPr="00135EEE">
        <w:rPr>
          <w:rFonts w:ascii="仿宋" w:eastAsia="仿宋" w:hAnsi="仿宋" w:hint="eastAsia"/>
          <w:sz w:val="28"/>
          <w:szCs w:val="28"/>
        </w:rPr>
        <w:t>其中：财政拨款</w:t>
      </w:r>
      <w:r w:rsidR="00585563" w:rsidRPr="00135EEE">
        <w:rPr>
          <w:rFonts w:ascii="仿宋" w:eastAsia="仿宋" w:hAnsi="仿宋" w:cs="宋体" w:hint="eastAsia"/>
          <w:kern w:val="0"/>
          <w:sz w:val="28"/>
          <w:szCs w:val="28"/>
        </w:rPr>
        <w:t>171523552.79</w:t>
      </w:r>
      <w:r w:rsidR="00390361" w:rsidRPr="00135EEE">
        <w:rPr>
          <w:rFonts w:ascii="仿宋" w:eastAsia="仿宋" w:hAnsi="仿宋" w:hint="eastAsia"/>
          <w:sz w:val="28"/>
          <w:szCs w:val="28"/>
        </w:rPr>
        <w:t>元</w:t>
      </w:r>
      <w:r w:rsidR="00D05922" w:rsidRPr="00135EEE">
        <w:rPr>
          <w:rFonts w:ascii="仿宋" w:eastAsia="仿宋" w:hAnsi="仿宋" w:hint="eastAsia"/>
          <w:sz w:val="28"/>
          <w:szCs w:val="28"/>
        </w:rPr>
        <w:t>）</w:t>
      </w:r>
      <w:r w:rsidR="00390361" w:rsidRPr="00135EEE">
        <w:rPr>
          <w:rFonts w:ascii="仿宋" w:eastAsia="仿宋" w:hAnsi="仿宋" w:hint="eastAsia"/>
          <w:sz w:val="28"/>
          <w:szCs w:val="28"/>
        </w:rPr>
        <w:t>。</w:t>
      </w:r>
      <w:r w:rsidR="00ED0C13" w:rsidRPr="00135EEE">
        <w:rPr>
          <w:rFonts w:ascii="仿宋" w:eastAsia="仿宋" w:hAnsi="仿宋" w:hint="eastAsia"/>
          <w:sz w:val="28"/>
          <w:szCs w:val="28"/>
        </w:rPr>
        <w:t>2020</w:t>
      </w:r>
      <w:r w:rsidR="00BF4303" w:rsidRPr="00135EEE">
        <w:rPr>
          <w:rFonts w:ascii="仿宋" w:eastAsia="仿宋" w:hAnsi="仿宋" w:hint="eastAsia"/>
          <w:sz w:val="28"/>
          <w:szCs w:val="28"/>
        </w:rPr>
        <w:t>年收入预算</w:t>
      </w:r>
      <w:r w:rsidR="00CF7C85">
        <w:rPr>
          <w:rFonts w:ascii="仿宋" w:eastAsia="仿宋" w:hAnsi="仿宋" w:cs="宋体" w:hint="eastAsia"/>
          <w:kern w:val="0"/>
          <w:sz w:val="28"/>
          <w:szCs w:val="28"/>
        </w:rPr>
        <w:t>173056714.88</w:t>
      </w:r>
      <w:r w:rsidR="00BF4303" w:rsidRPr="00135EEE">
        <w:rPr>
          <w:rFonts w:ascii="仿宋" w:eastAsia="仿宋" w:hAnsi="仿宋" w:hint="eastAsia"/>
          <w:sz w:val="28"/>
          <w:szCs w:val="28"/>
        </w:rPr>
        <w:t>元（其中：财政拨款</w:t>
      </w:r>
      <w:r w:rsidR="00CF7C85">
        <w:rPr>
          <w:rFonts w:ascii="仿宋" w:eastAsia="仿宋" w:hAnsi="仿宋" w:cs="宋体" w:hint="eastAsia"/>
          <w:kern w:val="0"/>
          <w:sz w:val="28"/>
          <w:szCs w:val="28"/>
        </w:rPr>
        <w:t>173056714.88</w:t>
      </w:r>
      <w:r w:rsidR="00BF4303" w:rsidRPr="00135EEE">
        <w:rPr>
          <w:rFonts w:ascii="仿宋" w:eastAsia="仿宋" w:hAnsi="仿宋" w:hint="eastAsia"/>
          <w:sz w:val="28"/>
          <w:szCs w:val="28"/>
        </w:rPr>
        <w:t>元）</w:t>
      </w:r>
      <w:r w:rsidR="007625AE" w:rsidRPr="00135EEE">
        <w:rPr>
          <w:rFonts w:ascii="仿宋" w:eastAsia="仿宋" w:hAnsi="仿宋" w:hint="eastAsia"/>
          <w:sz w:val="28"/>
          <w:szCs w:val="28"/>
        </w:rPr>
        <w:t>。</w:t>
      </w:r>
      <w:r w:rsidR="00BF4303" w:rsidRPr="00135EEE">
        <w:rPr>
          <w:rFonts w:ascii="仿宋" w:eastAsia="仿宋" w:hAnsi="仿宋" w:hint="eastAsia"/>
          <w:sz w:val="28"/>
          <w:szCs w:val="28"/>
        </w:rPr>
        <w:t>20</w:t>
      </w:r>
      <w:r w:rsidR="00ED0C13" w:rsidRPr="00135EEE">
        <w:rPr>
          <w:rFonts w:ascii="仿宋" w:eastAsia="仿宋" w:hAnsi="仿宋" w:hint="eastAsia"/>
          <w:sz w:val="28"/>
          <w:szCs w:val="28"/>
        </w:rPr>
        <w:t>20</w:t>
      </w:r>
      <w:r w:rsidR="00591A06" w:rsidRPr="00135EEE">
        <w:rPr>
          <w:rFonts w:ascii="仿宋" w:eastAsia="仿宋" w:hAnsi="仿宋" w:hint="eastAsia"/>
          <w:sz w:val="28"/>
          <w:szCs w:val="28"/>
        </w:rPr>
        <w:t>年预算收入比</w:t>
      </w:r>
      <w:r w:rsidR="00BF4303" w:rsidRPr="00135EEE">
        <w:rPr>
          <w:rFonts w:ascii="仿宋" w:eastAsia="仿宋" w:hAnsi="仿宋" w:hint="eastAsia"/>
          <w:sz w:val="28"/>
          <w:szCs w:val="28"/>
        </w:rPr>
        <w:t>20</w:t>
      </w:r>
      <w:r w:rsidR="00ED0C13" w:rsidRPr="00135EEE">
        <w:rPr>
          <w:rFonts w:ascii="仿宋" w:eastAsia="仿宋" w:hAnsi="仿宋" w:hint="eastAsia"/>
          <w:sz w:val="28"/>
          <w:szCs w:val="28"/>
        </w:rPr>
        <w:t>19</w:t>
      </w:r>
      <w:r w:rsidR="00591A06" w:rsidRPr="00135EEE">
        <w:rPr>
          <w:rFonts w:ascii="仿宋" w:eastAsia="仿宋" w:hAnsi="仿宋" w:hint="eastAsia"/>
          <w:sz w:val="28"/>
          <w:szCs w:val="28"/>
        </w:rPr>
        <w:t>年预算收入</w:t>
      </w:r>
      <w:r w:rsidR="00ED0C13" w:rsidRPr="00135EEE">
        <w:rPr>
          <w:rFonts w:ascii="仿宋" w:eastAsia="仿宋" w:hAnsi="仿宋" w:hint="eastAsia"/>
          <w:sz w:val="28"/>
          <w:szCs w:val="28"/>
        </w:rPr>
        <w:t>增加</w:t>
      </w:r>
      <w:r w:rsidR="00CF7C85">
        <w:rPr>
          <w:rFonts w:ascii="仿宋" w:eastAsia="仿宋" w:hAnsi="仿宋" w:hint="eastAsia"/>
          <w:sz w:val="28"/>
          <w:szCs w:val="28"/>
        </w:rPr>
        <w:t>1533162.09</w:t>
      </w:r>
      <w:r w:rsidR="00591A06" w:rsidRPr="00135EEE">
        <w:rPr>
          <w:rFonts w:ascii="仿宋" w:eastAsia="仿宋" w:hAnsi="仿宋" w:hint="eastAsia"/>
          <w:sz w:val="28"/>
          <w:szCs w:val="28"/>
        </w:rPr>
        <w:t>元。</w:t>
      </w:r>
      <w:r w:rsidR="00DD0213" w:rsidRPr="00135EEE">
        <w:rPr>
          <w:rFonts w:ascii="仿宋" w:eastAsia="仿宋" w:hAnsi="仿宋" w:hint="eastAsia"/>
          <w:sz w:val="28"/>
          <w:szCs w:val="28"/>
        </w:rPr>
        <w:t>主要原因</w:t>
      </w:r>
      <w:r w:rsidR="00323FDC" w:rsidRPr="00135EEE">
        <w:rPr>
          <w:rFonts w:ascii="仿宋" w:eastAsia="仿宋" w:hAnsi="仿宋" w:hint="eastAsia"/>
          <w:sz w:val="28"/>
          <w:szCs w:val="28"/>
        </w:rPr>
        <w:t>一</w:t>
      </w:r>
      <w:r w:rsidR="00DD0213" w:rsidRPr="00135EEE">
        <w:rPr>
          <w:rFonts w:ascii="仿宋" w:eastAsia="仿宋" w:hAnsi="仿宋" w:hint="eastAsia"/>
          <w:sz w:val="28"/>
          <w:szCs w:val="28"/>
        </w:rPr>
        <w:t>是</w:t>
      </w:r>
      <w:r w:rsidR="00ED0C13" w:rsidRPr="00135EEE">
        <w:rPr>
          <w:rFonts w:ascii="仿宋" w:eastAsia="仿宋" w:hAnsi="仿宋" w:hint="eastAsia"/>
          <w:sz w:val="28"/>
          <w:szCs w:val="28"/>
        </w:rPr>
        <w:t>加强残疾人温馨家园服务</w:t>
      </w:r>
      <w:r w:rsidR="00323FDC" w:rsidRPr="00135EEE">
        <w:rPr>
          <w:rFonts w:ascii="仿宋" w:eastAsia="仿宋" w:hAnsi="仿宋" w:hint="eastAsia"/>
          <w:sz w:val="28"/>
          <w:szCs w:val="28"/>
        </w:rPr>
        <w:t>，二是</w:t>
      </w:r>
      <w:r w:rsidR="00ED0C13" w:rsidRPr="00135EEE">
        <w:rPr>
          <w:rFonts w:ascii="仿宋" w:eastAsia="仿宋" w:hAnsi="仿宋" w:hint="eastAsia"/>
          <w:sz w:val="28"/>
          <w:szCs w:val="28"/>
        </w:rPr>
        <w:t>西城区残疾人联合会签</w:t>
      </w:r>
      <w:proofErr w:type="gramStart"/>
      <w:r w:rsidR="00ED0C13" w:rsidRPr="00135EEE">
        <w:rPr>
          <w:rFonts w:ascii="仿宋" w:eastAsia="仿宋" w:hAnsi="仿宋" w:hint="eastAsia"/>
          <w:sz w:val="28"/>
          <w:szCs w:val="28"/>
        </w:rPr>
        <w:t>头开展</w:t>
      </w:r>
      <w:proofErr w:type="gramEnd"/>
      <w:r w:rsidR="00323FDC" w:rsidRPr="00135EEE">
        <w:rPr>
          <w:rFonts w:ascii="仿宋" w:eastAsia="仿宋" w:hAnsi="仿宋" w:hint="eastAsia"/>
          <w:sz w:val="28"/>
          <w:szCs w:val="28"/>
        </w:rPr>
        <w:t>残疾人</w:t>
      </w:r>
      <w:r w:rsidR="00ED0C13" w:rsidRPr="00135EEE">
        <w:rPr>
          <w:rFonts w:ascii="仿宋" w:eastAsia="仿宋" w:hAnsi="仿宋" w:hint="eastAsia"/>
          <w:sz w:val="28"/>
          <w:szCs w:val="28"/>
        </w:rPr>
        <w:t>无障碍设施工作</w:t>
      </w:r>
      <w:r w:rsidR="00DD0213" w:rsidRPr="00135EEE">
        <w:rPr>
          <w:rFonts w:ascii="仿宋" w:eastAsia="仿宋" w:hAnsi="仿宋" w:hint="eastAsia"/>
          <w:sz w:val="28"/>
          <w:szCs w:val="28"/>
        </w:rPr>
        <w:t>。</w:t>
      </w:r>
    </w:p>
    <w:p w:rsidR="00390361" w:rsidRPr="00135EEE" w:rsidRDefault="007B3913" w:rsidP="00390361">
      <w:pPr>
        <w:spacing w:line="360" w:lineRule="auto"/>
        <w:ind w:firstLine="555"/>
        <w:outlineLvl w:val="0"/>
        <w:rPr>
          <w:rFonts w:ascii="黑体" w:eastAsia="黑体" w:hAnsi="黑体"/>
          <w:b/>
          <w:sz w:val="28"/>
          <w:szCs w:val="28"/>
        </w:rPr>
      </w:pPr>
      <w:r w:rsidRPr="00135EEE">
        <w:rPr>
          <w:rFonts w:ascii="黑体" w:eastAsia="黑体" w:hAnsi="黑体" w:hint="eastAsia"/>
          <w:b/>
          <w:sz w:val="28"/>
          <w:szCs w:val="28"/>
        </w:rPr>
        <w:t>（二）</w:t>
      </w:r>
      <w:r w:rsidR="00390361" w:rsidRPr="00135EEE">
        <w:rPr>
          <w:rFonts w:ascii="黑体" w:eastAsia="黑体" w:hAnsi="黑体" w:hint="eastAsia"/>
          <w:b/>
          <w:sz w:val="28"/>
          <w:szCs w:val="28"/>
        </w:rPr>
        <w:t>支出预算说明</w:t>
      </w:r>
    </w:p>
    <w:p w:rsidR="00390361" w:rsidRPr="00135EEE" w:rsidRDefault="00390361" w:rsidP="00390361">
      <w:pPr>
        <w:spacing w:line="360" w:lineRule="auto"/>
        <w:ind w:firstLine="555"/>
        <w:rPr>
          <w:rFonts w:ascii="仿宋" w:eastAsia="仿宋" w:hAnsi="仿宋"/>
          <w:sz w:val="28"/>
          <w:szCs w:val="28"/>
        </w:rPr>
      </w:pPr>
      <w:r w:rsidRPr="00135EEE">
        <w:rPr>
          <w:rFonts w:ascii="仿宋" w:eastAsia="仿宋" w:hAnsi="仿宋" w:hint="eastAsia"/>
          <w:sz w:val="28"/>
          <w:szCs w:val="28"/>
        </w:rPr>
        <w:t>（一）</w:t>
      </w:r>
      <w:r w:rsidR="00283FC4" w:rsidRPr="00135EEE">
        <w:rPr>
          <w:rFonts w:ascii="仿宋" w:eastAsia="仿宋" w:hAnsi="仿宋" w:hint="eastAsia"/>
          <w:sz w:val="28"/>
          <w:szCs w:val="28"/>
        </w:rPr>
        <w:t>2020</w:t>
      </w:r>
      <w:r w:rsidRPr="00135EEE">
        <w:rPr>
          <w:rFonts w:ascii="仿宋" w:eastAsia="仿宋" w:hAnsi="仿宋" w:hint="eastAsia"/>
          <w:sz w:val="28"/>
          <w:szCs w:val="28"/>
        </w:rPr>
        <w:t>年支出预算按用途划分：（1）基本支出预算</w:t>
      </w:r>
      <w:r w:rsidR="00283FC4" w:rsidRPr="00135EEE">
        <w:rPr>
          <w:rFonts w:ascii="仿宋" w:eastAsia="仿宋" w:hAnsi="仿宋" w:hint="eastAsia"/>
          <w:sz w:val="28"/>
          <w:szCs w:val="28"/>
        </w:rPr>
        <w:t>19585281.66</w:t>
      </w:r>
      <w:r w:rsidR="00876EF0" w:rsidRPr="00135EEE">
        <w:rPr>
          <w:rFonts w:ascii="仿宋" w:eastAsia="仿宋" w:hAnsi="仿宋" w:hint="eastAsia"/>
          <w:sz w:val="28"/>
          <w:szCs w:val="28"/>
        </w:rPr>
        <w:t>元</w:t>
      </w:r>
      <w:r w:rsidRPr="00135EEE">
        <w:rPr>
          <w:rFonts w:ascii="仿宋" w:eastAsia="仿宋" w:hAnsi="仿宋" w:hint="eastAsia"/>
          <w:sz w:val="28"/>
          <w:szCs w:val="28"/>
        </w:rPr>
        <w:t>。（2）项目支出预算</w:t>
      </w:r>
      <w:r w:rsidR="00CF7C85">
        <w:rPr>
          <w:rFonts w:ascii="仿宋" w:eastAsia="仿宋" w:hAnsi="仿宋" w:hint="eastAsia"/>
          <w:sz w:val="28"/>
          <w:szCs w:val="28"/>
        </w:rPr>
        <w:t>153471433.22</w:t>
      </w:r>
      <w:r w:rsidRPr="00135EEE">
        <w:rPr>
          <w:rFonts w:ascii="仿宋" w:eastAsia="仿宋" w:hAnsi="仿宋" w:hint="eastAsia"/>
          <w:sz w:val="28"/>
          <w:szCs w:val="28"/>
        </w:rPr>
        <w:t>元。</w:t>
      </w:r>
      <w:r w:rsidR="00283FC4" w:rsidRPr="00135EEE">
        <w:rPr>
          <w:rFonts w:ascii="仿宋" w:eastAsia="仿宋" w:hAnsi="仿宋" w:hint="eastAsia"/>
          <w:sz w:val="28"/>
          <w:szCs w:val="28"/>
        </w:rPr>
        <w:t>2020</w:t>
      </w:r>
      <w:r w:rsidR="00591A06" w:rsidRPr="00135EEE">
        <w:rPr>
          <w:rFonts w:ascii="仿宋" w:eastAsia="仿宋" w:hAnsi="仿宋" w:hint="eastAsia"/>
          <w:sz w:val="28"/>
          <w:szCs w:val="28"/>
        </w:rPr>
        <w:t>年支出预算按用途划分：（1）基本支出预算</w:t>
      </w:r>
      <w:r w:rsidR="00283FC4" w:rsidRPr="00135EEE">
        <w:rPr>
          <w:rFonts w:ascii="仿宋" w:eastAsia="仿宋" w:hAnsi="仿宋" w:hint="eastAsia"/>
          <w:sz w:val="28"/>
          <w:szCs w:val="28"/>
        </w:rPr>
        <w:t>19585281.66</w:t>
      </w:r>
      <w:r w:rsidR="00591A06" w:rsidRPr="00135EEE">
        <w:rPr>
          <w:rFonts w:ascii="仿宋" w:eastAsia="仿宋" w:hAnsi="仿宋" w:hint="eastAsia"/>
          <w:sz w:val="28"/>
          <w:szCs w:val="28"/>
        </w:rPr>
        <w:t>元，其中公用支出</w:t>
      </w:r>
      <w:r w:rsidR="00283FC4" w:rsidRPr="00135EEE">
        <w:rPr>
          <w:rFonts w:ascii="仿宋" w:eastAsia="仿宋" w:hAnsi="仿宋" w:hint="eastAsia"/>
          <w:sz w:val="28"/>
          <w:szCs w:val="28"/>
        </w:rPr>
        <w:t>2618489.16</w:t>
      </w:r>
      <w:r w:rsidR="00CF0DFD" w:rsidRPr="00135EEE">
        <w:rPr>
          <w:rFonts w:ascii="仿宋" w:eastAsia="仿宋" w:hAnsi="仿宋" w:hint="eastAsia"/>
          <w:sz w:val="28"/>
          <w:szCs w:val="28"/>
        </w:rPr>
        <w:t>元，</w:t>
      </w:r>
      <w:r w:rsidR="00B139E7" w:rsidRPr="00135EEE">
        <w:rPr>
          <w:rFonts w:ascii="仿宋" w:eastAsia="仿宋" w:hAnsi="仿宋" w:hint="eastAsia"/>
          <w:sz w:val="28"/>
          <w:szCs w:val="28"/>
        </w:rPr>
        <w:t>人员支出</w:t>
      </w:r>
      <w:r w:rsidR="00283FC4" w:rsidRPr="00135EEE">
        <w:rPr>
          <w:rFonts w:ascii="仿宋" w:eastAsia="仿宋" w:hAnsi="仿宋" w:hint="eastAsia"/>
          <w:sz w:val="28"/>
          <w:szCs w:val="28"/>
        </w:rPr>
        <w:t>16966792.50</w:t>
      </w:r>
      <w:r w:rsidR="00B139E7" w:rsidRPr="00135EEE">
        <w:rPr>
          <w:rFonts w:ascii="仿宋" w:eastAsia="仿宋" w:hAnsi="仿宋" w:hint="eastAsia"/>
          <w:sz w:val="28"/>
          <w:szCs w:val="28"/>
        </w:rPr>
        <w:t>元。</w:t>
      </w:r>
      <w:r w:rsidR="000D5B4C" w:rsidRPr="00135EEE">
        <w:rPr>
          <w:rFonts w:ascii="仿宋" w:eastAsia="仿宋" w:hAnsi="仿宋" w:hint="eastAsia"/>
          <w:sz w:val="28"/>
          <w:szCs w:val="28"/>
        </w:rPr>
        <w:t>2019</w:t>
      </w:r>
      <w:r w:rsidR="00B139E7" w:rsidRPr="00135EEE">
        <w:rPr>
          <w:rFonts w:ascii="仿宋" w:eastAsia="仿宋" w:hAnsi="仿宋" w:hint="eastAsia"/>
          <w:sz w:val="28"/>
          <w:szCs w:val="28"/>
        </w:rPr>
        <w:t>年基本支出预算</w:t>
      </w:r>
      <w:r w:rsidR="000D5B4C" w:rsidRPr="00135EEE">
        <w:rPr>
          <w:rFonts w:ascii="仿宋" w:eastAsia="仿宋" w:hAnsi="仿宋" w:hint="eastAsia"/>
          <w:sz w:val="28"/>
          <w:szCs w:val="28"/>
        </w:rPr>
        <w:lastRenderedPageBreak/>
        <w:t>18818149.81</w:t>
      </w:r>
      <w:r w:rsidR="00B139E7" w:rsidRPr="00135EEE">
        <w:rPr>
          <w:rFonts w:ascii="仿宋" w:eastAsia="仿宋" w:hAnsi="仿宋" w:hint="eastAsia"/>
          <w:sz w:val="28"/>
          <w:szCs w:val="28"/>
        </w:rPr>
        <w:t>元，</w:t>
      </w:r>
      <w:r w:rsidR="00283FC4" w:rsidRPr="00135EEE">
        <w:rPr>
          <w:rFonts w:ascii="仿宋" w:eastAsia="仿宋" w:hAnsi="仿宋" w:hint="eastAsia"/>
          <w:sz w:val="28"/>
          <w:szCs w:val="28"/>
        </w:rPr>
        <w:t>2020</w:t>
      </w:r>
      <w:r w:rsidR="00591A06" w:rsidRPr="00135EEE">
        <w:rPr>
          <w:rFonts w:ascii="仿宋" w:eastAsia="仿宋" w:hAnsi="仿宋" w:hint="eastAsia"/>
          <w:sz w:val="28"/>
          <w:szCs w:val="28"/>
        </w:rPr>
        <w:t>年</w:t>
      </w:r>
      <w:r w:rsidR="00B139E7" w:rsidRPr="00135EEE">
        <w:rPr>
          <w:rFonts w:ascii="仿宋" w:eastAsia="仿宋" w:hAnsi="仿宋" w:hint="eastAsia"/>
          <w:sz w:val="28"/>
          <w:szCs w:val="28"/>
        </w:rPr>
        <w:t>基本支出预算</w:t>
      </w:r>
      <w:r w:rsidR="00591A06" w:rsidRPr="00135EEE">
        <w:rPr>
          <w:rFonts w:ascii="仿宋" w:eastAsia="仿宋" w:hAnsi="仿宋" w:hint="eastAsia"/>
          <w:sz w:val="28"/>
          <w:szCs w:val="28"/>
        </w:rPr>
        <w:t>比</w:t>
      </w:r>
      <w:r w:rsidR="00283FC4" w:rsidRPr="00135EEE">
        <w:rPr>
          <w:rFonts w:ascii="仿宋" w:eastAsia="仿宋" w:hAnsi="仿宋" w:hint="eastAsia"/>
          <w:sz w:val="28"/>
          <w:szCs w:val="28"/>
        </w:rPr>
        <w:t>2019</w:t>
      </w:r>
      <w:r w:rsidR="00591A06" w:rsidRPr="00135EEE">
        <w:rPr>
          <w:rFonts w:ascii="仿宋" w:eastAsia="仿宋" w:hAnsi="仿宋" w:hint="eastAsia"/>
          <w:sz w:val="28"/>
          <w:szCs w:val="28"/>
        </w:rPr>
        <w:t>年</w:t>
      </w:r>
      <w:r w:rsidR="00283FC4" w:rsidRPr="00135EEE">
        <w:rPr>
          <w:rFonts w:ascii="仿宋" w:eastAsia="仿宋" w:hAnsi="仿宋" w:hint="eastAsia"/>
          <w:sz w:val="28"/>
          <w:szCs w:val="28"/>
        </w:rPr>
        <w:t>增加767131.85</w:t>
      </w:r>
      <w:r w:rsidR="00591A06" w:rsidRPr="00135EEE">
        <w:rPr>
          <w:rFonts w:ascii="仿宋" w:eastAsia="仿宋" w:hAnsi="仿宋" w:hint="eastAsia"/>
          <w:sz w:val="28"/>
          <w:szCs w:val="28"/>
        </w:rPr>
        <w:t>元。</w:t>
      </w:r>
      <w:r w:rsidR="00B139E7" w:rsidRPr="00135EEE">
        <w:rPr>
          <w:rFonts w:ascii="仿宋" w:eastAsia="仿宋" w:hAnsi="仿宋" w:hint="eastAsia"/>
          <w:sz w:val="28"/>
          <w:szCs w:val="28"/>
        </w:rPr>
        <w:t>增加的主要原因是：</w:t>
      </w:r>
      <w:r w:rsidR="00C835C9" w:rsidRPr="00135EEE">
        <w:rPr>
          <w:rFonts w:ascii="仿宋" w:eastAsia="仿宋" w:hAnsi="仿宋" w:hint="eastAsia"/>
          <w:sz w:val="28"/>
          <w:szCs w:val="28"/>
        </w:rPr>
        <w:t>一是</w:t>
      </w:r>
      <w:r w:rsidR="000D5B4C" w:rsidRPr="00135EEE">
        <w:rPr>
          <w:rFonts w:ascii="仿宋" w:eastAsia="仿宋" w:hAnsi="仿宋" w:hint="eastAsia"/>
          <w:sz w:val="28"/>
          <w:szCs w:val="28"/>
        </w:rPr>
        <w:t>社会保险缴费基数调整</w:t>
      </w:r>
      <w:r w:rsidR="00C835C9" w:rsidRPr="00135EEE">
        <w:rPr>
          <w:rFonts w:ascii="仿宋" w:eastAsia="仿宋" w:hAnsi="仿宋" w:hint="eastAsia"/>
          <w:sz w:val="28"/>
          <w:szCs w:val="28"/>
        </w:rPr>
        <w:t>，二是</w:t>
      </w:r>
      <w:r w:rsidR="000D5B4C" w:rsidRPr="00135EEE">
        <w:rPr>
          <w:rFonts w:ascii="仿宋" w:eastAsia="仿宋" w:hAnsi="仿宋" w:hint="eastAsia"/>
          <w:sz w:val="28"/>
          <w:szCs w:val="28"/>
        </w:rPr>
        <w:t>人员工资的正常晋级进档</w:t>
      </w:r>
      <w:r w:rsidR="00B139E7" w:rsidRPr="00135EEE">
        <w:rPr>
          <w:rFonts w:ascii="仿宋" w:eastAsia="仿宋" w:hAnsi="仿宋" w:hint="eastAsia"/>
          <w:sz w:val="28"/>
          <w:szCs w:val="28"/>
        </w:rPr>
        <w:t>。</w:t>
      </w:r>
      <w:r w:rsidR="00CF0DFD" w:rsidRPr="00135EEE">
        <w:rPr>
          <w:rFonts w:ascii="仿宋" w:eastAsia="仿宋" w:hAnsi="仿宋" w:hint="eastAsia"/>
          <w:sz w:val="28"/>
          <w:szCs w:val="28"/>
        </w:rPr>
        <w:t>（2）</w:t>
      </w:r>
      <w:r w:rsidR="000D5B4C" w:rsidRPr="00135EEE">
        <w:rPr>
          <w:rFonts w:ascii="仿宋" w:eastAsia="仿宋" w:hAnsi="仿宋" w:hint="eastAsia"/>
          <w:sz w:val="28"/>
          <w:szCs w:val="28"/>
        </w:rPr>
        <w:t>2020</w:t>
      </w:r>
      <w:r w:rsidR="00B139E7" w:rsidRPr="00135EEE">
        <w:rPr>
          <w:rFonts w:ascii="仿宋" w:eastAsia="仿宋" w:hAnsi="仿宋" w:hint="eastAsia"/>
          <w:sz w:val="28"/>
          <w:szCs w:val="28"/>
        </w:rPr>
        <w:t>年项目支出预算</w:t>
      </w:r>
      <w:r w:rsidR="00CF7C85">
        <w:rPr>
          <w:rFonts w:ascii="仿宋" w:eastAsia="仿宋" w:hAnsi="仿宋" w:hint="eastAsia"/>
          <w:sz w:val="28"/>
          <w:szCs w:val="28"/>
        </w:rPr>
        <w:t>153471433.22</w:t>
      </w:r>
      <w:r w:rsidR="00B139E7" w:rsidRPr="00135EEE">
        <w:rPr>
          <w:rFonts w:ascii="仿宋" w:eastAsia="仿宋" w:hAnsi="仿宋" w:hint="eastAsia"/>
          <w:sz w:val="28"/>
          <w:szCs w:val="28"/>
        </w:rPr>
        <w:t>元。</w:t>
      </w:r>
      <w:r w:rsidR="000D5B4C" w:rsidRPr="00135EEE">
        <w:rPr>
          <w:rFonts w:ascii="仿宋" w:eastAsia="仿宋" w:hAnsi="仿宋" w:hint="eastAsia"/>
          <w:sz w:val="28"/>
          <w:szCs w:val="28"/>
        </w:rPr>
        <w:t>2019</w:t>
      </w:r>
      <w:r w:rsidR="00B139E7" w:rsidRPr="00135EEE">
        <w:rPr>
          <w:rFonts w:ascii="仿宋" w:eastAsia="仿宋" w:hAnsi="仿宋" w:hint="eastAsia"/>
          <w:sz w:val="28"/>
          <w:szCs w:val="28"/>
        </w:rPr>
        <w:t>年项目支出预算</w:t>
      </w:r>
      <w:r w:rsidR="000D5B4C" w:rsidRPr="00135EEE">
        <w:rPr>
          <w:rFonts w:ascii="仿宋" w:eastAsia="仿宋" w:hAnsi="仿宋" w:hint="eastAsia"/>
          <w:sz w:val="28"/>
          <w:szCs w:val="28"/>
        </w:rPr>
        <w:t>152705402.98</w:t>
      </w:r>
      <w:r w:rsidR="00B139E7" w:rsidRPr="00135EEE">
        <w:rPr>
          <w:rFonts w:ascii="仿宋" w:eastAsia="仿宋" w:hAnsi="仿宋" w:hint="eastAsia"/>
          <w:sz w:val="28"/>
          <w:szCs w:val="28"/>
        </w:rPr>
        <w:t>元，</w:t>
      </w:r>
      <w:r w:rsidR="000D5B4C" w:rsidRPr="00135EEE">
        <w:rPr>
          <w:rFonts w:ascii="仿宋" w:eastAsia="仿宋" w:hAnsi="仿宋" w:hint="eastAsia"/>
          <w:sz w:val="28"/>
          <w:szCs w:val="28"/>
        </w:rPr>
        <w:t>2020</w:t>
      </w:r>
      <w:r w:rsidR="00B139E7" w:rsidRPr="00135EEE">
        <w:rPr>
          <w:rFonts w:ascii="仿宋" w:eastAsia="仿宋" w:hAnsi="仿宋" w:hint="eastAsia"/>
          <w:sz w:val="28"/>
          <w:szCs w:val="28"/>
        </w:rPr>
        <w:t>年项目支出预算比</w:t>
      </w:r>
      <w:r w:rsidR="000D5B4C" w:rsidRPr="00135EEE">
        <w:rPr>
          <w:rFonts w:ascii="仿宋" w:eastAsia="仿宋" w:hAnsi="仿宋" w:hint="eastAsia"/>
          <w:sz w:val="28"/>
          <w:szCs w:val="28"/>
        </w:rPr>
        <w:t>2019</w:t>
      </w:r>
      <w:r w:rsidR="00B139E7" w:rsidRPr="00135EEE">
        <w:rPr>
          <w:rFonts w:ascii="仿宋" w:eastAsia="仿宋" w:hAnsi="仿宋" w:hint="eastAsia"/>
          <w:sz w:val="28"/>
          <w:szCs w:val="28"/>
        </w:rPr>
        <w:t>年</w:t>
      </w:r>
      <w:r w:rsidR="000D5B4C" w:rsidRPr="00135EEE">
        <w:rPr>
          <w:rFonts w:ascii="仿宋" w:eastAsia="仿宋" w:hAnsi="仿宋" w:hint="eastAsia"/>
          <w:sz w:val="28"/>
          <w:szCs w:val="28"/>
        </w:rPr>
        <w:t>增加</w:t>
      </w:r>
      <w:r w:rsidR="00CF7C85">
        <w:rPr>
          <w:rFonts w:ascii="仿宋" w:eastAsia="仿宋" w:hAnsi="仿宋" w:hint="eastAsia"/>
          <w:sz w:val="28"/>
          <w:szCs w:val="28"/>
        </w:rPr>
        <w:t>766030.24</w:t>
      </w:r>
      <w:r w:rsidR="008D0BD4" w:rsidRPr="00135EEE">
        <w:rPr>
          <w:rFonts w:ascii="仿宋" w:eastAsia="仿宋" w:hAnsi="仿宋" w:hint="eastAsia"/>
          <w:sz w:val="28"/>
          <w:szCs w:val="28"/>
        </w:rPr>
        <w:t>元，</w:t>
      </w:r>
      <w:r w:rsidR="000D5B4C" w:rsidRPr="00135EEE">
        <w:rPr>
          <w:rFonts w:ascii="仿宋" w:eastAsia="仿宋" w:hAnsi="仿宋" w:hint="eastAsia"/>
          <w:sz w:val="28"/>
          <w:szCs w:val="28"/>
        </w:rPr>
        <w:t>增加</w:t>
      </w:r>
      <w:r w:rsidR="008D0BD4" w:rsidRPr="00135EEE">
        <w:rPr>
          <w:rFonts w:ascii="仿宋" w:eastAsia="仿宋" w:hAnsi="仿宋" w:hint="eastAsia"/>
          <w:sz w:val="28"/>
          <w:szCs w:val="28"/>
        </w:rPr>
        <w:t>的主要原因是：</w:t>
      </w:r>
      <w:r w:rsidR="000D5B4C" w:rsidRPr="00135EEE">
        <w:rPr>
          <w:rFonts w:ascii="仿宋" w:eastAsia="仿宋" w:hAnsi="仿宋" w:hint="eastAsia"/>
          <w:sz w:val="28"/>
          <w:szCs w:val="28"/>
        </w:rPr>
        <w:t>一是加强残疾人温馨家园服务，二是西城区残疾人联合会签</w:t>
      </w:r>
      <w:proofErr w:type="gramStart"/>
      <w:r w:rsidR="000D5B4C" w:rsidRPr="00135EEE">
        <w:rPr>
          <w:rFonts w:ascii="仿宋" w:eastAsia="仿宋" w:hAnsi="仿宋" w:hint="eastAsia"/>
          <w:sz w:val="28"/>
          <w:szCs w:val="28"/>
        </w:rPr>
        <w:t>头开展</w:t>
      </w:r>
      <w:proofErr w:type="gramEnd"/>
      <w:r w:rsidR="000D5B4C" w:rsidRPr="00135EEE">
        <w:rPr>
          <w:rFonts w:ascii="仿宋" w:eastAsia="仿宋" w:hAnsi="仿宋" w:hint="eastAsia"/>
          <w:sz w:val="28"/>
          <w:szCs w:val="28"/>
        </w:rPr>
        <w:t>残疾人无障碍设施工作。</w:t>
      </w:r>
    </w:p>
    <w:p w:rsidR="007B3913" w:rsidRPr="00135EEE" w:rsidRDefault="007B3913" w:rsidP="00390361">
      <w:pPr>
        <w:spacing w:line="360" w:lineRule="auto"/>
        <w:ind w:firstLine="555"/>
        <w:rPr>
          <w:rFonts w:ascii="黑体" w:eastAsia="黑体" w:hAnsi="黑体"/>
          <w:b/>
          <w:sz w:val="28"/>
          <w:szCs w:val="28"/>
        </w:rPr>
      </w:pPr>
      <w:r w:rsidRPr="00135EEE">
        <w:rPr>
          <w:rFonts w:ascii="黑体" w:eastAsia="黑体" w:hAnsi="黑体" w:hint="eastAsia"/>
          <w:b/>
          <w:sz w:val="28"/>
          <w:szCs w:val="28"/>
        </w:rPr>
        <w:t>三、主要支出情况</w:t>
      </w:r>
    </w:p>
    <w:p w:rsidR="007B3913" w:rsidRPr="00135EEE" w:rsidRDefault="000D5B4C" w:rsidP="00390361">
      <w:pPr>
        <w:spacing w:line="360" w:lineRule="auto"/>
        <w:ind w:firstLine="55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年主要项目是①职业康复中心装修改造项目经费</w:t>
      </w:r>
      <w:r w:rsidRPr="00135EEE">
        <w:rPr>
          <w:rFonts w:ascii="仿宋" w:eastAsia="仿宋" w:hAnsi="仿宋" w:hint="eastAsia"/>
          <w:sz w:val="28"/>
          <w:szCs w:val="28"/>
        </w:rPr>
        <w:t>752</w:t>
      </w:r>
      <w:r w:rsidR="007B3913" w:rsidRPr="00135EEE">
        <w:rPr>
          <w:rFonts w:ascii="仿宋" w:eastAsia="仿宋" w:hAnsi="仿宋" w:hint="eastAsia"/>
          <w:sz w:val="28"/>
          <w:szCs w:val="28"/>
        </w:rPr>
        <w:t>万元；②残疾儿童少年康复补贴430万元；③残疾人辅具</w:t>
      </w:r>
      <w:r w:rsidRPr="00135EEE">
        <w:rPr>
          <w:rFonts w:ascii="仿宋" w:eastAsia="仿宋" w:hAnsi="仿宋" w:hint="eastAsia"/>
          <w:sz w:val="28"/>
          <w:szCs w:val="28"/>
        </w:rPr>
        <w:t>260</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4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④</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残疾人教育及职业技能培训经费</w:t>
      </w:r>
      <w:r w:rsidRPr="00135EEE">
        <w:rPr>
          <w:rFonts w:ascii="仿宋" w:eastAsia="仿宋" w:hAnsi="仿宋" w:hint="eastAsia"/>
          <w:sz w:val="28"/>
          <w:szCs w:val="28"/>
        </w:rPr>
        <w:t>79</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5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⑤</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残疾人</w:t>
      </w:r>
      <w:r w:rsidRPr="00135EEE">
        <w:rPr>
          <w:rFonts w:ascii="仿宋" w:eastAsia="仿宋" w:hAnsi="仿宋" w:hint="eastAsia"/>
          <w:sz w:val="28"/>
          <w:szCs w:val="28"/>
        </w:rPr>
        <w:t>自主创业</w:t>
      </w:r>
      <w:r w:rsidR="007B3913" w:rsidRPr="00135EEE">
        <w:rPr>
          <w:rFonts w:ascii="仿宋" w:eastAsia="仿宋" w:hAnsi="仿宋" w:hint="eastAsia"/>
          <w:sz w:val="28"/>
          <w:szCs w:val="28"/>
        </w:rPr>
        <w:t>社会保险补贴</w:t>
      </w:r>
      <w:r w:rsidRPr="00135EEE">
        <w:rPr>
          <w:rFonts w:ascii="仿宋" w:eastAsia="仿宋" w:hAnsi="仿宋" w:hint="eastAsia"/>
          <w:sz w:val="28"/>
          <w:szCs w:val="28"/>
        </w:rPr>
        <w:t>7872</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6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⑥</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用人单位安排残疾人就业岗位补贴及</w:t>
      </w:r>
      <w:r w:rsidRPr="00135EEE">
        <w:rPr>
          <w:rFonts w:ascii="仿宋" w:eastAsia="仿宋" w:hAnsi="仿宋" w:hint="eastAsia"/>
          <w:sz w:val="28"/>
          <w:szCs w:val="28"/>
        </w:rPr>
        <w:t>社会保障补贴</w:t>
      </w:r>
      <w:r w:rsidR="007B3913" w:rsidRPr="00135EEE">
        <w:rPr>
          <w:rFonts w:ascii="仿宋" w:eastAsia="仿宋" w:hAnsi="仿宋" w:hint="eastAsia"/>
          <w:sz w:val="28"/>
          <w:szCs w:val="28"/>
        </w:rPr>
        <w:t>经费</w:t>
      </w:r>
      <w:r w:rsidRPr="00135EEE">
        <w:rPr>
          <w:rFonts w:ascii="仿宋" w:eastAsia="仿宋" w:hAnsi="仿宋" w:hint="eastAsia"/>
          <w:sz w:val="28"/>
          <w:szCs w:val="28"/>
        </w:rPr>
        <w:t>1962.4</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7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⑦</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残疾人体育</w:t>
      </w:r>
      <w:r w:rsidRPr="00135EEE">
        <w:rPr>
          <w:rFonts w:ascii="仿宋" w:eastAsia="仿宋" w:hAnsi="仿宋" w:hint="eastAsia"/>
          <w:sz w:val="28"/>
          <w:szCs w:val="28"/>
        </w:rPr>
        <w:t>86.2</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8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⑧</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残疾人专职委员经费</w:t>
      </w:r>
      <w:r w:rsidRPr="00135EEE">
        <w:rPr>
          <w:rFonts w:ascii="仿宋" w:eastAsia="仿宋" w:hAnsi="仿宋" w:hint="eastAsia"/>
          <w:sz w:val="28"/>
          <w:szCs w:val="28"/>
        </w:rPr>
        <w:t>424.85</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9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⑨</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“九养”助残</w:t>
      </w:r>
      <w:proofErr w:type="gramStart"/>
      <w:r w:rsidR="007B3913" w:rsidRPr="00135EEE">
        <w:rPr>
          <w:rFonts w:ascii="仿宋" w:eastAsia="仿宋" w:hAnsi="仿宋" w:hint="eastAsia"/>
          <w:sz w:val="28"/>
          <w:szCs w:val="28"/>
        </w:rPr>
        <w:t>券</w:t>
      </w:r>
      <w:proofErr w:type="gramEnd"/>
      <w:r w:rsidR="007B3913" w:rsidRPr="00135EEE">
        <w:rPr>
          <w:rFonts w:ascii="仿宋" w:eastAsia="仿宋" w:hAnsi="仿宋" w:hint="eastAsia"/>
          <w:sz w:val="28"/>
          <w:szCs w:val="28"/>
        </w:rPr>
        <w:t>经费</w:t>
      </w:r>
      <w:r w:rsidRPr="00135EEE">
        <w:rPr>
          <w:rFonts w:ascii="仿宋" w:eastAsia="仿宋" w:hAnsi="仿宋" w:hint="eastAsia"/>
          <w:sz w:val="28"/>
          <w:szCs w:val="28"/>
        </w:rPr>
        <w:t>93.6</w:t>
      </w:r>
      <w:r w:rsidR="007B3913" w:rsidRPr="00135EEE">
        <w:rPr>
          <w:rFonts w:ascii="仿宋" w:eastAsia="仿宋" w:hAnsi="仿宋" w:hint="eastAsia"/>
          <w:sz w:val="28"/>
          <w:szCs w:val="28"/>
        </w:rPr>
        <w:t>万元；</w:t>
      </w:r>
      <w:r w:rsidR="007B3913" w:rsidRPr="00135EEE">
        <w:rPr>
          <w:rFonts w:ascii="仿宋" w:eastAsia="仿宋" w:hAnsi="仿宋"/>
          <w:sz w:val="28"/>
          <w:szCs w:val="28"/>
        </w:rPr>
        <w:fldChar w:fldCharType="begin"/>
      </w:r>
      <w:r w:rsidR="007B3913" w:rsidRPr="00135EEE">
        <w:rPr>
          <w:rFonts w:ascii="仿宋" w:eastAsia="仿宋" w:hAnsi="仿宋"/>
          <w:sz w:val="28"/>
          <w:szCs w:val="28"/>
        </w:rPr>
        <w:instrText xml:space="preserve"> </w:instrText>
      </w:r>
      <w:r w:rsidR="007B3913" w:rsidRPr="00135EEE">
        <w:rPr>
          <w:rFonts w:ascii="仿宋" w:eastAsia="仿宋" w:hAnsi="仿宋" w:hint="eastAsia"/>
          <w:sz w:val="28"/>
          <w:szCs w:val="28"/>
        </w:rPr>
        <w:instrText>= 10 \* GB3</w:instrText>
      </w:r>
      <w:r w:rsidR="007B3913" w:rsidRPr="00135EEE">
        <w:rPr>
          <w:rFonts w:ascii="仿宋" w:eastAsia="仿宋" w:hAnsi="仿宋"/>
          <w:sz w:val="28"/>
          <w:szCs w:val="28"/>
        </w:rPr>
        <w:instrText xml:space="preserve"> </w:instrText>
      </w:r>
      <w:r w:rsidR="007B3913" w:rsidRPr="00135EEE">
        <w:rPr>
          <w:rFonts w:ascii="仿宋" w:eastAsia="仿宋" w:hAnsi="仿宋"/>
          <w:sz w:val="28"/>
          <w:szCs w:val="28"/>
        </w:rPr>
        <w:fldChar w:fldCharType="separate"/>
      </w:r>
      <w:r w:rsidR="007B3913" w:rsidRPr="00135EEE">
        <w:rPr>
          <w:rFonts w:ascii="仿宋" w:eastAsia="仿宋" w:hAnsi="仿宋" w:hint="eastAsia"/>
          <w:noProof/>
          <w:sz w:val="28"/>
          <w:szCs w:val="28"/>
        </w:rPr>
        <w:t>⑩</w:t>
      </w:r>
      <w:r w:rsidR="007B3913" w:rsidRPr="00135EEE">
        <w:rPr>
          <w:rFonts w:ascii="仿宋" w:eastAsia="仿宋" w:hAnsi="仿宋"/>
          <w:sz w:val="28"/>
          <w:szCs w:val="28"/>
        </w:rPr>
        <w:fldChar w:fldCharType="end"/>
      </w:r>
      <w:r w:rsidR="007B3913" w:rsidRPr="00135EEE">
        <w:rPr>
          <w:rFonts w:ascii="仿宋" w:eastAsia="仿宋" w:hAnsi="仿宋" w:hint="eastAsia"/>
          <w:sz w:val="28"/>
          <w:szCs w:val="28"/>
        </w:rPr>
        <w:t>残疾人职业康复劳动项目</w:t>
      </w:r>
      <w:r w:rsidRPr="00135EEE">
        <w:rPr>
          <w:rFonts w:ascii="仿宋" w:eastAsia="仿宋" w:hAnsi="仿宋" w:hint="eastAsia"/>
          <w:sz w:val="28"/>
          <w:szCs w:val="28"/>
        </w:rPr>
        <w:t>93.04</w:t>
      </w:r>
      <w:r w:rsidR="007B3913" w:rsidRPr="00135EEE">
        <w:rPr>
          <w:rFonts w:ascii="仿宋" w:eastAsia="仿宋" w:hAnsi="仿宋" w:hint="eastAsia"/>
          <w:sz w:val="28"/>
          <w:szCs w:val="28"/>
        </w:rPr>
        <w:t>万元等项目支出。</w:t>
      </w:r>
    </w:p>
    <w:p w:rsidR="007B3913" w:rsidRPr="00135EEE" w:rsidRDefault="007B3913" w:rsidP="00135EEE">
      <w:pPr>
        <w:spacing w:line="360" w:lineRule="auto"/>
        <w:ind w:firstLineChars="150" w:firstLine="422"/>
        <w:rPr>
          <w:rFonts w:ascii="黑体" w:eastAsia="黑体" w:hAnsi="黑体"/>
          <w:b/>
          <w:sz w:val="28"/>
          <w:szCs w:val="28"/>
        </w:rPr>
      </w:pPr>
      <w:r w:rsidRPr="00135EEE">
        <w:rPr>
          <w:rFonts w:ascii="黑体" w:eastAsia="黑体" w:hAnsi="黑体" w:hint="eastAsia"/>
          <w:b/>
          <w:sz w:val="28"/>
          <w:szCs w:val="28"/>
        </w:rPr>
        <w:t>四、部门“三公”经费财政拨款预算说明</w:t>
      </w:r>
    </w:p>
    <w:p w:rsidR="007B3913" w:rsidRPr="00135EEE" w:rsidRDefault="007B3913"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（一）“三公”经费的单位范围</w:t>
      </w:r>
    </w:p>
    <w:p w:rsidR="007B3913" w:rsidRPr="00135EEE" w:rsidRDefault="007B3913"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北京市西城区残疾人联合会预算中因公出国（境）费、公务接待费、公务用车购置及运行维护费的支出单位包括北京市西城区残疾人联合会本级及三个下属二级事业单位，即北京市西城区残疾人联合会本级、北京市西城区残疾人劳动就业服务所、北京市西城区残疾人文化体育活动中心、北京市残疾人职业康复中心。</w:t>
      </w:r>
    </w:p>
    <w:p w:rsidR="007B3913" w:rsidRPr="00135EEE" w:rsidRDefault="007B3913"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（二）“三公”经费预算财政拨款情况说明</w:t>
      </w:r>
    </w:p>
    <w:p w:rsidR="007B3913" w:rsidRPr="00135EEE" w:rsidRDefault="007B3913"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lastRenderedPageBreak/>
        <w:t>“三公”经费包括：因公出国（境）费、公务接待费、公务用车购置及运行维护费。</w:t>
      </w:r>
    </w:p>
    <w:p w:rsidR="007B3913" w:rsidRPr="00135EEE" w:rsidRDefault="000D5B4C" w:rsidP="00135EEE">
      <w:pPr>
        <w:rPr>
          <w:rFonts w:ascii="仿宋" w:eastAsia="仿宋" w:hAnsi="仿宋" w:cs="宋体"/>
          <w:color w:val="000000"/>
          <w:kern w:val="0"/>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年部门预算“三公”经费财政拨款预算安排</w:t>
      </w:r>
      <w:r w:rsidR="0023696B" w:rsidRPr="00135EEE">
        <w:rPr>
          <w:rFonts w:ascii="仿宋" w:eastAsia="仿宋" w:hAnsi="仿宋" w:cs="宋体" w:hint="eastAsia"/>
          <w:color w:val="000000"/>
          <w:kern w:val="0"/>
          <w:sz w:val="28"/>
          <w:szCs w:val="28"/>
        </w:rPr>
        <w:t>45,746.23</w:t>
      </w:r>
      <w:r w:rsidR="007B3913" w:rsidRPr="00135EEE">
        <w:rPr>
          <w:rFonts w:ascii="仿宋" w:eastAsia="仿宋" w:hAnsi="仿宋" w:hint="eastAsia"/>
          <w:sz w:val="28"/>
          <w:szCs w:val="28"/>
        </w:rPr>
        <w:t>元，其中：</w:t>
      </w:r>
    </w:p>
    <w:p w:rsidR="007B3913" w:rsidRPr="00135EEE" w:rsidRDefault="007B3913"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（一）因公出国（境）费</w:t>
      </w:r>
    </w:p>
    <w:p w:rsidR="007B3913" w:rsidRPr="00135EEE" w:rsidRDefault="0023696B"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年财政拨款预算安排0万元。</w:t>
      </w:r>
    </w:p>
    <w:p w:rsidR="007B3913" w:rsidRPr="00135EEE" w:rsidRDefault="0023696B"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年因公出国（境）费0万元，</w:t>
      </w:r>
      <w:r w:rsidRPr="00135EEE">
        <w:rPr>
          <w:rFonts w:ascii="仿宋" w:eastAsia="仿宋" w:hAnsi="仿宋" w:hint="eastAsia"/>
          <w:sz w:val="28"/>
          <w:szCs w:val="28"/>
        </w:rPr>
        <w:t>2019</w:t>
      </w:r>
      <w:r w:rsidR="007B3913" w:rsidRPr="00135EEE">
        <w:rPr>
          <w:rFonts w:ascii="仿宋" w:eastAsia="仿宋" w:hAnsi="仿宋" w:hint="eastAsia"/>
          <w:sz w:val="28"/>
          <w:szCs w:val="28"/>
        </w:rPr>
        <w:t>年因公出国（境）费0万元，没有增减变化。</w:t>
      </w:r>
    </w:p>
    <w:p w:rsidR="007B3913" w:rsidRPr="00135EEE" w:rsidRDefault="007B3913"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（二）公务接待费</w:t>
      </w:r>
    </w:p>
    <w:p w:rsidR="007B3913" w:rsidRPr="00135EEE" w:rsidRDefault="0023696B"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年财政拨款预算安排</w:t>
      </w:r>
      <w:r w:rsidRPr="00135EEE">
        <w:rPr>
          <w:rFonts w:ascii="仿宋" w:eastAsia="仿宋" w:hAnsi="仿宋"/>
          <w:sz w:val="28"/>
          <w:szCs w:val="28"/>
        </w:rPr>
        <w:t>45746.23</w:t>
      </w:r>
      <w:r w:rsidR="007B3913" w:rsidRPr="00135EEE">
        <w:rPr>
          <w:rFonts w:ascii="仿宋" w:eastAsia="仿宋" w:hAnsi="仿宋" w:hint="eastAsia"/>
          <w:sz w:val="28"/>
          <w:szCs w:val="28"/>
        </w:rPr>
        <w:t>元。</w:t>
      </w:r>
    </w:p>
    <w:p w:rsidR="007B3913" w:rsidRPr="00135EEE" w:rsidRDefault="007B3913"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2019年财政拨款预算安排</w:t>
      </w:r>
      <w:r w:rsidRPr="00135EEE">
        <w:rPr>
          <w:rFonts w:ascii="仿宋" w:eastAsia="仿宋" w:hAnsi="仿宋"/>
          <w:sz w:val="28"/>
          <w:szCs w:val="28"/>
        </w:rPr>
        <w:t>54844.26</w:t>
      </w:r>
      <w:r w:rsidRPr="00135EEE">
        <w:rPr>
          <w:rFonts w:ascii="仿宋" w:eastAsia="仿宋" w:hAnsi="仿宋" w:hint="eastAsia"/>
          <w:sz w:val="28"/>
          <w:szCs w:val="28"/>
        </w:rPr>
        <w:t>元。</w:t>
      </w:r>
      <w:r w:rsidR="0023696B" w:rsidRPr="00135EEE">
        <w:rPr>
          <w:rFonts w:ascii="仿宋" w:eastAsia="仿宋" w:hAnsi="仿宋" w:hint="eastAsia"/>
          <w:sz w:val="28"/>
          <w:szCs w:val="28"/>
        </w:rPr>
        <w:t>2020</w:t>
      </w:r>
      <w:r w:rsidRPr="00135EEE">
        <w:rPr>
          <w:rFonts w:ascii="仿宋" w:eastAsia="仿宋" w:hAnsi="仿宋" w:hint="eastAsia"/>
          <w:sz w:val="28"/>
          <w:szCs w:val="28"/>
        </w:rPr>
        <w:t>年财政拨款预算安排</w:t>
      </w:r>
      <w:r w:rsidR="0023696B" w:rsidRPr="00135EEE">
        <w:rPr>
          <w:rFonts w:ascii="仿宋" w:eastAsia="仿宋" w:hAnsi="仿宋"/>
          <w:sz w:val="28"/>
          <w:szCs w:val="28"/>
        </w:rPr>
        <w:t>45746.23</w:t>
      </w:r>
      <w:r w:rsidRPr="00135EEE">
        <w:rPr>
          <w:rFonts w:ascii="仿宋" w:eastAsia="仿宋" w:hAnsi="仿宋" w:hint="eastAsia"/>
          <w:sz w:val="28"/>
          <w:szCs w:val="28"/>
        </w:rPr>
        <w:t>元。</w:t>
      </w:r>
      <w:r w:rsidR="0023696B" w:rsidRPr="00135EEE">
        <w:rPr>
          <w:rFonts w:ascii="仿宋" w:eastAsia="仿宋" w:hAnsi="仿宋" w:hint="eastAsia"/>
          <w:sz w:val="28"/>
          <w:szCs w:val="28"/>
        </w:rPr>
        <w:t>2020</w:t>
      </w:r>
      <w:r w:rsidRPr="00135EEE">
        <w:rPr>
          <w:rFonts w:ascii="仿宋" w:eastAsia="仿宋" w:hAnsi="仿宋" w:hint="eastAsia"/>
          <w:sz w:val="28"/>
          <w:szCs w:val="28"/>
        </w:rPr>
        <w:t>年比</w:t>
      </w:r>
      <w:r w:rsidR="0023696B" w:rsidRPr="00135EEE">
        <w:rPr>
          <w:rFonts w:ascii="仿宋" w:eastAsia="仿宋" w:hAnsi="仿宋" w:hint="eastAsia"/>
          <w:sz w:val="28"/>
          <w:szCs w:val="28"/>
        </w:rPr>
        <w:t>2019</w:t>
      </w:r>
      <w:r w:rsidRPr="00135EEE">
        <w:rPr>
          <w:rFonts w:ascii="仿宋" w:eastAsia="仿宋" w:hAnsi="仿宋" w:hint="eastAsia"/>
          <w:sz w:val="28"/>
          <w:szCs w:val="28"/>
        </w:rPr>
        <w:t>年减少</w:t>
      </w:r>
      <w:r w:rsidR="0023696B" w:rsidRPr="00135EEE">
        <w:rPr>
          <w:rFonts w:ascii="仿宋" w:eastAsia="仿宋" w:hAnsi="仿宋" w:hint="eastAsia"/>
          <w:sz w:val="28"/>
          <w:szCs w:val="28"/>
        </w:rPr>
        <w:t>9098.03</w:t>
      </w:r>
      <w:r w:rsidRPr="00135EEE">
        <w:rPr>
          <w:rFonts w:ascii="仿宋" w:eastAsia="仿宋" w:hAnsi="仿宋" w:hint="eastAsia"/>
          <w:sz w:val="28"/>
          <w:szCs w:val="28"/>
        </w:rPr>
        <w:t>元，基本没有增减变化。</w:t>
      </w:r>
    </w:p>
    <w:p w:rsidR="007B3913" w:rsidRPr="00135EEE" w:rsidRDefault="007B3913"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（三）公务用车购置及运行维护费</w:t>
      </w:r>
    </w:p>
    <w:p w:rsidR="007B3913" w:rsidRPr="00135EEE" w:rsidRDefault="0023696B" w:rsidP="007B3913">
      <w:pPr>
        <w:spacing w:line="500" w:lineRule="exact"/>
        <w:ind w:firstLine="64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年公务用车数量为0辆，财政拨款预算安排0万元，其中公务用车购置费0万元，公务用车运行维护费0万元。</w:t>
      </w:r>
    </w:p>
    <w:p w:rsidR="007B3913" w:rsidRPr="00135EEE" w:rsidRDefault="007B3913" w:rsidP="00135EEE">
      <w:pPr>
        <w:spacing w:line="500" w:lineRule="exact"/>
        <w:ind w:firstLineChars="250" w:firstLine="700"/>
        <w:rPr>
          <w:rFonts w:ascii="仿宋" w:eastAsia="仿宋" w:hAnsi="仿宋"/>
          <w:sz w:val="28"/>
          <w:szCs w:val="28"/>
        </w:rPr>
      </w:pPr>
      <w:r w:rsidRPr="00135EEE">
        <w:rPr>
          <w:rFonts w:ascii="仿宋" w:eastAsia="仿宋" w:hAnsi="仿宋" w:hint="eastAsia"/>
          <w:sz w:val="28"/>
          <w:szCs w:val="28"/>
        </w:rPr>
        <w:t xml:space="preserve"> </w:t>
      </w:r>
      <w:r w:rsidR="0023696B" w:rsidRPr="00135EEE">
        <w:rPr>
          <w:rFonts w:ascii="仿宋" w:eastAsia="仿宋" w:hAnsi="仿宋" w:hint="eastAsia"/>
          <w:sz w:val="28"/>
          <w:szCs w:val="28"/>
        </w:rPr>
        <w:t>2020</w:t>
      </w:r>
      <w:r w:rsidRPr="00135EEE">
        <w:rPr>
          <w:rFonts w:ascii="仿宋" w:eastAsia="仿宋" w:hAnsi="仿宋" w:hint="eastAsia"/>
          <w:sz w:val="28"/>
          <w:szCs w:val="28"/>
        </w:rPr>
        <w:t>年公务用车数量为</w:t>
      </w:r>
      <w:r w:rsidR="0023696B" w:rsidRPr="00135EEE">
        <w:rPr>
          <w:rFonts w:ascii="仿宋" w:eastAsia="仿宋" w:hAnsi="仿宋" w:hint="eastAsia"/>
          <w:sz w:val="28"/>
          <w:szCs w:val="28"/>
        </w:rPr>
        <w:t>0</w:t>
      </w:r>
      <w:r w:rsidRPr="00135EEE">
        <w:rPr>
          <w:rFonts w:ascii="仿宋" w:eastAsia="仿宋" w:hAnsi="仿宋" w:hint="eastAsia"/>
          <w:sz w:val="28"/>
          <w:szCs w:val="28"/>
        </w:rPr>
        <w:t>辆，财政拨款预算安排</w:t>
      </w:r>
      <w:r w:rsidR="0023696B" w:rsidRPr="00135EEE">
        <w:rPr>
          <w:rFonts w:ascii="仿宋" w:eastAsia="仿宋" w:hAnsi="仿宋" w:hint="eastAsia"/>
          <w:sz w:val="28"/>
          <w:szCs w:val="28"/>
        </w:rPr>
        <w:t>0</w:t>
      </w:r>
      <w:r w:rsidRPr="00135EEE">
        <w:rPr>
          <w:rFonts w:ascii="仿宋" w:eastAsia="仿宋" w:hAnsi="仿宋" w:hint="eastAsia"/>
          <w:sz w:val="28"/>
          <w:szCs w:val="28"/>
        </w:rPr>
        <w:t>万元，其中公务用车购置费0万元，公务用车运行维护费</w:t>
      </w:r>
      <w:r w:rsidR="0023696B" w:rsidRPr="00135EEE">
        <w:rPr>
          <w:rFonts w:ascii="仿宋" w:eastAsia="仿宋" w:hAnsi="仿宋" w:hint="eastAsia"/>
          <w:sz w:val="28"/>
          <w:szCs w:val="28"/>
        </w:rPr>
        <w:t>0</w:t>
      </w:r>
      <w:r w:rsidRPr="00135EEE">
        <w:rPr>
          <w:rFonts w:ascii="仿宋" w:eastAsia="仿宋" w:hAnsi="仿宋" w:hint="eastAsia"/>
          <w:sz w:val="28"/>
          <w:szCs w:val="28"/>
        </w:rPr>
        <w:t>万元。</w:t>
      </w:r>
      <w:r w:rsidR="0023696B" w:rsidRPr="00135EEE">
        <w:rPr>
          <w:rFonts w:ascii="仿宋" w:eastAsia="仿宋" w:hAnsi="仿宋" w:hint="eastAsia"/>
          <w:sz w:val="28"/>
          <w:szCs w:val="28"/>
        </w:rPr>
        <w:t>没有增减变化。</w:t>
      </w:r>
    </w:p>
    <w:p w:rsidR="007B3913" w:rsidRPr="00135EEE" w:rsidRDefault="007B3913" w:rsidP="00135EEE">
      <w:pPr>
        <w:spacing w:line="500" w:lineRule="exact"/>
        <w:ind w:firstLineChars="250" w:firstLine="703"/>
        <w:rPr>
          <w:rFonts w:ascii="黑体" w:eastAsia="黑体" w:hAnsi="黑体"/>
          <w:b/>
          <w:sz w:val="28"/>
          <w:szCs w:val="28"/>
        </w:rPr>
      </w:pPr>
      <w:r w:rsidRPr="00135EEE">
        <w:rPr>
          <w:rFonts w:ascii="黑体" w:eastAsia="黑体" w:hAnsi="黑体" w:hint="eastAsia"/>
          <w:b/>
          <w:sz w:val="28"/>
          <w:szCs w:val="28"/>
        </w:rPr>
        <w:t>五、其他情况说明</w:t>
      </w:r>
    </w:p>
    <w:p w:rsidR="007B3913" w:rsidRPr="00135EEE" w:rsidRDefault="007B3913" w:rsidP="00135EEE">
      <w:pPr>
        <w:spacing w:line="500" w:lineRule="exact"/>
        <w:ind w:firstLineChars="250" w:firstLine="700"/>
        <w:rPr>
          <w:rFonts w:ascii="仿宋" w:eastAsia="仿宋" w:hAnsi="仿宋"/>
          <w:sz w:val="28"/>
          <w:szCs w:val="28"/>
        </w:rPr>
      </w:pPr>
      <w:r w:rsidRPr="00135EEE">
        <w:rPr>
          <w:rFonts w:ascii="仿宋" w:eastAsia="仿宋" w:hAnsi="仿宋" w:hint="eastAsia"/>
          <w:sz w:val="28"/>
          <w:szCs w:val="28"/>
        </w:rPr>
        <w:t>（一）机构运行经费说明</w:t>
      </w:r>
    </w:p>
    <w:p w:rsidR="007B3913" w:rsidRPr="00135EEE" w:rsidRDefault="007B3913" w:rsidP="00135EEE">
      <w:pPr>
        <w:spacing w:line="500" w:lineRule="exact"/>
        <w:ind w:firstLineChars="250" w:firstLine="700"/>
        <w:rPr>
          <w:rFonts w:ascii="仿宋" w:eastAsia="仿宋" w:hAnsi="仿宋"/>
          <w:sz w:val="28"/>
          <w:szCs w:val="28"/>
        </w:rPr>
      </w:pPr>
      <w:r w:rsidRPr="00135EEE">
        <w:rPr>
          <w:rFonts w:ascii="仿宋" w:eastAsia="仿宋" w:hAnsi="仿宋" w:hint="eastAsia"/>
          <w:sz w:val="28"/>
          <w:szCs w:val="28"/>
        </w:rPr>
        <w:t>机关运行经费指：履行一般行政事业管理职能、维持机关运行，用于一般公共预算安排的行政运行经费。</w:t>
      </w:r>
      <w:r w:rsidR="00193D39" w:rsidRPr="00135EEE">
        <w:rPr>
          <w:rFonts w:ascii="仿宋" w:eastAsia="仿宋" w:hAnsi="仿宋" w:hint="eastAsia"/>
          <w:sz w:val="28"/>
          <w:szCs w:val="28"/>
        </w:rPr>
        <w:t>2020</w:t>
      </w:r>
      <w:r w:rsidRPr="00135EEE">
        <w:rPr>
          <w:rFonts w:ascii="仿宋" w:eastAsia="仿宋" w:hAnsi="仿宋" w:hint="eastAsia"/>
          <w:sz w:val="28"/>
          <w:szCs w:val="28"/>
        </w:rPr>
        <w:t>年本部门（含下属单位）机关运行经费合计</w:t>
      </w:r>
      <w:r w:rsidR="00193D39" w:rsidRPr="00135EEE">
        <w:rPr>
          <w:rFonts w:ascii="仿宋" w:eastAsia="仿宋" w:hAnsi="仿宋" w:hint="eastAsia"/>
          <w:sz w:val="28"/>
          <w:szCs w:val="28"/>
        </w:rPr>
        <w:t>19585281.66</w:t>
      </w:r>
      <w:r w:rsidRPr="00135EEE">
        <w:rPr>
          <w:rFonts w:ascii="仿宋" w:eastAsia="仿宋" w:hAnsi="仿宋" w:hint="eastAsia"/>
          <w:sz w:val="28"/>
          <w:szCs w:val="28"/>
        </w:rPr>
        <w:t>元。</w:t>
      </w:r>
    </w:p>
    <w:p w:rsidR="00390361" w:rsidRPr="00135EEE" w:rsidRDefault="00390361"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（二）</w:t>
      </w:r>
      <w:r w:rsidR="00F13C3C" w:rsidRPr="00135EEE">
        <w:rPr>
          <w:rFonts w:ascii="仿宋" w:eastAsia="仿宋" w:hAnsi="仿宋" w:hint="eastAsia"/>
          <w:sz w:val="28"/>
          <w:szCs w:val="28"/>
        </w:rPr>
        <w:t>2020</w:t>
      </w:r>
      <w:r w:rsidRPr="00135EEE">
        <w:rPr>
          <w:rFonts w:ascii="仿宋" w:eastAsia="仿宋" w:hAnsi="仿宋" w:hint="eastAsia"/>
          <w:sz w:val="28"/>
          <w:szCs w:val="28"/>
        </w:rPr>
        <w:t>年涉及政府采购项目</w:t>
      </w:r>
      <w:r w:rsidR="00876EF0" w:rsidRPr="00135EEE">
        <w:rPr>
          <w:rFonts w:ascii="仿宋" w:eastAsia="仿宋" w:hAnsi="仿宋" w:hint="eastAsia"/>
          <w:sz w:val="28"/>
          <w:szCs w:val="28"/>
        </w:rPr>
        <w:t xml:space="preserve"> </w:t>
      </w:r>
      <w:r w:rsidR="006E4A51" w:rsidRPr="00135EEE">
        <w:rPr>
          <w:rFonts w:ascii="仿宋" w:eastAsia="仿宋" w:hAnsi="仿宋" w:hint="eastAsia"/>
          <w:sz w:val="28"/>
          <w:szCs w:val="28"/>
        </w:rPr>
        <w:t>9</w:t>
      </w:r>
      <w:r w:rsidRPr="00135EEE">
        <w:rPr>
          <w:rFonts w:ascii="仿宋" w:eastAsia="仿宋" w:hAnsi="仿宋" w:hint="eastAsia"/>
          <w:sz w:val="28"/>
          <w:szCs w:val="28"/>
        </w:rPr>
        <w:t>个，预算资金</w:t>
      </w:r>
      <w:r w:rsidR="006E4A51" w:rsidRPr="00135EEE">
        <w:rPr>
          <w:rFonts w:ascii="仿宋" w:eastAsia="仿宋" w:hAnsi="仿宋" w:hint="eastAsia"/>
          <w:sz w:val="28"/>
          <w:szCs w:val="28"/>
        </w:rPr>
        <w:t>2945.67</w:t>
      </w:r>
      <w:r w:rsidR="00BC51F6" w:rsidRPr="00135EEE">
        <w:rPr>
          <w:rFonts w:ascii="仿宋" w:eastAsia="仿宋" w:hAnsi="仿宋" w:hint="eastAsia"/>
          <w:sz w:val="28"/>
          <w:szCs w:val="28"/>
        </w:rPr>
        <w:t>万</w:t>
      </w:r>
      <w:r w:rsidRPr="00135EEE">
        <w:rPr>
          <w:rFonts w:ascii="仿宋" w:eastAsia="仿宋" w:hAnsi="仿宋" w:hint="eastAsia"/>
          <w:sz w:val="28"/>
          <w:szCs w:val="28"/>
        </w:rPr>
        <w:t>元。</w:t>
      </w:r>
    </w:p>
    <w:p w:rsidR="001E1CD8" w:rsidRPr="00135EEE" w:rsidRDefault="00390361"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（三）</w:t>
      </w:r>
      <w:r w:rsidR="00F13C3C" w:rsidRPr="00135EEE">
        <w:rPr>
          <w:rFonts w:ascii="仿宋" w:eastAsia="仿宋" w:hAnsi="仿宋" w:hint="eastAsia"/>
          <w:sz w:val="28"/>
          <w:szCs w:val="28"/>
        </w:rPr>
        <w:t>2020</w:t>
      </w:r>
      <w:r w:rsidRPr="00135EEE">
        <w:rPr>
          <w:rFonts w:ascii="仿宋" w:eastAsia="仿宋" w:hAnsi="仿宋" w:hint="eastAsia"/>
          <w:sz w:val="28"/>
          <w:szCs w:val="28"/>
        </w:rPr>
        <w:t>年涉及政府购买服务项目</w:t>
      </w:r>
      <w:r w:rsidR="006E4A51" w:rsidRPr="00135EEE">
        <w:rPr>
          <w:rFonts w:ascii="仿宋" w:eastAsia="仿宋" w:hAnsi="仿宋" w:hint="eastAsia"/>
          <w:sz w:val="28"/>
          <w:szCs w:val="28"/>
        </w:rPr>
        <w:t>11</w:t>
      </w:r>
      <w:r w:rsidRPr="00135EEE">
        <w:rPr>
          <w:rFonts w:ascii="仿宋" w:eastAsia="仿宋" w:hAnsi="仿宋" w:hint="eastAsia"/>
          <w:sz w:val="28"/>
          <w:szCs w:val="28"/>
        </w:rPr>
        <w:t>个，预算资金</w:t>
      </w:r>
      <w:r w:rsidR="006E4A51" w:rsidRPr="00135EEE">
        <w:rPr>
          <w:rFonts w:ascii="仿宋" w:eastAsia="仿宋" w:hAnsi="仿宋" w:hint="eastAsia"/>
          <w:sz w:val="28"/>
          <w:szCs w:val="28"/>
        </w:rPr>
        <w:t>724.43</w:t>
      </w:r>
      <w:r w:rsidR="0003646D" w:rsidRPr="00135EEE">
        <w:rPr>
          <w:rFonts w:ascii="仿宋" w:eastAsia="仿宋" w:hAnsi="仿宋" w:hint="eastAsia"/>
          <w:sz w:val="28"/>
          <w:szCs w:val="28"/>
        </w:rPr>
        <w:t>万</w:t>
      </w:r>
      <w:r w:rsidRPr="00135EEE">
        <w:rPr>
          <w:rFonts w:ascii="仿宋" w:eastAsia="仿宋" w:hAnsi="仿宋" w:hint="eastAsia"/>
          <w:sz w:val="28"/>
          <w:szCs w:val="28"/>
        </w:rPr>
        <w:lastRenderedPageBreak/>
        <w:t>元。</w:t>
      </w:r>
    </w:p>
    <w:p w:rsidR="00390361" w:rsidRPr="00135EEE" w:rsidRDefault="001E1CD8" w:rsidP="00135EEE">
      <w:pPr>
        <w:spacing w:line="360" w:lineRule="auto"/>
        <w:ind w:firstLineChars="150" w:firstLine="420"/>
        <w:rPr>
          <w:rFonts w:ascii="仿宋" w:eastAsia="仿宋" w:hAnsi="仿宋"/>
          <w:sz w:val="28"/>
          <w:szCs w:val="28"/>
        </w:rPr>
      </w:pPr>
      <w:r w:rsidRPr="00135EEE">
        <w:rPr>
          <w:rFonts w:ascii="仿宋" w:eastAsia="仿宋" w:hAnsi="仿宋" w:hint="eastAsia"/>
          <w:sz w:val="28"/>
          <w:szCs w:val="28"/>
        </w:rPr>
        <w:t>主要购买服务内容如下：</w:t>
      </w:r>
    </w:p>
    <w:p w:rsidR="001E1CD8" w:rsidRPr="00135EEE" w:rsidRDefault="004F0ADF" w:rsidP="00135EEE">
      <w:pPr>
        <w:spacing w:line="360" w:lineRule="auto"/>
        <w:ind w:firstLineChars="200" w:firstLine="560"/>
        <w:rPr>
          <w:rFonts w:ascii="仿宋" w:eastAsia="仿宋" w:hAnsi="仿宋"/>
          <w:sz w:val="28"/>
          <w:szCs w:val="28"/>
        </w:rPr>
      </w:pPr>
      <w:r w:rsidRPr="00135EEE">
        <w:rPr>
          <w:rFonts w:ascii="仿宋" w:eastAsia="仿宋" w:hAnsi="仿宋" w:hint="eastAsia"/>
          <w:sz w:val="28"/>
          <w:szCs w:val="28"/>
        </w:rPr>
        <w:t>公益话剧《愿望树》</w:t>
      </w:r>
      <w:r w:rsidR="006E4A51" w:rsidRPr="00135EEE">
        <w:rPr>
          <w:rFonts w:ascii="仿宋" w:eastAsia="仿宋" w:hAnsi="仿宋" w:hint="eastAsia"/>
          <w:sz w:val="28"/>
          <w:szCs w:val="28"/>
        </w:rPr>
        <w:t>22.95</w:t>
      </w:r>
      <w:r w:rsidRPr="00135EEE">
        <w:rPr>
          <w:rFonts w:ascii="仿宋" w:eastAsia="仿宋" w:hAnsi="仿宋" w:hint="eastAsia"/>
          <w:sz w:val="28"/>
          <w:szCs w:val="28"/>
        </w:rPr>
        <w:t>万元，</w:t>
      </w:r>
      <w:r w:rsidR="004D7122" w:rsidRPr="00135EEE">
        <w:rPr>
          <w:rFonts w:ascii="仿宋" w:eastAsia="仿宋" w:hAnsi="仿宋" w:hint="eastAsia"/>
          <w:sz w:val="28"/>
          <w:szCs w:val="28"/>
        </w:rPr>
        <w:t>残疾人工作者“双提升</w:t>
      </w:r>
      <w:r w:rsidR="006E4A51" w:rsidRPr="00135EEE">
        <w:rPr>
          <w:rFonts w:ascii="仿宋" w:eastAsia="仿宋" w:hAnsi="仿宋" w:hint="eastAsia"/>
          <w:sz w:val="28"/>
          <w:szCs w:val="28"/>
        </w:rPr>
        <w:t>、创一流</w:t>
      </w:r>
      <w:r w:rsidR="004D7122" w:rsidRPr="00135EEE">
        <w:rPr>
          <w:rFonts w:ascii="仿宋" w:eastAsia="仿宋" w:hAnsi="仿宋" w:hint="eastAsia"/>
          <w:sz w:val="28"/>
          <w:szCs w:val="28"/>
        </w:rPr>
        <w:t>”项目</w:t>
      </w:r>
      <w:r w:rsidR="006E4A51" w:rsidRPr="00135EEE">
        <w:rPr>
          <w:rFonts w:ascii="仿宋" w:eastAsia="仿宋" w:hAnsi="仿宋" w:hint="eastAsia"/>
          <w:sz w:val="28"/>
          <w:szCs w:val="28"/>
        </w:rPr>
        <w:t>27.96</w:t>
      </w:r>
      <w:r w:rsidR="004D7122" w:rsidRPr="00135EEE">
        <w:rPr>
          <w:rFonts w:ascii="仿宋" w:eastAsia="仿宋" w:hAnsi="仿宋" w:hint="eastAsia"/>
          <w:sz w:val="28"/>
          <w:szCs w:val="28"/>
        </w:rPr>
        <w:t>万元，第三方评估费</w:t>
      </w:r>
      <w:r w:rsidR="006E4A51" w:rsidRPr="00135EEE">
        <w:rPr>
          <w:rFonts w:ascii="仿宋" w:eastAsia="仿宋" w:hAnsi="仿宋" w:hint="eastAsia"/>
          <w:sz w:val="28"/>
          <w:szCs w:val="28"/>
        </w:rPr>
        <w:t>19.44</w:t>
      </w:r>
      <w:r w:rsidR="004D7122" w:rsidRPr="00135EEE">
        <w:rPr>
          <w:rFonts w:ascii="仿宋" w:eastAsia="仿宋" w:hAnsi="仿宋" w:hint="eastAsia"/>
          <w:sz w:val="28"/>
          <w:szCs w:val="28"/>
        </w:rPr>
        <w:t>万元，</w:t>
      </w:r>
      <w:r w:rsidRPr="00135EEE">
        <w:rPr>
          <w:rFonts w:ascii="仿宋" w:eastAsia="仿宋" w:hAnsi="仿宋" w:hint="eastAsia"/>
          <w:sz w:val="28"/>
          <w:szCs w:val="28"/>
        </w:rPr>
        <w:t>残疾人专门协会活动经费</w:t>
      </w:r>
      <w:r w:rsidR="006E4A51" w:rsidRPr="00135EEE">
        <w:rPr>
          <w:rFonts w:ascii="仿宋" w:eastAsia="仿宋" w:hAnsi="仿宋" w:hint="eastAsia"/>
          <w:sz w:val="28"/>
          <w:szCs w:val="28"/>
        </w:rPr>
        <w:t>31.08</w:t>
      </w:r>
      <w:r w:rsidRPr="00135EEE">
        <w:rPr>
          <w:rFonts w:ascii="仿宋" w:eastAsia="仿宋" w:hAnsi="仿宋" w:hint="eastAsia"/>
          <w:sz w:val="28"/>
          <w:szCs w:val="28"/>
        </w:rPr>
        <w:t>万元，</w:t>
      </w:r>
      <w:proofErr w:type="gramStart"/>
      <w:r w:rsidRPr="00135EEE">
        <w:rPr>
          <w:rFonts w:ascii="仿宋" w:eastAsia="仿宋" w:hAnsi="仿宋" w:hint="eastAsia"/>
          <w:sz w:val="28"/>
          <w:szCs w:val="28"/>
        </w:rPr>
        <w:t>希联圆梦</w:t>
      </w:r>
      <w:proofErr w:type="gramEnd"/>
      <w:r w:rsidRPr="00135EEE">
        <w:rPr>
          <w:rFonts w:ascii="仿宋" w:eastAsia="仿宋" w:hAnsi="仿宋" w:hint="eastAsia"/>
          <w:sz w:val="28"/>
          <w:szCs w:val="28"/>
        </w:rPr>
        <w:t>残疾人双创基地运行经费44.96万元，困难残疾人家庭居家服务项目</w:t>
      </w:r>
      <w:r w:rsidR="006E4A51" w:rsidRPr="00135EEE">
        <w:rPr>
          <w:rFonts w:ascii="仿宋" w:eastAsia="仿宋" w:hAnsi="仿宋" w:hint="eastAsia"/>
          <w:sz w:val="28"/>
          <w:szCs w:val="28"/>
        </w:rPr>
        <w:t>38.06</w:t>
      </w:r>
      <w:r w:rsidRPr="00135EEE">
        <w:rPr>
          <w:rFonts w:ascii="仿宋" w:eastAsia="仿宋" w:hAnsi="仿宋" w:hint="eastAsia"/>
          <w:sz w:val="28"/>
          <w:szCs w:val="28"/>
        </w:rPr>
        <w:t>万元</w:t>
      </w:r>
      <w:r w:rsidR="00F13C3C" w:rsidRPr="00135EEE">
        <w:rPr>
          <w:rFonts w:ascii="仿宋" w:eastAsia="仿宋" w:hAnsi="仿宋" w:hint="eastAsia"/>
          <w:sz w:val="28"/>
          <w:szCs w:val="28"/>
        </w:rPr>
        <w:t>，残疾人证政府购买服务项目39.99万元，温馨家园购买服务项目328万元，旗帜引领“建家园”，共创共建“守初心”经费52.97万元，辅具回访服务项目29.7万元，无障碍专项行动技术管理服务项目89.31万元</w:t>
      </w:r>
      <w:r w:rsidR="006F12A7" w:rsidRPr="00135EEE">
        <w:rPr>
          <w:rFonts w:ascii="仿宋" w:eastAsia="仿宋" w:hAnsi="仿宋" w:hint="eastAsia"/>
          <w:sz w:val="28"/>
          <w:szCs w:val="28"/>
        </w:rPr>
        <w:t>。</w:t>
      </w:r>
    </w:p>
    <w:p w:rsidR="00390361" w:rsidRPr="00135EEE" w:rsidRDefault="007B3913" w:rsidP="006B7C13">
      <w:pPr>
        <w:ind w:firstLine="645"/>
        <w:rPr>
          <w:rFonts w:ascii="仿宋" w:eastAsia="仿宋" w:hAnsi="仿宋"/>
          <w:sz w:val="28"/>
          <w:szCs w:val="28"/>
        </w:rPr>
      </w:pPr>
      <w:r w:rsidRPr="00135EEE">
        <w:rPr>
          <w:rFonts w:ascii="仿宋" w:eastAsia="仿宋" w:hAnsi="仿宋" w:hint="eastAsia"/>
          <w:sz w:val="28"/>
          <w:szCs w:val="28"/>
        </w:rPr>
        <w:t>（四）绩效目标绩效评价结果说明</w:t>
      </w:r>
    </w:p>
    <w:p w:rsidR="007B3913" w:rsidRDefault="00F13C3C" w:rsidP="006B7C13">
      <w:pPr>
        <w:ind w:firstLine="645"/>
        <w:rPr>
          <w:rFonts w:ascii="仿宋" w:eastAsia="仿宋" w:hAnsi="仿宋"/>
          <w:sz w:val="28"/>
          <w:szCs w:val="28"/>
        </w:rPr>
      </w:pPr>
      <w:r w:rsidRPr="00135EEE">
        <w:rPr>
          <w:rFonts w:ascii="仿宋" w:eastAsia="仿宋" w:hAnsi="仿宋" w:hint="eastAsia"/>
          <w:sz w:val="28"/>
          <w:szCs w:val="28"/>
        </w:rPr>
        <w:t>2020</w:t>
      </w:r>
      <w:r w:rsidR="007B3913" w:rsidRPr="00135EEE">
        <w:rPr>
          <w:rFonts w:ascii="仿宋" w:eastAsia="仿宋" w:hAnsi="仿宋" w:hint="eastAsia"/>
          <w:sz w:val="28"/>
          <w:szCs w:val="28"/>
        </w:rPr>
        <w:t>年涉及绩效考评项目</w:t>
      </w:r>
      <w:r w:rsidRPr="00135EEE">
        <w:rPr>
          <w:rFonts w:ascii="仿宋" w:eastAsia="仿宋" w:hAnsi="仿宋" w:hint="eastAsia"/>
          <w:sz w:val="28"/>
          <w:szCs w:val="28"/>
        </w:rPr>
        <w:t>7</w:t>
      </w:r>
      <w:r w:rsidR="007B3913" w:rsidRPr="00135EEE">
        <w:rPr>
          <w:rFonts w:ascii="仿宋" w:eastAsia="仿宋" w:hAnsi="仿宋" w:hint="eastAsia"/>
          <w:sz w:val="28"/>
          <w:szCs w:val="28"/>
        </w:rPr>
        <w:t>个，涉及预算资金</w:t>
      </w:r>
      <w:r w:rsidRPr="00135EEE">
        <w:rPr>
          <w:rFonts w:ascii="仿宋" w:eastAsia="仿宋" w:hAnsi="仿宋" w:hint="eastAsia"/>
          <w:sz w:val="28"/>
          <w:szCs w:val="28"/>
        </w:rPr>
        <w:t>12971.59</w:t>
      </w:r>
      <w:r w:rsidR="007B3913" w:rsidRPr="00135EEE">
        <w:rPr>
          <w:rFonts w:ascii="仿宋" w:eastAsia="仿宋" w:hAnsi="仿宋" w:hint="eastAsia"/>
          <w:sz w:val="28"/>
          <w:szCs w:val="28"/>
        </w:rPr>
        <w:t>万元。占项目资金预算总额的</w:t>
      </w:r>
      <w:r w:rsidR="00101E57">
        <w:rPr>
          <w:rFonts w:ascii="仿宋" w:eastAsia="仿宋" w:hAnsi="仿宋" w:hint="eastAsia"/>
          <w:sz w:val="28"/>
          <w:szCs w:val="28"/>
        </w:rPr>
        <w:t>84.52</w:t>
      </w:r>
      <w:r w:rsidR="007B3913" w:rsidRPr="00135EEE">
        <w:rPr>
          <w:rFonts w:ascii="仿宋" w:eastAsia="仿宋" w:hAnsi="仿宋" w:hint="eastAsia"/>
          <w:sz w:val="28"/>
          <w:szCs w:val="28"/>
        </w:rPr>
        <w:t>%。</w:t>
      </w:r>
      <w:r w:rsidRPr="00135EEE">
        <w:rPr>
          <w:rFonts w:ascii="仿宋" w:eastAsia="仿宋" w:hAnsi="仿宋" w:hint="eastAsia"/>
          <w:sz w:val="28"/>
          <w:szCs w:val="28"/>
        </w:rPr>
        <w:t>2020</w:t>
      </w:r>
      <w:r w:rsidR="007B3913" w:rsidRPr="00135EEE">
        <w:rPr>
          <w:rFonts w:ascii="仿宋" w:eastAsia="仿宋" w:hAnsi="仿宋" w:hint="eastAsia"/>
          <w:sz w:val="28"/>
          <w:szCs w:val="28"/>
        </w:rPr>
        <w:t>年预算绩效评价结果需待</w:t>
      </w:r>
      <w:r w:rsidRPr="00135EEE">
        <w:rPr>
          <w:rFonts w:ascii="仿宋" w:eastAsia="仿宋" w:hAnsi="仿宋" w:hint="eastAsia"/>
          <w:sz w:val="28"/>
          <w:szCs w:val="28"/>
        </w:rPr>
        <w:t>2020</w:t>
      </w:r>
      <w:r w:rsidR="007B3913" w:rsidRPr="00135EEE">
        <w:rPr>
          <w:rFonts w:ascii="仿宋" w:eastAsia="仿宋" w:hAnsi="仿宋" w:hint="eastAsia"/>
          <w:sz w:val="28"/>
          <w:szCs w:val="28"/>
        </w:rPr>
        <w:t>年执行评价后确定。</w:t>
      </w:r>
    </w:p>
    <w:p w:rsidR="003258A2" w:rsidRDefault="003258A2" w:rsidP="006B7C13">
      <w:pPr>
        <w:ind w:firstLine="645"/>
        <w:rPr>
          <w:rFonts w:ascii="仿宋" w:eastAsia="仿宋" w:hAnsi="仿宋"/>
          <w:sz w:val="28"/>
          <w:szCs w:val="28"/>
        </w:rPr>
      </w:pPr>
      <w:r w:rsidRPr="003258A2">
        <w:rPr>
          <w:rFonts w:ascii="仿宋" w:eastAsia="仿宋" w:hAnsi="仿宋" w:hint="eastAsia"/>
          <w:sz w:val="28"/>
          <w:szCs w:val="28"/>
        </w:rPr>
        <w:t>2019年聘请</w:t>
      </w:r>
      <w:r w:rsidRPr="003258A2">
        <w:rPr>
          <w:rFonts w:ascii="仿宋" w:eastAsia="仿宋" w:hAnsi="仿宋" w:hint="eastAsia"/>
          <w:color w:val="000000"/>
          <w:kern w:val="0"/>
          <w:sz w:val="28"/>
          <w:szCs w:val="28"/>
        </w:rPr>
        <w:t>北京安华信会计师事务所有限责任公司对西城区残疾人联合会本级进行了2018部门整体支出绩效评价工作，</w:t>
      </w:r>
      <w:r w:rsidRPr="003258A2">
        <w:rPr>
          <w:rFonts w:ascii="仿宋" w:eastAsia="仿宋" w:hAnsi="仿宋" w:hint="eastAsia"/>
          <w:sz w:val="28"/>
          <w:szCs w:val="28"/>
        </w:rPr>
        <w:t>经专家评议，该部门总体得分84.20分，级别评定为“良好”，其中：部门决策得分12.30分,部门管理得分31.30分，部门绩效得分40.60分。</w:t>
      </w:r>
    </w:p>
    <w:p w:rsidR="00F70296" w:rsidRPr="003258A2" w:rsidRDefault="00F70296" w:rsidP="006B7C13">
      <w:pPr>
        <w:ind w:firstLine="645"/>
        <w:rPr>
          <w:rFonts w:ascii="仿宋" w:eastAsia="仿宋" w:hAnsi="仿宋"/>
          <w:sz w:val="28"/>
          <w:szCs w:val="28"/>
        </w:rPr>
      </w:pPr>
      <w:r>
        <w:rPr>
          <w:rFonts w:ascii="仿宋" w:eastAsia="仿宋" w:hAnsi="仿宋" w:hint="eastAsia"/>
          <w:sz w:val="28"/>
          <w:szCs w:val="28"/>
        </w:rPr>
        <w:t>西城区财政局对西城区残疾人联合会下属二级事业单位西城区残疾人文化体育活动中心</w:t>
      </w:r>
      <w:r w:rsidR="008F681A">
        <w:rPr>
          <w:rFonts w:ascii="仿宋" w:eastAsia="仿宋" w:hAnsi="仿宋" w:hint="eastAsia"/>
          <w:sz w:val="28"/>
          <w:szCs w:val="28"/>
        </w:rPr>
        <w:t>2018年</w:t>
      </w:r>
      <w:bookmarkStart w:id="0" w:name="_GoBack"/>
      <w:bookmarkEnd w:id="0"/>
      <w:r>
        <w:rPr>
          <w:rFonts w:ascii="仿宋" w:eastAsia="仿宋" w:hAnsi="仿宋" w:hint="eastAsia"/>
          <w:sz w:val="28"/>
          <w:szCs w:val="28"/>
        </w:rPr>
        <w:t>的“残疾人体育”经费项目进行了绩效评价，经专家评议，该项目绩效评价综合考评得分为85.70分，绩效评价级别为“良好”，其中：项目决策20.60分，项目管理25.10分，项目绩效40.00分。</w:t>
      </w:r>
    </w:p>
    <w:p w:rsidR="006B7C13" w:rsidRPr="00135EEE" w:rsidRDefault="006B7C13" w:rsidP="006B7C13">
      <w:pPr>
        <w:ind w:firstLine="645"/>
        <w:rPr>
          <w:rFonts w:ascii="仿宋" w:eastAsia="仿宋" w:hAnsi="仿宋"/>
          <w:sz w:val="28"/>
          <w:szCs w:val="28"/>
        </w:rPr>
      </w:pPr>
      <w:r w:rsidRPr="00135EEE">
        <w:rPr>
          <w:rFonts w:ascii="仿宋" w:eastAsia="仿宋" w:hAnsi="仿宋" w:hint="eastAsia"/>
          <w:sz w:val="28"/>
          <w:szCs w:val="28"/>
        </w:rPr>
        <w:lastRenderedPageBreak/>
        <w:t>（五）</w:t>
      </w:r>
      <w:r w:rsidR="00CA7613" w:rsidRPr="00135EEE">
        <w:rPr>
          <w:rFonts w:ascii="仿宋" w:eastAsia="仿宋" w:hAnsi="仿宋" w:hint="eastAsia"/>
          <w:sz w:val="28"/>
          <w:szCs w:val="28"/>
        </w:rPr>
        <w:t>国有资本经营预算财政拨款情况说明</w:t>
      </w:r>
    </w:p>
    <w:p w:rsidR="006B7C13" w:rsidRPr="00135EEE" w:rsidRDefault="00CA7613" w:rsidP="006B7C13">
      <w:pPr>
        <w:ind w:firstLine="645"/>
        <w:rPr>
          <w:rFonts w:ascii="仿宋" w:eastAsia="仿宋" w:hAnsi="仿宋"/>
          <w:sz w:val="28"/>
          <w:szCs w:val="28"/>
        </w:rPr>
      </w:pPr>
      <w:r w:rsidRPr="00135EEE">
        <w:rPr>
          <w:rFonts w:ascii="仿宋" w:eastAsia="仿宋" w:hAnsi="仿宋" w:hint="eastAsia"/>
          <w:sz w:val="28"/>
          <w:szCs w:val="28"/>
        </w:rPr>
        <w:t>本单位无国有资本经营预算财政拨款情况发生。</w:t>
      </w:r>
    </w:p>
    <w:p w:rsidR="00390361" w:rsidRPr="00135EEE" w:rsidRDefault="0003646D" w:rsidP="0003646D">
      <w:pPr>
        <w:ind w:firstLine="645"/>
        <w:rPr>
          <w:rFonts w:ascii="仿宋" w:eastAsia="仿宋" w:hAnsi="仿宋"/>
          <w:sz w:val="28"/>
          <w:szCs w:val="28"/>
        </w:rPr>
      </w:pPr>
      <w:r w:rsidRPr="00135EEE">
        <w:rPr>
          <w:rFonts w:ascii="仿宋" w:eastAsia="仿宋" w:hAnsi="仿宋" w:hint="eastAsia"/>
          <w:sz w:val="28"/>
          <w:szCs w:val="28"/>
        </w:rPr>
        <w:t>（六）国有资产占用情况说明</w:t>
      </w:r>
    </w:p>
    <w:p w:rsidR="0003646D" w:rsidRPr="00135EEE" w:rsidRDefault="002126D0" w:rsidP="0003646D">
      <w:pPr>
        <w:ind w:firstLine="645"/>
        <w:rPr>
          <w:rFonts w:ascii="仿宋" w:eastAsia="仿宋" w:hAnsi="仿宋"/>
          <w:sz w:val="28"/>
          <w:szCs w:val="28"/>
        </w:rPr>
      </w:pPr>
      <w:r w:rsidRPr="00135EEE">
        <w:rPr>
          <w:rFonts w:ascii="仿宋" w:eastAsia="仿宋" w:hAnsi="仿宋"/>
          <w:sz w:val="28"/>
          <w:szCs w:val="28"/>
        </w:rPr>
        <w:t>截止</w:t>
      </w:r>
      <w:r w:rsidR="00EC4577" w:rsidRPr="00135EEE">
        <w:rPr>
          <w:rFonts w:ascii="仿宋" w:eastAsia="仿宋" w:hAnsi="仿宋" w:hint="eastAsia"/>
          <w:sz w:val="28"/>
          <w:szCs w:val="28"/>
        </w:rPr>
        <w:t>2019</w:t>
      </w:r>
      <w:r w:rsidRPr="00135EEE">
        <w:rPr>
          <w:rFonts w:ascii="仿宋" w:eastAsia="仿宋" w:hAnsi="仿宋" w:hint="eastAsia"/>
          <w:sz w:val="28"/>
          <w:szCs w:val="28"/>
        </w:rPr>
        <w:t>年底</w:t>
      </w:r>
      <w:r w:rsidR="00D817B7" w:rsidRPr="00135EEE">
        <w:rPr>
          <w:rFonts w:ascii="仿宋" w:eastAsia="仿宋" w:hAnsi="仿宋" w:hint="eastAsia"/>
          <w:b/>
          <w:sz w:val="28"/>
          <w:szCs w:val="28"/>
        </w:rPr>
        <w:t>，</w:t>
      </w:r>
      <w:r w:rsidR="00D817B7" w:rsidRPr="00135EEE">
        <w:rPr>
          <w:rFonts w:ascii="仿宋" w:eastAsia="仿宋" w:hAnsi="仿宋" w:hint="eastAsia"/>
          <w:sz w:val="28"/>
          <w:szCs w:val="28"/>
        </w:rPr>
        <w:t>本部门</w:t>
      </w:r>
      <w:r w:rsidR="00D817B7" w:rsidRPr="00135EEE">
        <w:rPr>
          <w:rFonts w:ascii="仿宋" w:eastAsia="仿宋" w:hAnsi="仿宋"/>
          <w:sz w:val="28"/>
          <w:szCs w:val="28"/>
        </w:rPr>
        <w:t>固定资产总额</w:t>
      </w:r>
      <w:r w:rsidR="00C23C90" w:rsidRPr="00135EEE">
        <w:rPr>
          <w:rFonts w:ascii="仿宋" w:eastAsia="仿宋" w:hAnsi="仿宋" w:hint="eastAsia"/>
          <w:sz w:val="28"/>
          <w:szCs w:val="28"/>
        </w:rPr>
        <w:t>3</w:t>
      </w:r>
      <w:r w:rsidR="00FE1B9F">
        <w:rPr>
          <w:rFonts w:ascii="仿宋" w:eastAsia="仿宋" w:hAnsi="仿宋" w:hint="eastAsia"/>
          <w:sz w:val="28"/>
          <w:szCs w:val="28"/>
        </w:rPr>
        <w:t>611.58</w:t>
      </w:r>
      <w:r w:rsidR="00D817B7" w:rsidRPr="00135EEE">
        <w:rPr>
          <w:rFonts w:ascii="仿宋" w:eastAsia="仿宋" w:hAnsi="仿宋" w:hint="eastAsia"/>
          <w:sz w:val="28"/>
          <w:szCs w:val="28"/>
        </w:rPr>
        <w:t>万元</w:t>
      </w:r>
      <w:r w:rsidR="00FE1B9F">
        <w:rPr>
          <w:rFonts w:ascii="仿宋" w:eastAsia="仿宋" w:hAnsi="仿宋" w:hint="eastAsia"/>
          <w:sz w:val="28"/>
          <w:szCs w:val="28"/>
        </w:rPr>
        <w:t>，计提折旧1202.34万元</w:t>
      </w:r>
      <w:r w:rsidR="00D817B7" w:rsidRPr="00135EEE">
        <w:rPr>
          <w:rFonts w:ascii="仿宋" w:eastAsia="仿宋" w:hAnsi="仿宋"/>
          <w:sz w:val="28"/>
          <w:szCs w:val="28"/>
        </w:rPr>
        <w:t>，其中：</w:t>
      </w:r>
      <w:r w:rsidR="00D817B7" w:rsidRPr="00135EEE">
        <w:rPr>
          <w:rFonts w:ascii="仿宋" w:eastAsia="仿宋" w:hAnsi="仿宋" w:hint="eastAsia"/>
          <w:sz w:val="28"/>
          <w:szCs w:val="28"/>
        </w:rPr>
        <w:t>车辆</w:t>
      </w:r>
      <w:r w:rsidR="00C23C90" w:rsidRPr="00135EEE">
        <w:rPr>
          <w:rFonts w:ascii="仿宋" w:eastAsia="仿宋" w:hAnsi="仿宋" w:hint="eastAsia"/>
          <w:sz w:val="28"/>
          <w:szCs w:val="28"/>
        </w:rPr>
        <w:t>0</w:t>
      </w:r>
      <w:r w:rsidR="00D817B7" w:rsidRPr="00135EEE">
        <w:rPr>
          <w:rFonts w:ascii="仿宋" w:eastAsia="仿宋" w:hAnsi="仿宋" w:hint="eastAsia"/>
          <w:sz w:val="28"/>
          <w:szCs w:val="28"/>
        </w:rPr>
        <w:t>台</w:t>
      </w:r>
      <w:r w:rsidR="00D817B7" w:rsidRPr="00135EEE">
        <w:rPr>
          <w:rFonts w:ascii="仿宋" w:eastAsia="仿宋" w:hAnsi="仿宋"/>
          <w:sz w:val="28"/>
          <w:szCs w:val="28"/>
        </w:rPr>
        <w:t>，</w:t>
      </w:r>
      <w:r w:rsidR="00C23C90" w:rsidRPr="00135EEE">
        <w:rPr>
          <w:rFonts w:ascii="仿宋" w:eastAsia="仿宋" w:hAnsi="仿宋" w:hint="eastAsia"/>
          <w:sz w:val="28"/>
          <w:szCs w:val="28"/>
        </w:rPr>
        <w:t>0</w:t>
      </w:r>
      <w:r w:rsidR="00D817B7" w:rsidRPr="00135EEE">
        <w:rPr>
          <w:rFonts w:ascii="仿宋" w:eastAsia="仿宋" w:hAnsi="仿宋" w:hint="eastAsia"/>
          <w:sz w:val="28"/>
          <w:szCs w:val="28"/>
        </w:rPr>
        <w:t>万元；单位</w:t>
      </w:r>
      <w:r w:rsidR="00D817B7" w:rsidRPr="00135EEE">
        <w:rPr>
          <w:rFonts w:ascii="仿宋" w:eastAsia="仿宋" w:hAnsi="仿宋"/>
          <w:sz w:val="28"/>
          <w:szCs w:val="28"/>
        </w:rPr>
        <w:t>价值</w:t>
      </w:r>
      <w:r w:rsidR="00D817B7" w:rsidRPr="00135EEE">
        <w:rPr>
          <w:rFonts w:ascii="仿宋" w:eastAsia="仿宋" w:hAnsi="仿宋" w:hint="eastAsia"/>
          <w:sz w:val="28"/>
          <w:szCs w:val="28"/>
        </w:rPr>
        <w:t>50万元以上</w:t>
      </w:r>
      <w:r w:rsidR="00D817B7" w:rsidRPr="00135EEE">
        <w:rPr>
          <w:rFonts w:ascii="仿宋" w:eastAsia="仿宋" w:hAnsi="仿宋"/>
          <w:sz w:val="28"/>
          <w:szCs w:val="28"/>
        </w:rPr>
        <w:t>的</w:t>
      </w:r>
      <w:r w:rsidR="00D817B7" w:rsidRPr="00135EEE">
        <w:rPr>
          <w:rFonts w:ascii="仿宋" w:eastAsia="仿宋" w:hAnsi="仿宋" w:hint="eastAsia"/>
          <w:sz w:val="28"/>
          <w:szCs w:val="28"/>
        </w:rPr>
        <w:t>通用</w:t>
      </w:r>
      <w:r w:rsidR="00D817B7" w:rsidRPr="00135EEE">
        <w:rPr>
          <w:rFonts w:ascii="仿宋" w:eastAsia="仿宋" w:hAnsi="仿宋"/>
          <w:sz w:val="28"/>
          <w:szCs w:val="28"/>
        </w:rPr>
        <w:t>设备</w:t>
      </w:r>
      <w:r w:rsidR="00D817B7" w:rsidRPr="00135EEE">
        <w:rPr>
          <w:rFonts w:ascii="仿宋" w:eastAsia="仿宋" w:hAnsi="仿宋" w:hint="eastAsia"/>
          <w:sz w:val="28"/>
          <w:szCs w:val="28"/>
        </w:rPr>
        <w:t>0台（套）、0万元，单位</w:t>
      </w:r>
      <w:r w:rsidR="00D817B7" w:rsidRPr="00135EEE">
        <w:rPr>
          <w:rFonts w:ascii="仿宋" w:eastAsia="仿宋" w:hAnsi="仿宋"/>
          <w:sz w:val="28"/>
          <w:szCs w:val="28"/>
        </w:rPr>
        <w:t>价值100</w:t>
      </w:r>
      <w:r w:rsidR="00D817B7" w:rsidRPr="00135EEE">
        <w:rPr>
          <w:rFonts w:ascii="仿宋" w:eastAsia="仿宋" w:hAnsi="仿宋" w:hint="eastAsia"/>
          <w:sz w:val="28"/>
          <w:szCs w:val="28"/>
        </w:rPr>
        <w:t>万元以上</w:t>
      </w:r>
      <w:r w:rsidR="00D817B7" w:rsidRPr="00135EEE">
        <w:rPr>
          <w:rFonts w:ascii="仿宋" w:eastAsia="仿宋" w:hAnsi="仿宋"/>
          <w:sz w:val="28"/>
          <w:szCs w:val="28"/>
        </w:rPr>
        <w:t>的</w:t>
      </w:r>
      <w:r w:rsidR="00D817B7" w:rsidRPr="00135EEE">
        <w:rPr>
          <w:rFonts w:ascii="仿宋" w:eastAsia="仿宋" w:hAnsi="仿宋" w:hint="eastAsia"/>
          <w:sz w:val="28"/>
          <w:szCs w:val="28"/>
        </w:rPr>
        <w:t>专用</w:t>
      </w:r>
      <w:r w:rsidR="00D817B7" w:rsidRPr="00135EEE">
        <w:rPr>
          <w:rFonts w:ascii="仿宋" w:eastAsia="仿宋" w:hAnsi="仿宋"/>
          <w:sz w:val="28"/>
          <w:szCs w:val="28"/>
        </w:rPr>
        <w:t>设备</w:t>
      </w:r>
      <w:r w:rsidR="00D817B7" w:rsidRPr="00135EEE">
        <w:rPr>
          <w:rFonts w:ascii="仿宋" w:eastAsia="仿宋" w:hAnsi="仿宋" w:hint="eastAsia"/>
          <w:sz w:val="28"/>
          <w:szCs w:val="28"/>
        </w:rPr>
        <w:t>0台（套）、0万元。</w:t>
      </w:r>
    </w:p>
    <w:p w:rsidR="000F5B4F" w:rsidRPr="00135EEE" w:rsidRDefault="00FE1B9F" w:rsidP="00135EEE">
      <w:pPr>
        <w:ind w:firstLineChars="200" w:firstLine="560"/>
        <w:rPr>
          <w:rFonts w:ascii="仿宋" w:eastAsia="仿宋" w:hAnsi="仿宋"/>
          <w:color w:val="000000"/>
          <w:sz w:val="28"/>
          <w:szCs w:val="28"/>
        </w:rPr>
      </w:pPr>
      <w:r>
        <w:rPr>
          <w:rFonts w:ascii="仿宋" w:eastAsia="仿宋" w:hAnsi="仿宋" w:hint="eastAsia"/>
          <w:color w:val="000000"/>
          <w:sz w:val="28"/>
          <w:szCs w:val="28"/>
        </w:rPr>
        <w:t>2020</w:t>
      </w:r>
      <w:r w:rsidR="002126D0" w:rsidRPr="00135EEE">
        <w:rPr>
          <w:rFonts w:ascii="仿宋" w:eastAsia="仿宋" w:hAnsi="仿宋" w:hint="eastAsia"/>
          <w:color w:val="000000"/>
          <w:sz w:val="28"/>
          <w:szCs w:val="28"/>
        </w:rPr>
        <w:t>部门预算：安排购置车辆0台</w:t>
      </w:r>
      <w:r w:rsidR="002126D0" w:rsidRPr="00135EEE">
        <w:rPr>
          <w:rFonts w:ascii="仿宋" w:eastAsia="仿宋" w:hAnsi="仿宋"/>
          <w:color w:val="000000"/>
          <w:sz w:val="28"/>
          <w:szCs w:val="28"/>
        </w:rPr>
        <w:t>，</w:t>
      </w:r>
      <w:r w:rsidR="002126D0" w:rsidRPr="00135EEE">
        <w:rPr>
          <w:rFonts w:ascii="仿宋" w:eastAsia="仿宋" w:hAnsi="仿宋" w:hint="eastAsia"/>
          <w:color w:val="000000"/>
          <w:sz w:val="28"/>
          <w:szCs w:val="28"/>
        </w:rPr>
        <w:t>0万元；安排购置单位</w:t>
      </w:r>
      <w:r w:rsidR="002126D0" w:rsidRPr="00135EEE">
        <w:rPr>
          <w:rFonts w:ascii="仿宋" w:eastAsia="仿宋" w:hAnsi="仿宋"/>
          <w:color w:val="000000"/>
          <w:sz w:val="28"/>
          <w:szCs w:val="28"/>
        </w:rPr>
        <w:t>价值</w:t>
      </w:r>
      <w:r w:rsidR="002126D0" w:rsidRPr="00135EEE">
        <w:rPr>
          <w:rFonts w:ascii="仿宋" w:eastAsia="仿宋" w:hAnsi="仿宋" w:hint="eastAsia"/>
          <w:color w:val="000000"/>
          <w:sz w:val="28"/>
          <w:szCs w:val="28"/>
        </w:rPr>
        <w:t>50万元以上</w:t>
      </w:r>
      <w:r w:rsidR="002126D0" w:rsidRPr="00135EEE">
        <w:rPr>
          <w:rFonts w:ascii="仿宋" w:eastAsia="仿宋" w:hAnsi="仿宋"/>
          <w:color w:val="000000"/>
          <w:sz w:val="28"/>
          <w:szCs w:val="28"/>
        </w:rPr>
        <w:t>的</w:t>
      </w:r>
      <w:r w:rsidR="002126D0" w:rsidRPr="00135EEE">
        <w:rPr>
          <w:rFonts w:ascii="仿宋" w:eastAsia="仿宋" w:hAnsi="仿宋" w:hint="eastAsia"/>
          <w:color w:val="000000"/>
          <w:sz w:val="28"/>
          <w:szCs w:val="28"/>
        </w:rPr>
        <w:t>通用</w:t>
      </w:r>
      <w:r w:rsidR="002126D0" w:rsidRPr="00135EEE">
        <w:rPr>
          <w:rFonts w:ascii="仿宋" w:eastAsia="仿宋" w:hAnsi="仿宋"/>
          <w:color w:val="000000"/>
          <w:sz w:val="28"/>
          <w:szCs w:val="28"/>
        </w:rPr>
        <w:t>设备</w:t>
      </w:r>
      <w:r w:rsidR="002126D0" w:rsidRPr="00135EEE">
        <w:rPr>
          <w:rFonts w:ascii="仿宋" w:eastAsia="仿宋" w:hAnsi="仿宋" w:hint="eastAsia"/>
          <w:color w:val="000000"/>
          <w:sz w:val="28"/>
          <w:szCs w:val="28"/>
        </w:rPr>
        <w:t>0台（套）、0万元，安排购置单位</w:t>
      </w:r>
      <w:r w:rsidR="002126D0" w:rsidRPr="00135EEE">
        <w:rPr>
          <w:rFonts w:ascii="仿宋" w:eastAsia="仿宋" w:hAnsi="仿宋"/>
          <w:color w:val="000000"/>
          <w:sz w:val="28"/>
          <w:szCs w:val="28"/>
        </w:rPr>
        <w:t>价值100</w:t>
      </w:r>
      <w:r w:rsidR="002126D0" w:rsidRPr="00135EEE">
        <w:rPr>
          <w:rFonts w:ascii="仿宋" w:eastAsia="仿宋" w:hAnsi="仿宋" w:hint="eastAsia"/>
          <w:color w:val="000000"/>
          <w:sz w:val="28"/>
          <w:szCs w:val="28"/>
        </w:rPr>
        <w:t>万元以上</w:t>
      </w:r>
      <w:r w:rsidR="002126D0" w:rsidRPr="00135EEE">
        <w:rPr>
          <w:rFonts w:ascii="仿宋" w:eastAsia="仿宋" w:hAnsi="仿宋"/>
          <w:color w:val="000000"/>
          <w:sz w:val="28"/>
          <w:szCs w:val="28"/>
        </w:rPr>
        <w:t>的</w:t>
      </w:r>
      <w:r w:rsidR="002126D0" w:rsidRPr="00135EEE">
        <w:rPr>
          <w:rFonts w:ascii="仿宋" w:eastAsia="仿宋" w:hAnsi="仿宋" w:hint="eastAsia"/>
          <w:color w:val="000000"/>
          <w:sz w:val="28"/>
          <w:szCs w:val="28"/>
        </w:rPr>
        <w:t>专用</w:t>
      </w:r>
      <w:r w:rsidR="002126D0" w:rsidRPr="00135EEE">
        <w:rPr>
          <w:rFonts w:ascii="仿宋" w:eastAsia="仿宋" w:hAnsi="仿宋"/>
          <w:color w:val="000000"/>
          <w:sz w:val="28"/>
          <w:szCs w:val="28"/>
        </w:rPr>
        <w:t>设备</w:t>
      </w:r>
      <w:r w:rsidR="002126D0" w:rsidRPr="00135EEE">
        <w:rPr>
          <w:rFonts w:ascii="仿宋" w:eastAsia="仿宋" w:hAnsi="仿宋" w:hint="eastAsia"/>
          <w:color w:val="000000"/>
          <w:sz w:val="28"/>
          <w:szCs w:val="28"/>
        </w:rPr>
        <w:t>0台（套）、0万元。</w:t>
      </w:r>
    </w:p>
    <w:p w:rsidR="00CA7613" w:rsidRPr="00135EEE" w:rsidRDefault="00CA7613" w:rsidP="00135EEE">
      <w:pPr>
        <w:ind w:firstLineChars="200" w:firstLine="562"/>
        <w:rPr>
          <w:rFonts w:ascii="黑体" w:eastAsia="黑体" w:hAnsi="黑体"/>
          <w:b/>
          <w:color w:val="000000"/>
          <w:sz w:val="28"/>
          <w:szCs w:val="28"/>
        </w:rPr>
      </w:pPr>
      <w:r w:rsidRPr="00135EEE">
        <w:rPr>
          <w:rFonts w:ascii="黑体" w:eastAsia="黑体" w:hAnsi="黑体" w:hint="eastAsia"/>
          <w:b/>
          <w:color w:val="000000"/>
          <w:sz w:val="28"/>
          <w:szCs w:val="28"/>
        </w:rPr>
        <w:t>六、名称解释</w:t>
      </w:r>
    </w:p>
    <w:p w:rsidR="00CA7613" w:rsidRPr="00135EEE" w:rsidRDefault="00CA7613" w:rsidP="00135EEE">
      <w:pPr>
        <w:ind w:firstLineChars="200" w:firstLine="560"/>
        <w:rPr>
          <w:rFonts w:ascii="仿宋" w:eastAsia="仿宋" w:hAnsi="仿宋"/>
          <w:sz w:val="28"/>
          <w:szCs w:val="28"/>
        </w:rPr>
      </w:pPr>
      <w:r w:rsidRPr="00135EEE">
        <w:rPr>
          <w:rFonts w:ascii="仿宋" w:eastAsia="仿宋" w:hAnsi="仿宋" w:hint="eastAsia"/>
          <w:sz w:val="28"/>
          <w:szCs w:val="28"/>
        </w:rPr>
        <w:t>“三公”经费包括：因公出国（境）费、公务接待费、公务用车购置及运行维护费。</w:t>
      </w:r>
    </w:p>
    <w:p w:rsidR="00CA7613" w:rsidRPr="00BA5946" w:rsidRDefault="00CA7613" w:rsidP="00135EEE">
      <w:pPr>
        <w:ind w:firstLineChars="200" w:firstLine="560"/>
      </w:pPr>
      <w:r w:rsidRPr="00135EEE">
        <w:rPr>
          <w:rFonts w:ascii="仿宋" w:eastAsia="仿宋" w:hAnsi="仿宋" w:hint="eastAsia"/>
          <w:sz w:val="28"/>
          <w:szCs w:val="28"/>
        </w:rPr>
        <w:t>机关运行经费指：履行一般行政事业管理职能、维持机关运行，用于一般公共预</w:t>
      </w:r>
      <w:r>
        <w:rPr>
          <w:rFonts w:ascii="仿宋_GB2312" w:eastAsia="仿宋_GB2312" w:hint="eastAsia"/>
          <w:sz w:val="32"/>
          <w:szCs w:val="32"/>
        </w:rPr>
        <w:t>算安排的行政运行经费。</w:t>
      </w:r>
    </w:p>
    <w:sectPr w:rsidR="00CA7613" w:rsidRPr="00BA59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7F2" w:rsidRDefault="002927F2" w:rsidP="00AD5A42">
      <w:r>
        <w:separator/>
      </w:r>
    </w:p>
  </w:endnote>
  <w:endnote w:type="continuationSeparator" w:id="0">
    <w:p w:rsidR="002927F2" w:rsidRDefault="002927F2" w:rsidP="00AD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7F2" w:rsidRDefault="002927F2" w:rsidP="00AD5A42">
      <w:r>
        <w:separator/>
      </w:r>
    </w:p>
  </w:footnote>
  <w:footnote w:type="continuationSeparator" w:id="0">
    <w:p w:rsidR="002927F2" w:rsidRDefault="002927F2" w:rsidP="00AD5A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61"/>
    <w:rsid w:val="0000034C"/>
    <w:rsid w:val="0003646D"/>
    <w:rsid w:val="000D5B4C"/>
    <w:rsid w:val="000F5B4F"/>
    <w:rsid w:val="001008F9"/>
    <w:rsid w:val="00101E57"/>
    <w:rsid w:val="00132F21"/>
    <w:rsid w:val="00135EEE"/>
    <w:rsid w:val="001633F0"/>
    <w:rsid w:val="00193D39"/>
    <w:rsid w:val="001E1CD8"/>
    <w:rsid w:val="002126D0"/>
    <w:rsid w:val="00224B64"/>
    <w:rsid w:val="0023696B"/>
    <w:rsid w:val="00283FC4"/>
    <w:rsid w:val="002927F2"/>
    <w:rsid w:val="002C12EC"/>
    <w:rsid w:val="002F0932"/>
    <w:rsid w:val="0030073A"/>
    <w:rsid w:val="00323FDC"/>
    <w:rsid w:val="003258A2"/>
    <w:rsid w:val="00390361"/>
    <w:rsid w:val="004236B7"/>
    <w:rsid w:val="00447C4A"/>
    <w:rsid w:val="004D7122"/>
    <w:rsid w:val="004F0ADF"/>
    <w:rsid w:val="004F5050"/>
    <w:rsid w:val="00585563"/>
    <w:rsid w:val="00591A06"/>
    <w:rsid w:val="005A54ED"/>
    <w:rsid w:val="005B59CE"/>
    <w:rsid w:val="006B7C13"/>
    <w:rsid w:val="006D1DCF"/>
    <w:rsid w:val="006E4A51"/>
    <w:rsid w:val="006F12A7"/>
    <w:rsid w:val="00733C2E"/>
    <w:rsid w:val="007625AE"/>
    <w:rsid w:val="007B0CEA"/>
    <w:rsid w:val="007B3913"/>
    <w:rsid w:val="007C053A"/>
    <w:rsid w:val="00821C9A"/>
    <w:rsid w:val="00831104"/>
    <w:rsid w:val="0086163E"/>
    <w:rsid w:val="008647E3"/>
    <w:rsid w:val="0086626D"/>
    <w:rsid w:val="0086645A"/>
    <w:rsid w:val="00876EF0"/>
    <w:rsid w:val="00877D34"/>
    <w:rsid w:val="008D0BD4"/>
    <w:rsid w:val="008D550A"/>
    <w:rsid w:val="008F681A"/>
    <w:rsid w:val="00934C0B"/>
    <w:rsid w:val="00987552"/>
    <w:rsid w:val="009A60B5"/>
    <w:rsid w:val="00A31689"/>
    <w:rsid w:val="00A76EB3"/>
    <w:rsid w:val="00AD5A42"/>
    <w:rsid w:val="00B139E7"/>
    <w:rsid w:val="00B57ECB"/>
    <w:rsid w:val="00B70B3F"/>
    <w:rsid w:val="00BA5946"/>
    <w:rsid w:val="00BC4B6B"/>
    <w:rsid w:val="00BC51F6"/>
    <w:rsid w:val="00BF4303"/>
    <w:rsid w:val="00C23C90"/>
    <w:rsid w:val="00C41A91"/>
    <w:rsid w:val="00C607D7"/>
    <w:rsid w:val="00C835C9"/>
    <w:rsid w:val="00CA7613"/>
    <w:rsid w:val="00CB5867"/>
    <w:rsid w:val="00CD5D2A"/>
    <w:rsid w:val="00CF0DFD"/>
    <w:rsid w:val="00CF7C85"/>
    <w:rsid w:val="00CF7DBE"/>
    <w:rsid w:val="00D05922"/>
    <w:rsid w:val="00D73CCA"/>
    <w:rsid w:val="00D747DC"/>
    <w:rsid w:val="00D817B7"/>
    <w:rsid w:val="00DB67E2"/>
    <w:rsid w:val="00DC68BF"/>
    <w:rsid w:val="00DD0213"/>
    <w:rsid w:val="00DF09B7"/>
    <w:rsid w:val="00DF143D"/>
    <w:rsid w:val="00E106EF"/>
    <w:rsid w:val="00E132C3"/>
    <w:rsid w:val="00E21344"/>
    <w:rsid w:val="00E322F3"/>
    <w:rsid w:val="00E51D02"/>
    <w:rsid w:val="00EA3070"/>
    <w:rsid w:val="00EC4577"/>
    <w:rsid w:val="00ED0C13"/>
    <w:rsid w:val="00EE21A0"/>
    <w:rsid w:val="00F13C3C"/>
    <w:rsid w:val="00F37F51"/>
    <w:rsid w:val="00F57B76"/>
    <w:rsid w:val="00F70296"/>
    <w:rsid w:val="00FA6280"/>
    <w:rsid w:val="00FC3A00"/>
    <w:rsid w:val="00FE1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3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A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5A42"/>
    <w:rPr>
      <w:rFonts w:ascii="Times New Roman" w:eastAsia="宋体" w:hAnsi="Times New Roman" w:cs="Times New Roman"/>
      <w:sz w:val="18"/>
      <w:szCs w:val="18"/>
    </w:rPr>
  </w:style>
  <w:style w:type="paragraph" w:styleId="a4">
    <w:name w:val="footer"/>
    <w:basedOn w:val="a"/>
    <w:link w:val="Char0"/>
    <w:uiPriority w:val="99"/>
    <w:unhideWhenUsed/>
    <w:rsid w:val="00AD5A42"/>
    <w:pPr>
      <w:tabs>
        <w:tab w:val="center" w:pos="4153"/>
        <w:tab w:val="right" w:pos="8306"/>
      </w:tabs>
      <w:snapToGrid w:val="0"/>
      <w:jc w:val="left"/>
    </w:pPr>
    <w:rPr>
      <w:sz w:val="18"/>
      <w:szCs w:val="18"/>
    </w:rPr>
  </w:style>
  <w:style w:type="character" w:customStyle="1" w:styleId="Char0">
    <w:name w:val="页脚 Char"/>
    <w:basedOn w:val="a0"/>
    <w:link w:val="a4"/>
    <w:uiPriority w:val="99"/>
    <w:rsid w:val="00AD5A4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3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A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5A42"/>
    <w:rPr>
      <w:rFonts w:ascii="Times New Roman" w:eastAsia="宋体" w:hAnsi="Times New Roman" w:cs="Times New Roman"/>
      <w:sz w:val="18"/>
      <w:szCs w:val="18"/>
    </w:rPr>
  </w:style>
  <w:style w:type="paragraph" w:styleId="a4">
    <w:name w:val="footer"/>
    <w:basedOn w:val="a"/>
    <w:link w:val="Char0"/>
    <w:uiPriority w:val="99"/>
    <w:unhideWhenUsed/>
    <w:rsid w:val="00AD5A42"/>
    <w:pPr>
      <w:tabs>
        <w:tab w:val="center" w:pos="4153"/>
        <w:tab w:val="right" w:pos="8306"/>
      </w:tabs>
      <w:snapToGrid w:val="0"/>
      <w:jc w:val="left"/>
    </w:pPr>
    <w:rPr>
      <w:sz w:val="18"/>
      <w:szCs w:val="18"/>
    </w:rPr>
  </w:style>
  <w:style w:type="character" w:customStyle="1" w:styleId="Char0">
    <w:name w:val="页脚 Char"/>
    <w:basedOn w:val="a0"/>
    <w:link w:val="a4"/>
    <w:uiPriority w:val="99"/>
    <w:rsid w:val="00AD5A4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13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1449</TotalTime>
  <Pages>8</Pages>
  <Words>711</Words>
  <Characters>4059</Characters>
  <Application>Microsoft Office Word</Application>
  <DocSecurity>0</DocSecurity>
  <Lines>33</Lines>
  <Paragraphs>9</Paragraphs>
  <ScaleCrop>false</ScaleCrop>
  <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55</cp:revision>
  <dcterms:created xsi:type="dcterms:W3CDTF">2016-02-23T07:19:00Z</dcterms:created>
  <dcterms:modified xsi:type="dcterms:W3CDTF">2020-01-31T07:58:00Z</dcterms:modified>
</cp:coreProperties>
</file>