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right="-80" w:rightChars="-38" w:firstLine="105"/>
        <w:jc w:val="center"/>
        <w:rPr>
          <w:rFonts w:hint="eastAsia" w:ascii="方正小标宋简体" w:eastAsia="方正小标宋简体"/>
          <w:color w:val="FF0000"/>
          <w:spacing w:val="-17"/>
          <w:w w:val="66"/>
          <w:sz w:val="84"/>
          <w:szCs w:val="84"/>
          <w:lang w:eastAsia="zh-CN"/>
        </w:rPr>
      </w:pPr>
      <w:r>
        <w:rPr>
          <w:rFonts w:hint="eastAsia" w:ascii="方正小标宋简体" w:eastAsia="方正小标宋简体"/>
          <w:color w:val="FF0000"/>
          <w:spacing w:val="-17"/>
          <w:w w:val="66"/>
          <w:sz w:val="84"/>
          <w:szCs w:val="84"/>
        </w:rPr>
        <w:t>北京市西城区就业工作领导小组</w:t>
      </w:r>
      <w:r>
        <w:rPr>
          <w:rFonts w:hint="eastAsia" w:ascii="方正小标宋简体" w:eastAsia="方正小标宋简体"/>
          <w:color w:val="FF0000"/>
          <w:spacing w:val="-17"/>
          <w:w w:val="66"/>
          <w:sz w:val="84"/>
          <w:szCs w:val="84"/>
          <w:lang w:eastAsia="zh-CN"/>
        </w:rPr>
        <w:t>文件</w:t>
      </w:r>
    </w:p>
    <w:p>
      <w:pPr>
        <w:ind w:left="-210" w:leftChars="-100" w:right="-80" w:rightChars="-38" w:firstLine="105"/>
        <w:jc w:val="center"/>
        <w:rPr>
          <w:rFonts w:hint="eastAsia" w:ascii="方正小标宋简体" w:eastAsia="方正小标宋简体"/>
          <w:color w:val="FF0000"/>
          <w:spacing w:val="-17"/>
          <w:w w:val="66"/>
          <w:sz w:val="32"/>
          <w:szCs w:val="32"/>
          <w:lang w:eastAsia="zh-CN"/>
        </w:rPr>
      </w:pPr>
    </w:p>
    <w:p>
      <w:pPr>
        <w:ind w:left="-210" w:leftChars="-100" w:right="-80" w:rightChars="-38" w:firstLine="105"/>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pacing w:val="-17"/>
          <w:w w:val="66"/>
          <w:sz w:val="32"/>
          <w:szCs w:val="32"/>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450215</wp:posOffset>
                </wp:positionV>
                <wp:extent cx="5615940" cy="0"/>
                <wp:effectExtent l="0" t="12700" r="3810" b="1587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5pt;margin-top:35.45pt;height:0pt;width:442.2pt;z-index:251658240;mso-width-relative:page;mso-height-relative:page;" filled="f" stroked="t" coordsize="21600,21600" o:gfxdata="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4yrN1wAAAAkBAAAPAAAA&#10;AAAAAAEAIAAAACIAAABkcnMvZG93bnJldi54bWxQSwECFAAUAAAACACHTuJAkraH+N0BAACXAwAA&#10;DgAAAAAAAAABACAAAAAmAQAAZHJzL2Uyb0RvYy54bWxQSwUGAAAAAAYABgBZAQAAdQUAAAAA&#10;">
                <v:fill on="f" focussize="0,0"/>
                <v:stroke weight="2.25pt" color="#FF0000" joinstyle="round"/>
                <v:imagedata o:title=""/>
                <o:lock v:ext="edit" aspectratio="f"/>
              </v:line>
            </w:pict>
          </mc:Fallback>
        </mc:AlternateContent>
      </w:r>
      <w:r>
        <w:rPr>
          <w:rFonts w:hint="eastAsia" w:ascii="仿宋_GB2312" w:hAnsi="仿宋_GB2312" w:eastAsia="仿宋_GB2312" w:cs="仿宋_GB2312"/>
          <w:b w:val="0"/>
          <w:bCs w:val="0"/>
          <w:sz w:val="32"/>
          <w:szCs w:val="32"/>
          <w:lang w:val="en-US" w:eastAsia="zh-CN"/>
        </w:rPr>
        <w:t>西就发〔2020〕1号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北京市西城区应对疫情影响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保就业促稳定若干措施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heme="majorEastAsia" w:hAnsiTheme="majorEastAsia" w:eastAsiaTheme="majorEastAsia" w:cstheme="majorEastAsia"/>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为深入落实党中央、国务院以及北京市关于“六稳”“六保”工作要求，积极应对新冠肺炎疫情形势和经济下行压力对辖区就业的影响，进一步稳企业保就业、扩岗位促就业，支持重点群体就业，预防规模性失业风险，特制定以下工作措施</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一、支持失业人员多种形式就业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sectPr>
          <w:footerReference r:id="rId3" w:type="default"/>
          <w:pgSz w:w="11906" w:h="16838"/>
          <w:pgMar w:top="4082" w:right="1474" w:bottom="1701" w:left="1587" w:header="851" w:footer="992" w:gutter="0"/>
          <w:pgNumType w:fmt="numberInDash"/>
          <w:cols w:space="425" w:num="1"/>
          <w:docGrid w:type="lines" w:linePitch="312" w:charSpace="0"/>
        </w:sectPr>
      </w:pPr>
      <w:r>
        <w:rPr>
          <w:rFonts w:hint="eastAsia" w:ascii="仿宋_GB2312" w:hAnsi="仿宋_GB2312" w:eastAsia="仿宋_GB2312" w:cs="仿宋_GB2312"/>
          <w:b w:val="0"/>
          <w:bCs w:val="0"/>
          <w:sz w:val="32"/>
          <w:szCs w:val="32"/>
          <w:lang w:val="en-US" w:eastAsia="zh-CN"/>
        </w:rPr>
        <w:t>（一）本年度与本市用人单位解除劳动关系（以用人单位社保减员为准）的本区户籍劳动力（以下简称“新离职人员”），经本人申请、户籍所在地街道安排，在本街道管理或购买的服务城市运行岗位灵活就业，日工作2-4小时，每周不超过24小时，可向街道申请每小时50元灵活就业工时补贴。灵活就业工时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贴时限自街道安排上岗之日起，最长不超过三个月。享受失业保险金、一次性临时生活补助的人员除外。（责任单位：各街道办事处）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1.德胜街道市民服务中心 郭娜 82060623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pacing w:val="-20"/>
          <w:sz w:val="32"/>
          <w:szCs w:val="32"/>
          <w:lang w:val="en-US" w:eastAsia="zh-CN"/>
        </w:rPr>
        <w:t>2.什刹海街道市民服务中心 宋艳炜、陈昭悦 83223684/83226526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3.西长安街街道市民服务中心 衣洪伟 66037329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4.大栅栏街道市民服务中心 孟嘉 63036815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5.天桥街道市民服务中心 钱坤 83366035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6.新街口街道市民服务中心 冯杰 66002854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7.金融街街道市民服务中心 赵萃 66219607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8.椿树街道市民服务中心 袁静、谢正红 63103166-8817/8818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9.陶然亭街道市民服务中心 孟雅思 52683828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10.展览路街道市民服务中心 孟玥 88366849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11.月坛街道市民服务中心 关涛瀚 51813669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12.广内街道市民服务中心 尹世斌 83157101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13.牛街街道市民服务中心 李英洁、钱蔚 83998586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14.白纸坊街道市民服务中心 李晶 83512253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15.广外街道市民服务中心 马智 63318393</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0" w:leftChars="0" w:firstLine="64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在本措施发布之日前人事档案存放在街道的本区户籍人员或新离职人员，进行失业登记后，从事非全日制、临时性、弹性工作等多种形式的灵活就业，办理个人就业登记手续，在本区人力资源公共服务中心存放人事档案，个人缴纳社会保险，可按照每月800元标准，申请灵活就业社会保险补贴。符合享受市级灵活就业社会保险补贴条件人员除外。（责任单位：区人力社保局、各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17" w:firstLineChars="193"/>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pacing w:val="-28"/>
          <w:sz w:val="32"/>
          <w:szCs w:val="32"/>
          <w:lang w:val="en-US" w:eastAsia="zh-CN"/>
        </w:rPr>
        <w:t>1.区人力资源公共服务中心流动人员人事档案服务一科  亚南  59657746</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2.德胜街道市民服务中心 车妍彦 82060687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pacing w:val="-20"/>
          <w:sz w:val="32"/>
          <w:szCs w:val="32"/>
          <w:lang w:val="en-US" w:eastAsia="zh-CN"/>
        </w:rPr>
        <w:t>3.什刹海街道市民服务中心 宋艳炜、陈昭悦 83223684/83226526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4.西长安街街道市民服务中心 衣洪伟 66037329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5.大栅栏街道市民服务中心 芦艳洁 63083252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6.天桥街道市民服务中心 李东 83366035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7.新街口街道市民服务中心 何李 66002755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8.金融街街道市民服务中心 赵萃 66219607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9.椿树街道市民服务中心 范益锋、于雅娟 63103166-8813/8814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10.陶然亭街道市民服务中心 孟雅思 52683828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11.展览路街道市民服务中心 李腾 88388562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12.月坛街道市民服务中心 高蕊 51813827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13.广内街道市民服务中心 尹世斌 83157101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14.牛街街道市民服务中心 李英洁、钱蔚 83998586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3"/>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15.白纸坊街道市民服务中心 李晶 83512253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16.广外街道市民服务中心 马智 63318393</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0" w:leftChars="0" w:firstLine="640" w:firstLineChars="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lang w:val="zh-CN"/>
        </w:rPr>
        <w:t>本区户籍的登记失业人员，年内可享受不超过3次不同职业、不同等级的免费职业技能培训。在本区定点职业技能培训机构参加不少于24课时线上职业技能培训后，取得结业证书或实现灵活就业的，给予个人300元培训奖励、培训机构全额培训费；未取得结业证书或未实现灵活就业的，分别给予个人90%的培训奖励、培训机构90%的培训费；在用人单位实现就业并稳定三个月以上的，给予个人1000元培训奖励。</w:t>
      </w:r>
      <w:r>
        <w:rPr>
          <w:rFonts w:hint="eastAsia" w:ascii="仿宋_GB2312" w:hAnsi="仿宋_GB2312" w:eastAsia="仿宋_GB2312" w:cs="仿宋_GB2312"/>
          <w:b w:val="0"/>
          <w:bCs w:val="0"/>
          <w:sz w:val="32"/>
          <w:szCs w:val="32"/>
          <w:lang w:val="zh-CN" w:eastAsia="zh-CN"/>
        </w:rPr>
        <w:t>（责任单位：区人力社保局、各街道办事处）</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17" w:firstLineChars="193"/>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1.区人力社保局职业能力建设科  贾子辰 66201990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2.德胜街道市民服务中心 王洋 82067318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3. 什刹海街道市民服务中心 宋艳炜、陈昭悦 83223684/83226526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4.西长安街街道市民服务中心 衣洪伟 66037329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5.大栅栏街道市民服务中心 芦艳洁 63083252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6.天桥街道市民服务中心 张璐 83366035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7.新街口街道市民服务中心 冯杰 66002854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8.金融街街道市民服务中心 赵萃 66219607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firstLine="0" w:firstLineChars="0"/>
        <w:jc w:val="both"/>
        <w:textAlignment w:val="auto"/>
        <w:rPr>
          <w:rFonts w:hint="default"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9.椿树街道市民服务中心 范益锋、于雅娟 6</w:t>
      </w:r>
      <w:bookmarkStart w:id="0" w:name="_GoBack"/>
      <w:bookmarkEnd w:id="0"/>
      <w:r>
        <w:rPr>
          <w:rFonts w:hint="eastAsia" w:ascii="仿宋_GB2312" w:hAnsi="仿宋_GB2312" w:eastAsia="仿宋_GB2312" w:cs="仿宋_GB2312"/>
          <w:b w:val="0"/>
          <w:bCs w:val="0"/>
          <w:spacing w:val="-20"/>
          <w:sz w:val="32"/>
          <w:szCs w:val="32"/>
          <w:lang w:val="en-US" w:eastAsia="zh-CN"/>
        </w:rPr>
        <w:t>3103166-8813/8814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10.陶然亭街道市民服务中心 孟雅思 52683828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11.展览路街道市民服务中心 李俐 88388562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12.月坛街道市民服务中心 邓峰 51813943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13.广内街道市民服务中心 尹世斌 83157101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14.牛街街道市民服务中心 李英洁、钱蔚 83998586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15.白纸坊街道市民服务中心 李晶 83512253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198"/>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16.广外街道市民服务中心 马智 63318393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二、促进高校毕业生就业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（四）针</w:t>
      </w:r>
      <w:r>
        <w:rPr>
          <w:rFonts w:hint="default" w:ascii="仿宋_GB2312" w:hAnsi="仿宋_GB2312" w:eastAsia="仿宋_GB2312" w:cs="仿宋_GB2312"/>
          <w:b w:val="0"/>
          <w:bCs w:val="0"/>
          <w:sz w:val="32"/>
          <w:szCs w:val="32"/>
          <w:lang w:val="en-US" w:eastAsia="zh-CN"/>
        </w:rPr>
        <w:t>对有就业意愿的</w:t>
      </w:r>
      <w:r>
        <w:rPr>
          <w:rFonts w:hint="eastAsia" w:ascii="仿宋_GB2312" w:hAnsi="仿宋_GB2312" w:eastAsia="仿宋_GB2312" w:cs="仿宋_GB2312"/>
          <w:b w:val="0"/>
          <w:bCs w:val="0"/>
          <w:sz w:val="32"/>
          <w:szCs w:val="32"/>
          <w:lang w:val="en-US" w:eastAsia="zh-CN"/>
        </w:rPr>
        <w:t>2020年</w:t>
      </w:r>
      <w:r>
        <w:rPr>
          <w:rFonts w:hint="default" w:ascii="仿宋_GB2312" w:hAnsi="仿宋_GB2312" w:eastAsia="仿宋_GB2312" w:cs="仿宋_GB2312"/>
          <w:b w:val="0"/>
          <w:bCs w:val="0"/>
          <w:sz w:val="32"/>
          <w:szCs w:val="32"/>
          <w:lang w:val="en-US" w:eastAsia="zh-CN"/>
        </w:rPr>
        <w:t>离校未就业高校毕业生</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提供“一生一策”就业服务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通过电话调查、入户走访的方式主动了解毕业生的就业意愿、需求及困难。</w:t>
      </w:r>
      <w:r>
        <w:rPr>
          <w:rFonts w:hint="eastAsia" w:ascii="仿宋_GB2312" w:hAnsi="仿宋_GB2312" w:eastAsia="仿宋_GB2312" w:cs="仿宋_GB2312"/>
          <w:b w:val="0"/>
          <w:bCs w:val="0"/>
          <w:sz w:val="32"/>
          <w:szCs w:val="32"/>
          <w:lang w:val="en-US" w:eastAsia="zh-CN"/>
        </w:rPr>
        <w:t>加强岗位匹配，对有就业意愿的高校毕业生，每月推荐3次就业岗位。开展高校毕业生网络招聘专项活动，促进高校毕业生就业。（责任单位：区人力社保局）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17" w:firstLineChars="193"/>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575" w:firstLineChars="193"/>
        <w:jc w:val="both"/>
        <w:textAlignment w:val="auto"/>
        <w:rPr>
          <w:rFonts w:hint="default"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val="0"/>
          <w:bCs w:val="0"/>
          <w:spacing w:val="-11"/>
          <w:sz w:val="32"/>
          <w:szCs w:val="32"/>
          <w:lang w:val="en-US" w:eastAsia="zh-CN"/>
        </w:rPr>
        <w:t>1.区人力资源公共服务中心人才服务科  路丹  59657762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575" w:firstLineChars="193"/>
        <w:jc w:val="both"/>
        <w:textAlignment w:val="auto"/>
        <w:rPr>
          <w:rFonts w:hint="default"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val="0"/>
          <w:bCs w:val="0"/>
          <w:spacing w:val="-11"/>
          <w:sz w:val="32"/>
          <w:szCs w:val="32"/>
          <w:lang w:val="en-US" w:eastAsia="zh-CN"/>
        </w:rPr>
        <w:t>2.区人力资源公共服务中心就业服务科  黄敏  59657975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五）针对有就业见习意愿的、毕业2年内未就业的本区户籍的北京生源高校毕业生及中专和技工院校毕业生，积极推荐其参加就业见习，在市级政策的基础上，给予见习人员及见习单位不超过1年的见习补贴。其中，见习人员生活补贴标准为每人每月2000元，由见习单位代为发放；见习单位补贴标准为每人每月1000元。</w:t>
      </w:r>
      <w:r>
        <w:rPr>
          <w:rFonts w:hint="eastAsia" w:ascii="仿宋_GB2312" w:hAnsi="仿宋_GB2312" w:eastAsia="仿宋_GB2312" w:cs="仿宋_GB2312"/>
          <w:b w:val="0"/>
          <w:bCs w:val="0"/>
          <w:sz w:val="32"/>
          <w:szCs w:val="32"/>
          <w:lang w:val="en-US" w:eastAsia="zh-CN"/>
        </w:rPr>
        <w:t>（责任单位：区人力社保局）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17" w:firstLineChars="193"/>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575" w:firstLineChars="193"/>
        <w:jc w:val="both"/>
        <w:textAlignment w:val="auto"/>
        <w:rPr>
          <w:rFonts w:hint="default"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val="0"/>
          <w:bCs w:val="0"/>
          <w:spacing w:val="-11"/>
          <w:sz w:val="32"/>
          <w:szCs w:val="32"/>
          <w:lang w:val="en-US" w:eastAsia="zh-CN"/>
        </w:rPr>
        <w:t>区人力资源公共服务中心人才服务科  路丹  59657762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三、鼓励企业稳岗拓岗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（六）在本区注册、纳税、缴纳社会保险费、</w:t>
      </w:r>
      <w:r>
        <w:rPr>
          <w:rFonts w:hint="eastAsia" w:ascii="仿宋_GB2312" w:hAnsi="仿宋_GB2312" w:eastAsia="仿宋_GB2312" w:cs="仿宋_GB2312"/>
          <w:b w:val="0"/>
          <w:bCs w:val="0"/>
          <w:color w:val="auto"/>
          <w:sz w:val="32"/>
          <w:szCs w:val="32"/>
          <w:lang w:val="zh-CN" w:eastAsia="zh-CN"/>
        </w:rPr>
        <w:t>2020年裁员率低于2019年末全国城镇调查失业率（5.</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en-US" w:eastAsia="zh-CN"/>
        </w:rPr>
        <w:t>符合首都功能核心区定位、</w:t>
      </w:r>
      <w:r>
        <w:rPr>
          <w:rFonts w:hint="eastAsia" w:ascii="仿宋_GB2312" w:hAnsi="仿宋_GB2312" w:eastAsia="仿宋_GB2312" w:cs="仿宋_GB2312"/>
          <w:b w:val="0"/>
          <w:bCs w:val="0"/>
          <w:color w:val="auto"/>
          <w:sz w:val="32"/>
          <w:szCs w:val="32"/>
          <w:lang w:val="zh-CN" w:eastAsia="zh-CN"/>
        </w:rPr>
        <w:t>未被列入严重违法失信企业名单</w:t>
      </w:r>
      <w:r>
        <w:rPr>
          <w:rFonts w:hint="eastAsia" w:ascii="仿宋_GB2312" w:hAnsi="仿宋_GB2312" w:eastAsia="仿宋_GB2312" w:cs="仿宋_GB2312"/>
          <w:b w:val="0"/>
          <w:bCs w:val="0"/>
          <w:color w:val="auto"/>
          <w:sz w:val="32"/>
          <w:szCs w:val="32"/>
          <w:lang w:val="en-US" w:eastAsia="zh-CN"/>
        </w:rPr>
        <w:t>的大型商场、餐饮（不含住宿）、旅游、体育健身、电影放映、书店等企业，根据人员规模，按照3万元、6万元、10万元给予稳定岗位补贴。</w:t>
      </w:r>
      <w:r>
        <w:rPr>
          <w:rFonts w:hint="eastAsia" w:ascii="仿宋_GB2312" w:hAnsi="仿宋_GB2312" w:eastAsia="仿宋_GB2312" w:cs="仿宋_GB2312"/>
          <w:b w:val="0"/>
          <w:bCs w:val="0"/>
          <w:sz w:val="32"/>
          <w:szCs w:val="32"/>
          <w:lang w:val="en-US" w:eastAsia="zh-CN"/>
        </w:rPr>
        <w:t>（责任单位：区人力社保局、区税务局）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17" w:firstLineChars="193"/>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Chars="200"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区劳动服务管理中心企业管理科 李剑 66206180</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Chars="200" w:firstLine="320" w:firstLineChars="1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区税务局征收管理科 王广泽 66027600</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在本区注册、缴纳社会保险费、符合首都功能核心区定位、</w:t>
      </w:r>
      <w:r>
        <w:rPr>
          <w:rFonts w:hint="eastAsia" w:ascii="仿宋_GB2312" w:hAnsi="仿宋_GB2312" w:eastAsia="仿宋_GB2312" w:cs="仿宋_GB2312"/>
          <w:b w:val="0"/>
          <w:bCs w:val="0"/>
          <w:color w:val="auto"/>
          <w:sz w:val="32"/>
          <w:szCs w:val="32"/>
          <w:lang w:val="zh-CN" w:eastAsia="zh-CN"/>
        </w:rPr>
        <w:t>未被列入严重违法失信企业名单的用人单位</w:t>
      </w:r>
      <w:r>
        <w:rPr>
          <w:rFonts w:hint="eastAsia" w:ascii="仿宋_GB2312" w:hAnsi="仿宋_GB2312" w:eastAsia="仿宋_GB2312" w:cs="仿宋_GB2312"/>
          <w:b w:val="0"/>
          <w:bCs w:val="0"/>
          <w:color w:val="auto"/>
          <w:sz w:val="32"/>
          <w:szCs w:val="32"/>
          <w:lang w:val="en-US" w:eastAsia="zh-CN"/>
        </w:rPr>
        <w:t>，新招用本区户籍的劳动力，依法签订一年及以上期限劳动合同、缴纳职工社会保险、发放工资，在劳动合同履行期限内，按照每人2000元的标准申请一次性吸纳就业奖励。</w:t>
      </w:r>
      <w:r>
        <w:rPr>
          <w:rFonts w:hint="eastAsia" w:ascii="仿宋_GB2312" w:hAnsi="仿宋_GB2312" w:eastAsia="仿宋_GB2312" w:cs="仿宋_GB2312"/>
          <w:b w:val="0"/>
          <w:bCs w:val="0"/>
          <w:sz w:val="32"/>
          <w:szCs w:val="32"/>
          <w:lang w:val="en-US" w:eastAsia="zh-CN"/>
        </w:rPr>
        <w:t>（责任单位：区人力社保局）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17" w:firstLineChars="193"/>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98" w:firstLineChars="187"/>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区劳动服务管理中心企业管理科 李剑 66206180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四、发挥人力资源市场作用促进就业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本市经营性人力资源服务机构成功推荐本区户籍的登记失业人员或新离职人员在用人单位就业，促进用人单位依法签订劳动合同、缴纳职工社会保险、发放工资，按照每人800元标准申请职业介绍奖励。（责任单位：区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17" w:firstLineChars="193"/>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1.区人力社保局就业促进科  郭硕  66201691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274" w:firstLineChars="100"/>
        <w:jc w:val="both"/>
        <w:textAlignment w:val="auto"/>
        <w:rPr>
          <w:rFonts w:hint="default" w:ascii="仿宋_GB2312" w:hAnsi="仿宋_GB2312" w:eastAsia="仿宋_GB2312" w:cs="仿宋_GB2312"/>
          <w:b w:val="0"/>
          <w:bCs w:val="0"/>
          <w:spacing w:val="-23"/>
          <w:sz w:val="32"/>
          <w:szCs w:val="32"/>
          <w:lang w:val="en-US" w:eastAsia="zh-CN"/>
        </w:rPr>
      </w:pPr>
      <w:r>
        <w:rPr>
          <w:rFonts w:hint="eastAsia" w:ascii="仿宋_GB2312" w:hAnsi="仿宋_GB2312" w:eastAsia="仿宋_GB2312" w:cs="仿宋_GB2312"/>
          <w:b w:val="0"/>
          <w:bCs w:val="0"/>
          <w:spacing w:val="-23"/>
          <w:sz w:val="32"/>
          <w:szCs w:val="32"/>
          <w:lang w:val="en-US" w:eastAsia="zh-CN"/>
        </w:rPr>
        <w:t>2.区人力资源公共服务中心就业服务科  黄敏  59657975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本市经营性人力资源服务机构为本区发生规模性失业风险的企业的离职人员（含待离职人员），在限定时间内成功推荐20人以上在其他用人单位就业的，可申请2.5万元一次性职业介绍奖励；成功推荐30人以上的，可申请5万元一次性职业介绍奖励；成功推荐50人以上的，可申请10万元一次性职业介绍奖励。（责任单位：区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17" w:firstLineChars="193"/>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74"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1.区人力社保局就业促进科  郭硕  66201691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0" w:leftChars="0"/>
        <w:jc w:val="both"/>
        <w:textAlignment w:val="auto"/>
        <w:rPr>
          <w:rFonts w:hint="default" w:ascii="仿宋_GB2312" w:hAnsi="仿宋_GB2312" w:eastAsia="仿宋_GB2312" w:cs="仿宋_GB2312"/>
          <w:b w:val="0"/>
          <w:bCs w:val="0"/>
          <w:spacing w:val="-17"/>
          <w:sz w:val="32"/>
          <w:szCs w:val="32"/>
          <w:lang w:val="en-US" w:eastAsia="zh-CN"/>
        </w:rPr>
      </w:pPr>
      <w:r>
        <w:rPr>
          <w:rFonts w:hint="eastAsia" w:ascii="仿宋_GB2312" w:hAnsi="仿宋_GB2312" w:eastAsia="仿宋_GB2312" w:cs="仿宋_GB2312"/>
          <w:b w:val="0"/>
          <w:bCs w:val="0"/>
          <w:spacing w:val="-17"/>
          <w:sz w:val="32"/>
          <w:szCs w:val="32"/>
          <w:lang w:val="en-US" w:eastAsia="zh-CN"/>
        </w:rPr>
        <w:t>2.区人力资源公共服务中心就业服务科  黄敏  59657975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五、促进劳动关系和谐稳定</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w:t>
      </w:r>
      <w:r>
        <w:rPr>
          <w:rFonts w:hint="eastAsia" w:ascii="仿宋_GB2312" w:eastAsia="仿宋_GB2312"/>
          <w:b w:val="0"/>
          <w:bCs w:val="0"/>
          <w:sz w:val="32"/>
          <w:szCs w:val="32"/>
          <w:lang w:val="en-US" w:eastAsia="zh-CN"/>
        </w:rPr>
        <w:t>鼓励辖区企业参加西城区和谐劳动关系单位星级评审命名活动，把稳定劳动关系、不裁员或少裁员纳入和谐劳动关系单位星级评审重要指标。年内在全区范围内表彰100家中小微企业为和谐劳动关系星级单位，给予每家企业3万元和谐劳动关系创建奖励。</w:t>
      </w:r>
      <w:r>
        <w:rPr>
          <w:rFonts w:hint="eastAsia" w:ascii="仿宋_GB2312" w:hAnsi="仿宋_GB2312" w:eastAsia="仿宋_GB2312" w:cs="仿宋_GB2312"/>
          <w:b w:val="0"/>
          <w:bCs w:val="0"/>
          <w:sz w:val="32"/>
          <w:szCs w:val="32"/>
          <w:lang w:val="en-US" w:eastAsia="zh-CN"/>
        </w:rPr>
        <w:t>（责任单位：区人力社保局、区总工会、区工商联、区企联）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17" w:firstLineChars="193"/>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1.区人力社保局劳动关系科 寇芸生  66206033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2.区总工会权益部 任震宇 63523283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3.区工商联经济服务部 李鹏 83194329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4.区企联办公室 王馨平 58561215</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10" w:leftChars="0" w:firstLine="64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eastAsia="仿宋_GB2312"/>
          <w:b w:val="0"/>
          <w:bCs w:val="0"/>
          <w:color w:val="auto"/>
          <w:sz w:val="32"/>
          <w:szCs w:val="32"/>
          <w:lang w:eastAsia="zh-CN"/>
        </w:rPr>
        <w:t>实施“行政执法</w:t>
      </w:r>
      <w:r>
        <w:rPr>
          <w:rFonts w:hint="eastAsia" w:ascii="仿宋_GB2312" w:eastAsia="仿宋_GB2312"/>
          <w:b w:val="0"/>
          <w:bCs w:val="0"/>
          <w:color w:val="auto"/>
          <w:sz w:val="32"/>
          <w:szCs w:val="32"/>
          <w:lang w:val="en-US" w:eastAsia="zh-CN"/>
        </w:rPr>
        <w:t>+政策菜单</w:t>
      </w:r>
      <w:r>
        <w:rPr>
          <w:rFonts w:hint="eastAsia" w:ascii="仿宋_GB2312" w:eastAsia="仿宋_GB2312"/>
          <w:b w:val="0"/>
          <w:bCs w:val="0"/>
          <w:color w:val="auto"/>
          <w:sz w:val="32"/>
          <w:szCs w:val="32"/>
          <w:lang w:eastAsia="zh-CN"/>
        </w:rPr>
        <w:t>”服务模式，先送政策后执法，引导企业充分享受援企稳岗等优惠政策，稳定劳动关系。加强案前调解，提高仲裁终结率。对符合条件的劳动争议仲裁案件，实施网上在线审理，快速解决争议。</w:t>
      </w:r>
      <w:r>
        <w:rPr>
          <w:rFonts w:hint="eastAsia" w:ascii="仿宋_GB2312" w:hAnsi="仿宋_GB2312" w:eastAsia="仿宋_GB2312" w:cs="仿宋_GB2312"/>
          <w:b w:val="0"/>
          <w:bCs w:val="0"/>
          <w:sz w:val="32"/>
          <w:szCs w:val="32"/>
          <w:lang w:val="en-US" w:eastAsia="zh-CN"/>
        </w:rPr>
        <w:t>（责任单位：区人力社保局）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27" w:firstLineChars="196"/>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1.区劳动监察大队   杨卓耸  66201369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2.区劳动人事争议仲裁院  王天任 83859379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3.区劳动人事争议仲裁院  刘宇鹏  83859367</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通过行业主管部门摸查、</w:t>
      </w:r>
      <w:r>
        <w:rPr>
          <w:rFonts w:hint="eastAsia" w:ascii="仿宋_GB2312" w:eastAsia="仿宋_GB2312"/>
          <w:b w:val="0"/>
          <w:bCs w:val="0"/>
          <w:sz w:val="32"/>
          <w:szCs w:val="32"/>
          <w:lang w:val="en-US" w:eastAsia="zh-CN"/>
        </w:rPr>
        <w:t>社会保险信息定期筛查、统计部门数据分析、劳动纠纷案件梳理等渠道，对辖区受疫情影响较大的行业进行就业情况及失业风险监测。</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于经营困难、</w:t>
      </w:r>
      <w:r>
        <w:rPr>
          <w:rFonts w:hint="eastAsia" w:ascii="仿宋_GB2312" w:hAnsi="仿宋_GB2312" w:eastAsia="仿宋_GB2312" w:cs="仿宋_GB2312"/>
          <w:b w:val="0"/>
          <w:bCs w:val="0"/>
          <w:sz w:val="32"/>
          <w:szCs w:val="32"/>
        </w:rPr>
        <w:t>有规模性</w:t>
      </w:r>
      <w:r>
        <w:rPr>
          <w:rFonts w:hint="eastAsia" w:ascii="仿宋_GB2312" w:hAnsi="仿宋_GB2312" w:eastAsia="仿宋_GB2312" w:cs="仿宋_GB2312"/>
          <w:b w:val="0"/>
          <w:bCs w:val="0"/>
          <w:sz w:val="32"/>
          <w:szCs w:val="32"/>
          <w:lang w:eastAsia="zh-CN"/>
        </w:rPr>
        <w:t>失业风险</w:t>
      </w:r>
      <w:r>
        <w:rPr>
          <w:rFonts w:hint="eastAsia" w:ascii="仿宋_GB2312" w:hAnsi="仿宋_GB2312" w:eastAsia="仿宋_GB2312" w:cs="仿宋_GB2312"/>
          <w:b w:val="0"/>
          <w:bCs w:val="0"/>
          <w:sz w:val="32"/>
          <w:szCs w:val="32"/>
        </w:rPr>
        <w:t>的企业，行业主管部门</w:t>
      </w:r>
      <w:r>
        <w:rPr>
          <w:rFonts w:hint="eastAsia" w:ascii="仿宋_GB2312" w:hAnsi="仿宋_GB2312" w:eastAsia="仿宋_GB2312" w:cs="仿宋_GB2312"/>
          <w:b w:val="0"/>
          <w:bCs w:val="0"/>
          <w:sz w:val="32"/>
          <w:szCs w:val="32"/>
          <w:lang w:val="en-US" w:eastAsia="zh-CN"/>
        </w:rPr>
        <w:t>为分管企业提供管家式服务，</w:t>
      </w:r>
      <w:r>
        <w:rPr>
          <w:rFonts w:hint="eastAsia" w:ascii="仿宋_GB2312" w:hAnsi="仿宋_GB2312" w:eastAsia="仿宋_GB2312" w:cs="仿宋_GB2312"/>
          <w:b w:val="0"/>
          <w:bCs w:val="0"/>
          <w:sz w:val="32"/>
          <w:szCs w:val="32"/>
          <w:lang w:eastAsia="zh-CN"/>
        </w:rPr>
        <w:t>主动走访企业</w:t>
      </w:r>
      <w:r>
        <w:rPr>
          <w:rFonts w:hint="eastAsia" w:ascii="仿宋_GB2312" w:hAnsi="仿宋_GB2312" w:eastAsia="仿宋_GB2312" w:cs="仿宋_GB2312"/>
          <w:b w:val="0"/>
          <w:bCs w:val="0"/>
          <w:sz w:val="32"/>
          <w:szCs w:val="32"/>
        </w:rPr>
        <w:t>，了解企业存在的困难，积极协调相关部门帮助企业解忧纾困。</w:t>
      </w:r>
      <w:r>
        <w:rPr>
          <w:rFonts w:hint="eastAsia" w:ascii="仿宋_GB2312" w:hAnsi="仿宋_GB2312" w:eastAsia="仿宋_GB2312" w:cs="仿宋_GB2312"/>
          <w:b w:val="0"/>
          <w:bCs w:val="0"/>
          <w:sz w:val="32"/>
          <w:szCs w:val="32"/>
          <w:lang w:val="en-US" w:eastAsia="zh-CN"/>
        </w:rPr>
        <w:t>（责任单位：区人力社保局、区统计局、区商务局、区市场监管局、区体育局、区文旅局）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0" w:leftChars="0" w:firstLine="627" w:firstLineChars="196"/>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1.区劳动监察大队   杨卓耸  66201369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2.区劳动人事争议仲裁院  刘宇鹏 83859367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3.区统计局综合科 李竞男 83926865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4.区商务局社区商业科 丁宁 83509369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5.区市场监管局市场一科 郭平 66503509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6.区体育局体育市场管理科 吴菲 68010192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7.区文旅局人事科 崔力 63134694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以上措施执行期限为印发之日起至2020年12月31日。具体措施由区人力社保局负责解释。企业不重复享受本区同类补贴支持政策。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center"/>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xml:space="preserve">            北京市西城区就业工作领导小组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center"/>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xml:space="preserve">          2020年6月8日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（此件主动公开）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eastAsia="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eastAsia="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eastAsia="仿宋_GB2312"/>
          <w:b w:val="0"/>
          <w:bCs w:val="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255270</wp:posOffset>
                </wp:positionV>
                <wp:extent cx="5705475" cy="0"/>
                <wp:effectExtent l="0" t="0" r="0" b="0"/>
                <wp:wrapNone/>
                <wp:docPr id="3" name="直接连接符 3"/>
                <wp:cNvGraphicFramePr/>
                <a:graphic xmlns:a="http://schemas.openxmlformats.org/drawingml/2006/main">
                  <a:graphicData uri="http://schemas.microsoft.com/office/word/2010/wordprocessingShape">
                    <wps:wsp>
                      <wps:cNvCnPr/>
                      <wps:spPr>
                        <a:xfrm>
                          <a:off x="946785" y="8916035"/>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20.1pt;height:0pt;width:449.25pt;z-index:251659264;mso-width-relative:page;mso-height-relative:page;" filled="f" stroked="t" coordsize="21600,21600" o:gfxdata="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uO8zdYAAAAIAQAADwAAAAAAAAABACAA&#10;AAAiAAAAZHJzL2Rvd25yZXYueG1sUEsBAhQAFAAAAAgAh07iQIOSzfXWAQAAbgMAAA4AAAAAAAAA&#10;AQAgAAAAJQEAAGRycy9lMm9Eb2MueG1sUEsFBgAAAAAGAAYAWQEAAG0FAAAAAA==&#10;">
                <v:fill on="f" focussize="0,0"/>
                <v:stroke weight="0.5pt" color="#000000 [3213]"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b w:val="0"/>
          <w:bCs w:val="0"/>
          <w:sz w:val="32"/>
          <w:szCs w:val="32"/>
          <w:lang w:val="en-US" w:eastAsia="zh-CN"/>
        </w:rPr>
      </w:pPr>
      <w:r>
        <w:rPr>
          <w:spacing w:val="-20"/>
          <w:sz w:val="32"/>
        </w:rP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404495</wp:posOffset>
                </wp:positionV>
                <wp:extent cx="57054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pt;margin-top:31.85pt;height:0pt;width:449.25pt;z-index:251661312;mso-width-relative:page;mso-height-relative:page;" filled="f" stroked="t" coordsize="21600,21600" o:gfxdata="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j8wh1wAAAAkBAAAPAAAAAAAAAAEAIAAAACIAAABkcnMvZG93&#10;bnJldi54bWxQSwECFAAUAAAACACHTuJAUQD/O8gBAABjAwAADgAAAAAAAAABACAAAAAmAQAAZHJz&#10;L2Uyb0RvYy54bWxQSwUGAAAAAAYABgBZAQAAYAU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pacing w:val="-20"/>
          <w:sz w:val="32"/>
          <w:lang w:eastAsia="zh-CN"/>
        </w:rPr>
        <w:t>北京市西城区就业工作领导小组办公室</w:t>
      </w:r>
      <w:r>
        <w:rPr>
          <w:rFonts w:hint="eastAsia" w:ascii="仿宋_GB2312" w:hAnsi="仿宋_GB2312" w:eastAsia="仿宋_GB2312" w:cs="仿宋_GB2312"/>
          <w:sz w:val="32"/>
          <w:lang w:val="en-US" w:eastAsia="zh-CN"/>
        </w:rPr>
        <w:t xml:space="preserve">       2020年6月8日印发</w:t>
      </w:r>
    </w:p>
    <w:sectPr>
      <w:pgSz w:w="11906" w:h="16838"/>
      <w:pgMar w:top="1984"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8240;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FY8p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BC74FE"/>
    <w:multiLevelType w:val="singleLevel"/>
    <w:tmpl w:val="EEBC74FE"/>
    <w:lvl w:ilvl="0" w:tentative="0">
      <w:start w:val="12"/>
      <w:numFmt w:val="chineseCounting"/>
      <w:suff w:val="nothing"/>
      <w:lvlText w:val="（%1）"/>
      <w:lvlJc w:val="left"/>
      <w:rPr>
        <w:rFonts w:hint="eastAsia"/>
        <w:b w:val="0"/>
        <w:bCs w:val="0"/>
      </w:rPr>
    </w:lvl>
  </w:abstractNum>
  <w:abstractNum w:abstractNumId="1">
    <w:nsid w:val="F9E91674"/>
    <w:multiLevelType w:val="singleLevel"/>
    <w:tmpl w:val="F9E91674"/>
    <w:lvl w:ilvl="0" w:tentative="0">
      <w:start w:val="7"/>
      <w:numFmt w:val="chineseCounting"/>
      <w:suff w:val="nothing"/>
      <w:lvlText w:val="（%1）"/>
      <w:lvlJc w:val="left"/>
      <w:rPr>
        <w:rFonts w:hint="eastAsia"/>
      </w:rPr>
    </w:lvl>
  </w:abstractNum>
  <w:abstractNum w:abstractNumId="2">
    <w:nsid w:val="287EBAD7"/>
    <w:multiLevelType w:val="singleLevel"/>
    <w:tmpl w:val="287EBAD7"/>
    <w:lvl w:ilvl="0" w:tentative="0">
      <w:start w:val="1"/>
      <w:numFmt w:val="decimal"/>
      <w:lvlText w:val="%1."/>
      <w:lvlJc w:val="left"/>
      <w:pPr>
        <w:tabs>
          <w:tab w:val="left" w:pos="312"/>
        </w:tabs>
      </w:pPr>
    </w:lvl>
  </w:abstractNum>
  <w:abstractNum w:abstractNumId="3">
    <w:nsid w:val="567BBB4D"/>
    <w:multiLevelType w:val="singleLevel"/>
    <w:tmpl w:val="567BBB4D"/>
    <w:lvl w:ilvl="0" w:tentative="0">
      <w:start w:val="2"/>
      <w:numFmt w:val="chineseCounting"/>
      <w:suff w:val="nothing"/>
      <w:lvlText w:val="（%1）"/>
      <w:lvlJc w:val="left"/>
      <w:pPr>
        <w:ind w:left="-10"/>
      </w:pPr>
      <w:rPr>
        <w:rFonts w:hint="eastAsia"/>
        <w:b w:val="0"/>
        <w:bCs w:val="0"/>
      </w:rPr>
    </w:lvl>
  </w:abstractNum>
  <w:abstractNum w:abstractNumId="4">
    <w:nsid w:val="592B6FF0"/>
    <w:multiLevelType w:val="singleLevel"/>
    <w:tmpl w:val="592B6FF0"/>
    <w:lvl w:ilvl="0" w:tentative="0">
      <w:start w:val="11"/>
      <w:numFmt w:val="chineseCounting"/>
      <w:suff w:val="nothing"/>
      <w:lvlText w:val="（%1）"/>
      <w:lvlJc w:val="left"/>
      <w:pPr>
        <w:ind w:left="-10"/>
      </w:pPr>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14C3"/>
    <w:rsid w:val="001A434C"/>
    <w:rsid w:val="002F30F7"/>
    <w:rsid w:val="003E704B"/>
    <w:rsid w:val="009B15EA"/>
    <w:rsid w:val="00EB3435"/>
    <w:rsid w:val="010D2C72"/>
    <w:rsid w:val="011F6B5D"/>
    <w:rsid w:val="018727D3"/>
    <w:rsid w:val="01F5662F"/>
    <w:rsid w:val="021712B0"/>
    <w:rsid w:val="023F15EF"/>
    <w:rsid w:val="028D0349"/>
    <w:rsid w:val="02CE7379"/>
    <w:rsid w:val="02DB12E2"/>
    <w:rsid w:val="02DD7292"/>
    <w:rsid w:val="02E472D8"/>
    <w:rsid w:val="034D6D94"/>
    <w:rsid w:val="03B85C27"/>
    <w:rsid w:val="03F21E00"/>
    <w:rsid w:val="03F76DC3"/>
    <w:rsid w:val="04596849"/>
    <w:rsid w:val="046D5B0D"/>
    <w:rsid w:val="04E5190A"/>
    <w:rsid w:val="04EA11E5"/>
    <w:rsid w:val="050A3A03"/>
    <w:rsid w:val="0572772F"/>
    <w:rsid w:val="057E6DA1"/>
    <w:rsid w:val="05867DD9"/>
    <w:rsid w:val="05A9530D"/>
    <w:rsid w:val="05D42C57"/>
    <w:rsid w:val="05F02689"/>
    <w:rsid w:val="06002C85"/>
    <w:rsid w:val="06124CA1"/>
    <w:rsid w:val="064D1B33"/>
    <w:rsid w:val="067E1C0A"/>
    <w:rsid w:val="06F36F0E"/>
    <w:rsid w:val="073C547C"/>
    <w:rsid w:val="078E73A5"/>
    <w:rsid w:val="08054BFD"/>
    <w:rsid w:val="08456A0D"/>
    <w:rsid w:val="087A3667"/>
    <w:rsid w:val="08CA6732"/>
    <w:rsid w:val="08D700FB"/>
    <w:rsid w:val="08D73CA3"/>
    <w:rsid w:val="08EF2180"/>
    <w:rsid w:val="08F2472D"/>
    <w:rsid w:val="09510E13"/>
    <w:rsid w:val="09AC202E"/>
    <w:rsid w:val="09F06720"/>
    <w:rsid w:val="0A844D6B"/>
    <w:rsid w:val="0AA024EC"/>
    <w:rsid w:val="0B0164A9"/>
    <w:rsid w:val="0BCD2F28"/>
    <w:rsid w:val="0C0F2F4C"/>
    <w:rsid w:val="0C6F6AD0"/>
    <w:rsid w:val="0CA5339D"/>
    <w:rsid w:val="0CFE06BC"/>
    <w:rsid w:val="0D092240"/>
    <w:rsid w:val="0D4E2CDF"/>
    <w:rsid w:val="0D7A4E96"/>
    <w:rsid w:val="0D8F0775"/>
    <w:rsid w:val="0DEA105F"/>
    <w:rsid w:val="0E6C27EA"/>
    <w:rsid w:val="0E8B1898"/>
    <w:rsid w:val="0EBC60D2"/>
    <w:rsid w:val="0ED4731F"/>
    <w:rsid w:val="0EDD7F80"/>
    <w:rsid w:val="0EF46550"/>
    <w:rsid w:val="0F57263F"/>
    <w:rsid w:val="0F893E49"/>
    <w:rsid w:val="0FBC7762"/>
    <w:rsid w:val="10125D47"/>
    <w:rsid w:val="101D70D1"/>
    <w:rsid w:val="1052611B"/>
    <w:rsid w:val="10690D9C"/>
    <w:rsid w:val="10F318E3"/>
    <w:rsid w:val="11BD5E8B"/>
    <w:rsid w:val="11D5249A"/>
    <w:rsid w:val="11EC6EBF"/>
    <w:rsid w:val="121D45C7"/>
    <w:rsid w:val="12CA4E95"/>
    <w:rsid w:val="12D4112B"/>
    <w:rsid w:val="13497A15"/>
    <w:rsid w:val="13684906"/>
    <w:rsid w:val="13B81EC2"/>
    <w:rsid w:val="1405297E"/>
    <w:rsid w:val="141F7C4F"/>
    <w:rsid w:val="147F1090"/>
    <w:rsid w:val="14AC4F2A"/>
    <w:rsid w:val="14EB4433"/>
    <w:rsid w:val="15471086"/>
    <w:rsid w:val="15522A37"/>
    <w:rsid w:val="158A589C"/>
    <w:rsid w:val="15B82470"/>
    <w:rsid w:val="15C64845"/>
    <w:rsid w:val="15CA6351"/>
    <w:rsid w:val="1631033C"/>
    <w:rsid w:val="163D56B7"/>
    <w:rsid w:val="16B57D1F"/>
    <w:rsid w:val="17191128"/>
    <w:rsid w:val="17A573CD"/>
    <w:rsid w:val="17BD2B44"/>
    <w:rsid w:val="17DF17FB"/>
    <w:rsid w:val="180D0F5D"/>
    <w:rsid w:val="18D200C2"/>
    <w:rsid w:val="18D355A0"/>
    <w:rsid w:val="18D64057"/>
    <w:rsid w:val="191F5E25"/>
    <w:rsid w:val="193B282A"/>
    <w:rsid w:val="19DA115D"/>
    <w:rsid w:val="19E17D7A"/>
    <w:rsid w:val="1A7C7658"/>
    <w:rsid w:val="1AD0167D"/>
    <w:rsid w:val="1B0719BD"/>
    <w:rsid w:val="1BBB4299"/>
    <w:rsid w:val="1C9163D3"/>
    <w:rsid w:val="1C9D337D"/>
    <w:rsid w:val="1D313E28"/>
    <w:rsid w:val="1D49034C"/>
    <w:rsid w:val="1D687552"/>
    <w:rsid w:val="1D807AB6"/>
    <w:rsid w:val="1D960CBF"/>
    <w:rsid w:val="1DAA2895"/>
    <w:rsid w:val="1DB32455"/>
    <w:rsid w:val="1DDE1CB4"/>
    <w:rsid w:val="1E0F6DDB"/>
    <w:rsid w:val="1E943472"/>
    <w:rsid w:val="1E945049"/>
    <w:rsid w:val="1EB52436"/>
    <w:rsid w:val="1ED65D04"/>
    <w:rsid w:val="1EDD2D4C"/>
    <w:rsid w:val="1F564972"/>
    <w:rsid w:val="1F6008DB"/>
    <w:rsid w:val="1FA90787"/>
    <w:rsid w:val="1FD76DF2"/>
    <w:rsid w:val="1FE558AF"/>
    <w:rsid w:val="1FEF08C8"/>
    <w:rsid w:val="2000566B"/>
    <w:rsid w:val="20037451"/>
    <w:rsid w:val="20232AA4"/>
    <w:rsid w:val="203718F0"/>
    <w:rsid w:val="20522758"/>
    <w:rsid w:val="20A3518A"/>
    <w:rsid w:val="211B42EF"/>
    <w:rsid w:val="2131330E"/>
    <w:rsid w:val="21CF2CB7"/>
    <w:rsid w:val="225D74E8"/>
    <w:rsid w:val="22AD66A3"/>
    <w:rsid w:val="23527896"/>
    <w:rsid w:val="236912A6"/>
    <w:rsid w:val="236E171E"/>
    <w:rsid w:val="23721816"/>
    <w:rsid w:val="23AB3773"/>
    <w:rsid w:val="23BC5B02"/>
    <w:rsid w:val="23C476E9"/>
    <w:rsid w:val="23EF29DF"/>
    <w:rsid w:val="23FC17B4"/>
    <w:rsid w:val="243911DF"/>
    <w:rsid w:val="248C3977"/>
    <w:rsid w:val="24E26C00"/>
    <w:rsid w:val="252700AD"/>
    <w:rsid w:val="25897CA2"/>
    <w:rsid w:val="25BC1CA8"/>
    <w:rsid w:val="25CE7608"/>
    <w:rsid w:val="26D4311A"/>
    <w:rsid w:val="26DB0519"/>
    <w:rsid w:val="26EE4DB4"/>
    <w:rsid w:val="26F34E69"/>
    <w:rsid w:val="272F04AA"/>
    <w:rsid w:val="27C90CC3"/>
    <w:rsid w:val="27CA465E"/>
    <w:rsid w:val="27DE5E49"/>
    <w:rsid w:val="27F64191"/>
    <w:rsid w:val="28063472"/>
    <w:rsid w:val="28630766"/>
    <w:rsid w:val="287F6AB6"/>
    <w:rsid w:val="28CD03A2"/>
    <w:rsid w:val="29323D75"/>
    <w:rsid w:val="298212CB"/>
    <w:rsid w:val="29C97500"/>
    <w:rsid w:val="2A610BBD"/>
    <w:rsid w:val="2A6D23A4"/>
    <w:rsid w:val="2A7A64DF"/>
    <w:rsid w:val="2ABB1E75"/>
    <w:rsid w:val="2ABC7BA6"/>
    <w:rsid w:val="2B161D58"/>
    <w:rsid w:val="2B2A7133"/>
    <w:rsid w:val="2B7E575B"/>
    <w:rsid w:val="2BDD755D"/>
    <w:rsid w:val="2BEF4A4C"/>
    <w:rsid w:val="2C18204C"/>
    <w:rsid w:val="2C4413CB"/>
    <w:rsid w:val="2C5D46E2"/>
    <w:rsid w:val="2C623B4A"/>
    <w:rsid w:val="2C6506B7"/>
    <w:rsid w:val="2CEC2FAC"/>
    <w:rsid w:val="2D3D77C5"/>
    <w:rsid w:val="2D826CF2"/>
    <w:rsid w:val="2DDF5194"/>
    <w:rsid w:val="2E011EAB"/>
    <w:rsid w:val="2E0B162B"/>
    <w:rsid w:val="2E290BBD"/>
    <w:rsid w:val="2EB55DE9"/>
    <w:rsid w:val="2ECD55A7"/>
    <w:rsid w:val="2EFE4E25"/>
    <w:rsid w:val="2FF26CD2"/>
    <w:rsid w:val="2FF37518"/>
    <w:rsid w:val="30412803"/>
    <w:rsid w:val="307A4F01"/>
    <w:rsid w:val="308428C5"/>
    <w:rsid w:val="311D4806"/>
    <w:rsid w:val="31202C58"/>
    <w:rsid w:val="316832C0"/>
    <w:rsid w:val="31A44C18"/>
    <w:rsid w:val="31F3639A"/>
    <w:rsid w:val="32671577"/>
    <w:rsid w:val="32B55F20"/>
    <w:rsid w:val="32DC1CB3"/>
    <w:rsid w:val="33001901"/>
    <w:rsid w:val="33712CC1"/>
    <w:rsid w:val="33AE47EE"/>
    <w:rsid w:val="33BF5674"/>
    <w:rsid w:val="33C11F66"/>
    <w:rsid w:val="33EC071E"/>
    <w:rsid w:val="34176812"/>
    <w:rsid w:val="34296E61"/>
    <w:rsid w:val="344965C3"/>
    <w:rsid w:val="34E43F88"/>
    <w:rsid w:val="352B3CBC"/>
    <w:rsid w:val="354E52E4"/>
    <w:rsid w:val="3576300F"/>
    <w:rsid w:val="366C486D"/>
    <w:rsid w:val="369A0F21"/>
    <w:rsid w:val="36A03994"/>
    <w:rsid w:val="36DE18AC"/>
    <w:rsid w:val="37237D2C"/>
    <w:rsid w:val="372F2F71"/>
    <w:rsid w:val="373D21AD"/>
    <w:rsid w:val="374B2013"/>
    <w:rsid w:val="37B040FB"/>
    <w:rsid w:val="38237642"/>
    <w:rsid w:val="3862614A"/>
    <w:rsid w:val="388F6846"/>
    <w:rsid w:val="38B43C27"/>
    <w:rsid w:val="395A5314"/>
    <w:rsid w:val="397139D4"/>
    <w:rsid w:val="39FD4515"/>
    <w:rsid w:val="3A1A1B25"/>
    <w:rsid w:val="3A6302D5"/>
    <w:rsid w:val="3A9708D8"/>
    <w:rsid w:val="3B1A45DD"/>
    <w:rsid w:val="3B6F4B4E"/>
    <w:rsid w:val="3BEB7275"/>
    <w:rsid w:val="3C1B44B1"/>
    <w:rsid w:val="3C2C116F"/>
    <w:rsid w:val="3C2C1D1E"/>
    <w:rsid w:val="3C2D3B98"/>
    <w:rsid w:val="3C304FBD"/>
    <w:rsid w:val="3CB21376"/>
    <w:rsid w:val="3D5F00F1"/>
    <w:rsid w:val="3DC102A5"/>
    <w:rsid w:val="3DD413EB"/>
    <w:rsid w:val="3E1B7BD5"/>
    <w:rsid w:val="3E44668D"/>
    <w:rsid w:val="3E6B775A"/>
    <w:rsid w:val="3ECE122A"/>
    <w:rsid w:val="3F0C63BC"/>
    <w:rsid w:val="3F250D89"/>
    <w:rsid w:val="3F676A2E"/>
    <w:rsid w:val="3F8E32A5"/>
    <w:rsid w:val="3F9719A9"/>
    <w:rsid w:val="3F9D4323"/>
    <w:rsid w:val="3FA92E82"/>
    <w:rsid w:val="3FF67696"/>
    <w:rsid w:val="4051329D"/>
    <w:rsid w:val="40E131E1"/>
    <w:rsid w:val="41202567"/>
    <w:rsid w:val="415E26BB"/>
    <w:rsid w:val="417508E9"/>
    <w:rsid w:val="41CC7619"/>
    <w:rsid w:val="42135A52"/>
    <w:rsid w:val="42304B77"/>
    <w:rsid w:val="424A470A"/>
    <w:rsid w:val="42DA658C"/>
    <w:rsid w:val="434730D0"/>
    <w:rsid w:val="43E10B16"/>
    <w:rsid w:val="43F21D91"/>
    <w:rsid w:val="440C5DDA"/>
    <w:rsid w:val="442C5F71"/>
    <w:rsid w:val="450C30C8"/>
    <w:rsid w:val="459E3DB1"/>
    <w:rsid w:val="45FE0919"/>
    <w:rsid w:val="46172C12"/>
    <w:rsid w:val="46354B9A"/>
    <w:rsid w:val="46F73A74"/>
    <w:rsid w:val="47286FCB"/>
    <w:rsid w:val="477B261F"/>
    <w:rsid w:val="47B9254D"/>
    <w:rsid w:val="47C05533"/>
    <w:rsid w:val="47D674F5"/>
    <w:rsid w:val="48010613"/>
    <w:rsid w:val="4802348E"/>
    <w:rsid w:val="48B331F5"/>
    <w:rsid w:val="48BB2A88"/>
    <w:rsid w:val="48DA5475"/>
    <w:rsid w:val="48EE1EFA"/>
    <w:rsid w:val="48F33E88"/>
    <w:rsid w:val="48F54DA2"/>
    <w:rsid w:val="49142793"/>
    <w:rsid w:val="49614BFB"/>
    <w:rsid w:val="49863D6B"/>
    <w:rsid w:val="49AB4694"/>
    <w:rsid w:val="49B16A8A"/>
    <w:rsid w:val="49D01DC3"/>
    <w:rsid w:val="49D955E6"/>
    <w:rsid w:val="4A754D7C"/>
    <w:rsid w:val="4A9C70CA"/>
    <w:rsid w:val="4B7B3321"/>
    <w:rsid w:val="4BC24DAB"/>
    <w:rsid w:val="4BCD2741"/>
    <w:rsid w:val="4BE159D0"/>
    <w:rsid w:val="4C2448F9"/>
    <w:rsid w:val="4C38384A"/>
    <w:rsid w:val="4D4856F8"/>
    <w:rsid w:val="4D572452"/>
    <w:rsid w:val="4D9C52D1"/>
    <w:rsid w:val="4DA74748"/>
    <w:rsid w:val="4DE11171"/>
    <w:rsid w:val="4E566A14"/>
    <w:rsid w:val="4E6673AF"/>
    <w:rsid w:val="4E6727DC"/>
    <w:rsid w:val="4E933347"/>
    <w:rsid w:val="4EA13190"/>
    <w:rsid w:val="4FCA776C"/>
    <w:rsid w:val="50421691"/>
    <w:rsid w:val="50820A7D"/>
    <w:rsid w:val="50941CE8"/>
    <w:rsid w:val="50C97CB3"/>
    <w:rsid w:val="50EF424A"/>
    <w:rsid w:val="511F5EA6"/>
    <w:rsid w:val="516E5E2D"/>
    <w:rsid w:val="51A141A4"/>
    <w:rsid w:val="52180C6A"/>
    <w:rsid w:val="522169F4"/>
    <w:rsid w:val="522A2EC0"/>
    <w:rsid w:val="525C6CFA"/>
    <w:rsid w:val="527A2664"/>
    <w:rsid w:val="52DB6259"/>
    <w:rsid w:val="531C002E"/>
    <w:rsid w:val="532F35E3"/>
    <w:rsid w:val="534863AE"/>
    <w:rsid w:val="536A2F34"/>
    <w:rsid w:val="536E4A8B"/>
    <w:rsid w:val="53B044A2"/>
    <w:rsid w:val="54785658"/>
    <w:rsid w:val="54945137"/>
    <w:rsid w:val="549808E3"/>
    <w:rsid w:val="550036AE"/>
    <w:rsid w:val="55052274"/>
    <w:rsid w:val="552F4E66"/>
    <w:rsid w:val="55425F67"/>
    <w:rsid w:val="555C784A"/>
    <w:rsid w:val="55854E03"/>
    <w:rsid w:val="559367C3"/>
    <w:rsid w:val="55FF027B"/>
    <w:rsid w:val="56262B6F"/>
    <w:rsid w:val="568C7F5A"/>
    <w:rsid w:val="56B90DBB"/>
    <w:rsid w:val="56E90379"/>
    <w:rsid w:val="57460688"/>
    <w:rsid w:val="576E5038"/>
    <w:rsid w:val="57EC6E58"/>
    <w:rsid w:val="57F06742"/>
    <w:rsid w:val="58841F61"/>
    <w:rsid w:val="58A828DE"/>
    <w:rsid w:val="58B931D2"/>
    <w:rsid w:val="590E4FC5"/>
    <w:rsid w:val="591F3D9E"/>
    <w:rsid w:val="59696E53"/>
    <w:rsid w:val="596F0E4E"/>
    <w:rsid w:val="59901F6A"/>
    <w:rsid w:val="59A315CA"/>
    <w:rsid w:val="59C55C9D"/>
    <w:rsid w:val="5A725B67"/>
    <w:rsid w:val="5AC51E4C"/>
    <w:rsid w:val="5B0B732B"/>
    <w:rsid w:val="5B924097"/>
    <w:rsid w:val="5BE20118"/>
    <w:rsid w:val="5BF23EB5"/>
    <w:rsid w:val="5C0F5DAC"/>
    <w:rsid w:val="5C5E401F"/>
    <w:rsid w:val="5C704701"/>
    <w:rsid w:val="5DD83E14"/>
    <w:rsid w:val="5DE7721B"/>
    <w:rsid w:val="5DF10B54"/>
    <w:rsid w:val="5E0E06F5"/>
    <w:rsid w:val="5E7E0AF1"/>
    <w:rsid w:val="5EAF1682"/>
    <w:rsid w:val="5EC34808"/>
    <w:rsid w:val="5EEC55D2"/>
    <w:rsid w:val="5F2F0ADD"/>
    <w:rsid w:val="5F700F2D"/>
    <w:rsid w:val="5FC77312"/>
    <w:rsid w:val="602F1E3E"/>
    <w:rsid w:val="60893510"/>
    <w:rsid w:val="60A43C00"/>
    <w:rsid w:val="60B104D9"/>
    <w:rsid w:val="610C6421"/>
    <w:rsid w:val="6118420C"/>
    <w:rsid w:val="61215381"/>
    <w:rsid w:val="61AA0575"/>
    <w:rsid w:val="626E577F"/>
    <w:rsid w:val="629E0E5F"/>
    <w:rsid w:val="62A52007"/>
    <w:rsid w:val="62AD6401"/>
    <w:rsid w:val="62AF0FC4"/>
    <w:rsid w:val="62E078B1"/>
    <w:rsid w:val="63273981"/>
    <w:rsid w:val="637413DB"/>
    <w:rsid w:val="643F7129"/>
    <w:rsid w:val="64506E4E"/>
    <w:rsid w:val="647630C5"/>
    <w:rsid w:val="648131EB"/>
    <w:rsid w:val="64A00485"/>
    <w:rsid w:val="64EE2A98"/>
    <w:rsid w:val="653A4BA6"/>
    <w:rsid w:val="66065145"/>
    <w:rsid w:val="66444655"/>
    <w:rsid w:val="66BC6185"/>
    <w:rsid w:val="66C561B8"/>
    <w:rsid w:val="6711380F"/>
    <w:rsid w:val="672B7A60"/>
    <w:rsid w:val="67385B77"/>
    <w:rsid w:val="674A3BF8"/>
    <w:rsid w:val="67814B0A"/>
    <w:rsid w:val="67E20FBE"/>
    <w:rsid w:val="684A69E8"/>
    <w:rsid w:val="696950FB"/>
    <w:rsid w:val="698F7177"/>
    <w:rsid w:val="699D2CD2"/>
    <w:rsid w:val="69E42FF6"/>
    <w:rsid w:val="6A0E546F"/>
    <w:rsid w:val="6A834738"/>
    <w:rsid w:val="6B203060"/>
    <w:rsid w:val="6B3E3591"/>
    <w:rsid w:val="6B683CCD"/>
    <w:rsid w:val="6B7302DC"/>
    <w:rsid w:val="6CBF6246"/>
    <w:rsid w:val="6D3732BF"/>
    <w:rsid w:val="6DA4183E"/>
    <w:rsid w:val="6DB67F6E"/>
    <w:rsid w:val="6DC46237"/>
    <w:rsid w:val="6DF37497"/>
    <w:rsid w:val="6DFA3BE4"/>
    <w:rsid w:val="6EC72A11"/>
    <w:rsid w:val="6EDF0289"/>
    <w:rsid w:val="6EFF24AC"/>
    <w:rsid w:val="6F99744B"/>
    <w:rsid w:val="70052328"/>
    <w:rsid w:val="70066EB2"/>
    <w:rsid w:val="704D50F0"/>
    <w:rsid w:val="711536CF"/>
    <w:rsid w:val="711D4013"/>
    <w:rsid w:val="716777F1"/>
    <w:rsid w:val="719F153C"/>
    <w:rsid w:val="71FC7B06"/>
    <w:rsid w:val="72082FA7"/>
    <w:rsid w:val="72172020"/>
    <w:rsid w:val="7230195A"/>
    <w:rsid w:val="729C7FAE"/>
    <w:rsid w:val="72BC68C3"/>
    <w:rsid w:val="72DC21AF"/>
    <w:rsid w:val="7311120E"/>
    <w:rsid w:val="73113AB2"/>
    <w:rsid w:val="733C6C21"/>
    <w:rsid w:val="7389731B"/>
    <w:rsid w:val="73D0429F"/>
    <w:rsid w:val="742E5037"/>
    <w:rsid w:val="74377054"/>
    <w:rsid w:val="746C494B"/>
    <w:rsid w:val="74AE3879"/>
    <w:rsid w:val="74B979CA"/>
    <w:rsid w:val="75356D46"/>
    <w:rsid w:val="755F60F2"/>
    <w:rsid w:val="75830B40"/>
    <w:rsid w:val="76BC3CA7"/>
    <w:rsid w:val="77610392"/>
    <w:rsid w:val="77BA5B9C"/>
    <w:rsid w:val="77CA63C1"/>
    <w:rsid w:val="77CF2C8B"/>
    <w:rsid w:val="77DB6B50"/>
    <w:rsid w:val="77E33040"/>
    <w:rsid w:val="780675E8"/>
    <w:rsid w:val="780F1C90"/>
    <w:rsid w:val="789761F1"/>
    <w:rsid w:val="78990965"/>
    <w:rsid w:val="789A334A"/>
    <w:rsid w:val="78D67C30"/>
    <w:rsid w:val="78DE7AB2"/>
    <w:rsid w:val="79316C13"/>
    <w:rsid w:val="79692572"/>
    <w:rsid w:val="798B58D1"/>
    <w:rsid w:val="79DB2904"/>
    <w:rsid w:val="79DD3813"/>
    <w:rsid w:val="79DE3207"/>
    <w:rsid w:val="7A6F7CFC"/>
    <w:rsid w:val="7A715AF2"/>
    <w:rsid w:val="7A9D013D"/>
    <w:rsid w:val="7AD86032"/>
    <w:rsid w:val="7AE53D85"/>
    <w:rsid w:val="7AEC7838"/>
    <w:rsid w:val="7B065342"/>
    <w:rsid w:val="7B3D55D8"/>
    <w:rsid w:val="7B6B1EEF"/>
    <w:rsid w:val="7B8A6DCE"/>
    <w:rsid w:val="7B946FCE"/>
    <w:rsid w:val="7BE2008A"/>
    <w:rsid w:val="7BE367DD"/>
    <w:rsid w:val="7D0B1D4A"/>
    <w:rsid w:val="7D5A6681"/>
    <w:rsid w:val="7D600DAF"/>
    <w:rsid w:val="7DDF6A68"/>
    <w:rsid w:val="7E444726"/>
    <w:rsid w:val="7E480247"/>
    <w:rsid w:val="7F42060F"/>
    <w:rsid w:val="7F691C79"/>
    <w:rsid w:val="7F89425E"/>
    <w:rsid w:val="7FA71A6F"/>
    <w:rsid w:val="7FCC3E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dc:creator>
  <cp:lastModifiedBy>巴拉巴拉嘎啦</cp:lastModifiedBy>
  <cp:lastPrinted>2020-06-08T07:08:00Z</cp:lastPrinted>
  <dcterms:modified xsi:type="dcterms:W3CDTF">2020-06-10T08:19:12Z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