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30"/>
        <w:tblW w:w="11540" w:type="dxa"/>
        <w:tblLook w:val="04A0"/>
      </w:tblPr>
      <w:tblGrid>
        <w:gridCol w:w="2540"/>
        <w:gridCol w:w="4120"/>
        <w:gridCol w:w="2440"/>
        <w:gridCol w:w="2440"/>
      </w:tblGrid>
      <w:tr w:rsidR="006D2C08" w:rsidRPr="006D2C08" w:rsidTr="006D2C08">
        <w:trPr>
          <w:trHeight w:val="518"/>
        </w:trPr>
        <w:tc>
          <w:tcPr>
            <w:tcW w:w="1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3"/>
                <w:szCs w:val="33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3"/>
                <w:szCs w:val="33"/>
              </w:rPr>
              <w:t>政府购买服务预算财政拨款明细表</w:t>
            </w:r>
          </w:p>
        </w:tc>
      </w:tr>
      <w:tr w:rsidR="006D2C08" w:rsidRPr="006D2C08" w:rsidTr="006D2C08">
        <w:trPr>
          <w:trHeight w:val="289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6D2C08" w:rsidRPr="006D2C08" w:rsidTr="006D2C08">
        <w:trPr>
          <w:trHeight w:val="2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编码(代码)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政府购买服务目录及项目名称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支出功能分类科目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预算批复数</w:t>
            </w:r>
          </w:p>
        </w:tc>
      </w:tr>
      <w:tr w:rsidR="006D2C08" w:rsidRPr="006D2C08" w:rsidTr="006D2C08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238001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北京市西城区园林绿化局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2,389,502.00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行业管理与协调性服务    (C)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800,000.00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C04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行业规划    (C04)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800,000.00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园林绿化行业规划制定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800,000.00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西城区绿化系统规划编制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政府履职所需辅助性服务    (E)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1,589,502.00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E01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法律服务    (E01)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80,000.00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法律顾问服务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80,000.00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法律顾问费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E02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课题研究和社会调查    (E02)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580,000.00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行业调查服务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580,000.00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西城区2019年园林绿化资源调查(尾款）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E07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项目评审评估    (E07)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346,240.00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项目评审评估服务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346,240.00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西城区古树名木生长势评估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276,240.00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安全生产主体责任情况检查评估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E08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绩效评价    (E08)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47,000.00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部门及项目资金使用绩效评价服务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47,000.00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2019年部门支出整体绩效评价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47,000.00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E12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后勤服务    (E12)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536,262.00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物业服务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224,262.00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224,262.00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餐饮服务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312,000.00</w:t>
            </w:r>
          </w:p>
        </w:tc>
      </w:tr>
      <w:tr w:rsidR="006D2C08" w:rsidRPr="006D2C08" w:rsidTr="006D2C08">
        <w:trPr>
          <w:trHeight w:val="3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20202380010014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运行管理经费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2120501城乡社区环境卫生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C08" w:rsidRPr="006D2C08" w:rsidRDefault="006D2C08" w:rsidP="006D2C08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D2C0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312,000.00</w:t>
            </w:r>
          </w:p>
        </w:tc>
      </w:tr>
      <w:tr w:rsidR="006D2C08" w:rsidRPr="006D2C08" w:rsidTr="006D2C08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C08" w:rsidRPr="006D2C08" w:rsidRDefault="006D2C08" w:rsidP="006D2C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9506F" w:rsidRDefault="006D2C08" w:rsidP="006D2C08">
      <w:r>
        <w:t>表十一：</w:t>
      </w:r>
    </w:p>
    <w:sectPr w:rsidR="0029506F" w:rsidSect="006D2C08">
      <w:pgSz w:w="16838" w:h="11906" w:orient="landscape" w:code="9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97" w:rsidRDefault="00150897" w:rsidP="006D2C08">
      <w:r>
        <w:separator/>
      </w:r>
    </w:p>
  </w:endnote>
  <w:endnote w:type="continuationSeparator" w:id="1">
    <w:p w:rsidR="00150897" w:rsidRDefault="00150897" w:rsidP="006D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97" w:rsidRDefault="00150897" w:rsidP="006D2C08">
      <w:r>
        <w:separator/>
      </w:r>
    </w:p>
  </w:footnote>
  <w:footnote w:type="continuationSeparator" w:id="1">
    <w:p w:rsidR="00150897" w:rsidRDefault="00150897" w:rsidP="006D2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C08"/>
    <w:rsid w:val="001108CF"/>
    <w:rsid w:val="00150897"/>
    <w:rsid w:val="0029506F"/>
    <w:rsid w:val="004460A1"/>
    <w:rsid w:val="006D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CCB8-5CDB-42D0-8F4F-75E94FA8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武秀红</dc:creator>
  <cp:lastModifiedBy>武秀红</cp:lastModifiedBy>
  <cp:revision>2</cp:revision>
  <dcterms:created xsi:type="dcterms:W3CDTF">2020-08-31T02:39:00Z</dcterms:created>
  <dcterms:modified xsi:type="dcterms:W3CDTF">2020-08-31T02:39:00Z</dcterms:modified>
</cp:coreProperties>
</file>