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金融街街道植树宣传活动总结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3896995</wp:posOffset>
            </wp:positionV>
            <wp:extent cx="2295525" cy="3060700"/>
            <wp:effectExtent l="0" t="0" r="9525" b="6350"/>
            <wp:wrapSquare wrapText="bothSides"/>
            <wp:docPr id="2" name="图片 2" descr="7e6af6c57ffed371208569cb39cd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6af6c57ffed371208569cb39cd8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514350</wp:posOffset>
            </wp:positionV>
            <wp:extent cx="2466975" cy="1847850"/>
            <wp:effectExtent l="0" t="0" r="9525" b="0"/>
            <wp:wrapSquare wrapText="bothSides"/>
            <wp:docPr id="1" name="图片 1" descr="5a6c971c248b503827f8af92b57d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6c971c248b503827f8af92b57da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植树造林对我们的大气环境治理、对于我们的社区美化环境，都起着非常重要的作用，院内的绿地，满院盛开的鲜花，建设如此美好的家园，与我国飞速发展的国情和重视加强环境绿化建设分不开，建国几十年来，与国际对接，与国际接轨，是我们的美好目标和目的。面对环境发生翻天覆地的变化，面对越来越美丽的家园环境，大家都由衷的发出感叹，这都与我们的植树造林分不开，我们由衷感叹祖国日益强大的同时人民生活幸福感提升，继续坚持植树造林，功在当代，继续坚持植树造林，利在千秋！</w:t>
      </w: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eastAsia="zh-CN"/>
        </w:rPr>
        <w:t>由于今年特殊情况，金融街街道城市管理办公室积极组织各社区进行宣传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，发放花种子，从美化小家开始。</w:t>
      </w: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金融街街道办事处</w:t>
      </w:r>
    </w:p>
    <w:p>
      <w:pPr>
        <w:ind w:firstLine="640" w:firstLineChars="20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2020年5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lang w:val="en-US" w:eastAsia="zh-CN"/>
        </w:rPr>
        <w:t>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4488"/>
    <w:rsid w:val="02906414"/>
    <w:rsid w:val="10055E82"/>
    <w:rsid w:val="1FB7098D"/>
    <w:rsid w:val="297C0FD3"/>
    <w:rsid w:val="333C1F34"/>
    <w:rsid w:val="487145D8"/>
    <w:rsid w:val="5FDE6E3A"/>
    <w:rsid w:val="68623377"/>
    <w:rsid w:val="6B433902"/>
    <w:rsid w:val="6F8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2020-10-21T08:21:00Z</dcterms:created>
  <dc:creator>admin</dc:creator>
  <cp:lastModifiedBy>admin</cp:lastModifiedBy>
  <dcterms:modified xsi:type="dcterms:W3CDTF">2020-10-21T08:53:13Z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