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广内街道2019年为民办实事计划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完成情况</w:t>
      </w:r>
    </w:p>
    <w:p>
      <w:pPr>
        <w:autoSpaceDE w:val="0"/>
        <w:autoSpaceDN w:val="0"/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bCs/>
          <w:sz w:val="32"/>
          <w:szCs w:val="32"/>
        </w:rPr>
        <w:t>开展各类消防宣传培训及配备防火设施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完成时限：2019年11月底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责任科室：平安建设办公室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协助单位：地区防火办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完成情况：</w:t>
      </w:r>
      <w:r>
        <w:rPr>
          <w:rFonts w:hint="eastAsia" w:ascii="仿宋_GB2312" w:eastAsia="仿宋_GB2312"/>
          <w:sz w:val="32"/>
          <w:szCs w:val="32"/>
          <w:lang w:eastAsia="zh-CN"/>
        </w:rPr>
        <w:t>已完成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具体内容：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整地区防火安全委员会机构设置，统筹区域消防安全工作，加大宣传培训工作力度，采取多种形式针对地区单位、居民普及消防安全常识、逃生知识、技能培训。年内制作固定式消防宣传栏216个，张贴印制“三自”宣传海报1500张，制作常见火灾隐患自查手册30000册并入户走访宣传发放；依托地区两家消防站开展消防安全知识培训讲座54场次，覆盖居民及单位职工3000余人次；推进物技防设施建设，科学预防有效处置，新安装电动自行车充电柜42个，完成辖区4182户烟感报警器安装，共计10147个；全年检修灭火器2947个、更换软管974根、更换灭火粉230份，为地区平房院落、大屋脊及简易楼新增灭火器1185个，购置灭火箱734个。</w:t>
      </w:r>
    </w:p>
    <w:p>
      <w:pPr>
        <w:autoSpaceDE w:val="0"/>
        <w:autoSpaceDN w:val="0"/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Cs/>
          <w:sz w:val="32"/>
          <w:szCs w:val="32"/>
        </w:rPr>
        <w:t>宣西街区环境治理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_GB2312" w:hAnsi="??" w:eastAsia="仿宋_GB2312"/>
          <w:sz w:val="32"/>
          <w:szCs w:val="32"/>
        </w:rPr>
      </w:pPr>
      <w:r>
        <w:rPr>
          <w:rFonts w:hint="eastAsia" w:ascii="仿宋_GB2312" w:hAnsi="??" w:eastAsia="仿宋_GB2312" w:cs="仿宋_GB2312"/>
          <w:sz w:val="32"/>
          <w:szCs w:val="32"/>
        </w:rPr>
        <w:t>完成时限：</w:t>
      </w:r>
      <w:r>
        <w:rPr>
          <w:rFonts w:ascii="仿宋_GB2312" w:hAnsi="??" w:eastAsia="仿宋_GB2312" w:cs="仿宋_GB2312"/>
          <w:sz w:val="32"/>
          <w:szCs w:val="32"/>
        </w:rPr>
        <w:t>201</w:t>
      </w:r>
      <w:r>
        <w:rPr>
          <w:rFonts w:hint="eastAsia" w:ascii="仿宋_GB2312" w:hAnsi="??" w:eastAsia="仿宋_GB2312" w:cs="仿宋_GB2312"/>
          <w:sz w:val="32"/>
          <w:szCs w:val="32"/>
        </w:rPr>
        <w:t>9年12月底</w:t>
      </w:r>
    </w:p>
    <w:p>
      <w:pPr>
        <w:autoSpaceDE w:val="0"/>
        <w:autoSpaceDN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责任科室：</w:t>
      </w:r>
      <w:r>
        <w:rPr>
          <w:rFonts w:hint="eastAsia" w:ascii="仿宋_GB2312" w:eastAsia="仿宋_GB2312"/>
          <w:sz w:val="32"/>
          <w:szCs w:val="32"/>
        </w:rPr>
        <w:t>城市管理办公室</w:t>
      </w:r>
    </w:p>
    <w:p>
      <w:pPr>
        <w:autoSpaceDE w:val="0"/>
        <w:autoSpaceDN w:val="0"/>
        <w:spacing w:line="600" w:lineRule="exact"/>
        <w:ind w:firstLine="640" w:firstLineChars="200"/>
        <w:rPr>
          <w:rFonts w:hint="eastAsia" w:ascii="仿宋_GB2312" w:hAnsi="??" w:eastAsia="仿宋_GB2312" w:cs="仿宋_GB2312"/>
          <w:sz w:val="32"/>
          <w:szCs w:val="32"/>
        </w:rPr>
      </w:pPr>
      <w:r>
        <w:rPr>
          <w:rFonts w:hint="eastAsia" w:ascii="仿宋_GB2312" w:hAnsi="??" w:eastAsia="仿宋_GB2312" w:cs="仿宋_GB2312"/>
          <w:sz w:val="32"/>
          <w:szCs w:val="32"/>
        </w:rPr>
        <w:t>协助单位：党群工作办公室、平安建设办公室、社会建设办公室、</w:t>
      </w:r>
      <w:r>
        <w:rPr>
          <w:rFonts w:hint="eastAsia" w:eastAsia="仿宋_GB2312" w:cs="仿宋_GB2312"/>
          <w:sz w:val="32"/>
          <w:szCs w:val="32"/>
        </w:rPr>
        <w:t>食药所、派出所、广安门工商所、广安门内卫生所、交通办、相关社区等。</w:t>
      </w:r>
    </w:p>
    <w:p>
      <w:pPr>
        <w:autoSpaceDE w:val="0"/>
        <w:autoSpaceDN w:val="0"/>
        <w:spacing w:line="600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完成情况：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已完成</w:t>
      </w:r>
    </w:p>
    <w:p>
      <w:pPr>
        <w:autoSpaceDE w:val="0"/>
        <w:autoSpaceDN w:val="0"/>
        <w:spacing w:line="600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具体内容：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开展宣西街区环境整治与品质提升工作，城管执法队重点对上斜街、校场、老墙根、广安东里4个社区的背街小巷沿街违法建设进行治理拆除，2019年已完成 8007.98平米。</w:t>
      </w:r>
    </w:p>
    <w:p>
      <w:pPr>
        <w:autoSpaceDE w:val="0"/>
        <w:autoSpaceDN w:val="0"/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 w:cs="黑体"/>
          <w:bCs/>
          <w:sz w:val="32"/>
          <w:szCs w:val="32"/>
        </w:rPr>
        <w:t>开展西便门内大街沿线微更新工程</w:t>
      </w:r>
    </w:p>
    <w:p>
      <w:pPr>
        <w:autoSpaceDE w:val="0"/>
        <w:autoSpaceDN w:val="0"/>
        <w:spacing w:line="600" w:lineRule="exact"/>
        <w:ind w:firstLine="640" w:firstLineChars="200"/>
        <w:rPr>
          <w:rFonts w:hint="eastAsia" w:ascii="仿宋_GB2312" w:hAnsi="??" w:eastAsia="仿宋_GB2312" w:cs="仿宋_GB2312"/>
          <w:sz w:val="32"/>
          <w:szCs w:val="32"/>
        </w:rPr>
      </w:pPr>
      <w:r>
        <w:rPr>
          <w:rFonts w:hint="eastAsia" w:ascii="仿宋_GB2312" w:hAnsi="??" w:eastAsia="仿宋_GB2312" w:cs="仿宋_GB2312"/>
          <w:sz w:val="32"/>
          <w:szCs w:val="32"/>
        </w:rPr>
        <w:t>完成时限：2019年12月底</w:t>
      </w:r>
    </w:p>
    <w:p>
      <w:pPr>
        <w:autoSpaceDE w:val="0"/>
        <w:autoSpaceDN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??" w:eastAsia="仿宋_GB2312" w:cs="仿宋_GB2312"/>
          <w:sz w:val="32"/>
          <w:szCs w:val="32"/>
        </w:rPr>
        <w:t>责任科室：</w:t>
      </w:r>
      <w:r>
        <w:rPr>
          <w:rFonts w:hint="eastAsia" w:ascii="仿宋_GB2312" w:eastAsia="仿宋_GB2312"/>
          <w:sz w:val="32"/>
          <w:szCs w:val="32"/>
        </w:rPr>
        <w:t>城市管理办公室</w:t>
      </w:r>
    </w:p>
    <w:p>
      <w:pPr>
        <w:autoSpaceDE w:val="0"/>
        <w:autoSpaceDN w:val="0"/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ascii="仿宋_GB2312" w:hAnsi="??" w:eastAsia="仿宋_GB2312" w:cs="仿宋_GB2312"/>
          <w:sz w:val="32"/>
          <w:szCs w:val="32"/>
        </w:rPr>
        <w:t>协助单位：党群工作办公室、平安建设办公室、社会建设办公室、</w:t>
      </w:r>
      <w:r>
        <w:rPr>
          <w:rFonts w:hint="eastAsia" w:eastAsia="仿宋_GB2312" w:cs="仿宋_GB2312"/>
          <w:sz w:val="32"/>
          <w:szCs w:val="32"/>
        </w:rPr>
        <w:t>广安门工商所、广内食药所、派出所、相关社区</w:t>
      </w:r>
    </w:p>
    <w:p>
      <w:pPr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完成情况：已完成</w:t>
      </w:r>
    </w:p>
    <w:p>
      <w:pPr>
        <w:ind w:firstLine="640" w:firstLineChars="200"/>
        <w:rPr>
          <w:rFonts w:hint="eastAsia" w:eastAsia="仿宋_GB2312" w:cs="仿宋_GB2312"/>
          <w:sz w:val="32"/>
          <w:szCs w:val="32"/>
          <w:highlight w:val="yellow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具体内容：完成</w:t>
      </w:r>
      <w:r>
        <w:rPr>
          <w:rFonts w:hint="eastAsia" w:eastAsia="仿宋_GB2312" w:cs="仿宋_GB2312"/>
          <w:sz w:val="32"/>
          <w:szCs w:val="32"/>
          <w:highlight w:val="none"/>
        </w:rPr>
        <w:t>广义街、北线阁街、西便门内大街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3条街巷上7处新增绿地建设。新增绿地具体点位包括西便门内大街79号院楼前、槐南7号楼前、广义街西侧北口、西便门内大街97号院、中兵勘察设计研究院有限公司东侧、北线阁街西侧、槐柏树街西北口。</w:t>
      </w:r>
    </w:p>
    <w:p>
      <w:pPr>
        <w:widowControl/>
        <w:spacing w:line="600" w:lineRule="exact"/>
        <w:ind w:firstLine="600"/>
        <w:jc w:val="left"/>
        <w:rPr>
          <w:rFonts w:hint="eastAsia" w:ascii="黑体" w:hAnsi="仿宋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4.</w:t>
      </w:r>
      <w:r>
        <w:rPr>
          <w:rFonts w:hint="eastAsia" w:ascii="黑体" w:hAnsi="仿宋" w:eastAsia="黑体" w:cs="宋体"/>
          <w:color w:val="000000"/>
          <w:sz w:val="32"/>
          <w:szCs w:val="32"/>
        </w:rPr>
        <w:t>在长西、槐北等小区开展居民停车自治管理服务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完成时限：2019年12月底前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责任科室：</w:t>
      </w:r>
      <w:r>
        <w:rPr>
          <w:rFonts w:hint="eastAsia" w:ascii="仿宋_GB2312" w:eastAsia="仿宋_GB2312"/>
          <w:sz w:val="32"/>
          <w:szCs w:val="32"/>
        </w:rPr>
        <w:t>城市管理办公室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协助单位：</w:t>
      </w:r>
      <w:r>
        <w:rPr>
          <w:rFonts w:hint="eastAsia" w:ascii="仿宋_GB2312" w:hAnsi="??" w:eastAsia="仿宋_GB2312" w:cs="仿宋_GB2312"/>
          <w:sz w:val="32"/>
          <w:szCs w:val="32"/>
        </w:rPr>
        <w:t>党群工作办公室、平安建设办公室、社会建设办公室、区城管委、</w:t>
      </w:r>
      <w:r>
        <w:rPr>
          <w:rFonts w:hint="eastAsia" w:eastAsia="仿宋_GB2312" w:cs="仿宋_GB2312"/>
          <w:sz w:val="32"/>
          <w:szCs w:val="32"/>
        </w:rPr>
        <w:t>交通办、相关社区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00"/>
        <w:jc w:val="left"/>
        <w:rPr>
          <w:rFonts w:hint="eastAsia" w:ascii="仿宋_GB2312" w:hAnsi="黑体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highlight w:val="none"/>
        </w:rPr>
        <w:t>完成情况：</w:t>
      </w:r>
      <w:r>
        <w:rPr>
          <w:rFonts w:hint="eastAsia" w:ascii="仿宋_GB2312" w:hAnsi="黑体" w:eastAsia="仿宋_GB2312"/>
          <w:color w:val="000000"/>
          <w:sz w:val="32"/>
          <w:szCs w:val="32"/>
          <w:highlight w:val="none"/>
          <w:lang w:eastAsia="zh-CN"/>
        </w:rPr>
        <w:t>已完成</w:t>
      </w:r>
    </w:p>
    <w:p>
      <w:pPr>
        <w:widowControl/>
        <w:spacing w:line="600" w:lineRule="exact"/>
        <w:ind w:firstLine="600"/>
        <w:jc w:val="left"/>
        <w:rPr>
          <w:rFonts w:hint="eastAsia" w:ascii="仿宋_GB2312" w:hAnsi="黑体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highlight w:val="none"/>
          <w:lang w:eastAsia="zh-CN"/>
        </w:rPr>
        <w:t>具体内容：</w:t>
      </w:r>
    </w:p>
    <w:p>
      <w:pPr>
        <w:widowControl/>
        <w:spacing w:line="600" w:lineRule="exact"/>
        <w:ind w:firstLine="600"/>
        <w:jc w:val="left"/>
        <w:rPr>
          <w:rFonts w:hint="default" w:ascii="仿宋_GB2312" w:hAnsi="黑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highlight w:val="none"/>
          <w:lang w:val="en-US" w:eastAsia="zh-CN"/>
        </w:rPr>
        <w:t>2019年，街道在长西、槐北、宣西、三庙、大街东、长椿里、槐南、报国寺等8个社区开展停车自治工作，研究制定老旧小区机动车自治八步工作法，现8个社区已完成车辆登记、排查、停车位施划等工作，大街东、宣西社区已试运行。</w:t>
      </w:r>
    </w:p>
    <w:p>
      <w:pPr>
        <w:widowControl/>
        <w:spacing w:line="600" w:lineRule="exact"/>
        <w:ind w:firstLine="600"/>
        <w:jc w:val="left"/>
        <w:rPr>
          <w:rFonts w:hint="eastAsia" w:ascii="黑体" w:hAnsi="仿宋" w:eastAsia="黑体" w:cs="宋体"/>
          <w:color w:val="00000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黑体" w:hAnsi="仿宋" w:eastAsia="黑体" w:cs="宋体"/>
          <w:color w:val="000000"/>
          <w:sz w:val="32"/>
          <w:szCs w:val="32"/>
        </w:rPr>
        <w:t>完善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地区0-3岁婴幼儿早期发展指导体系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完成时限：2019年12月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责任科室：社会建设办公室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highlight w:val="none"/>
        </w:rPr>
        <w:t>完成情况：</w:t>
      </w:r>
      <w:r>
        <w:rPr>
          <w:rFonts w:hint="eastAsia" w:ascii="仿宋_GB2312" w:hAnsi="黑体" w:eastAsia="仿宋_GB2312"/>
          <w:color w:val="000000"/>
          <w:sz w:val="32"/>
          <w:szCs w:val="32"/>
          <w:highlight w:val="none"/>
          <w:lang w:eastAsia="zh-CN"/>
        </w:rPr>
        <w:t>已完成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highlight w:val="none"/>
          <w:lang w:eastAsia="zh-CN"/>
        </w:rPr>
        <w:t>具体内容：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highlight w:val="none"/>
        </w:rPr>
        <w:t>街道通过政府购买服务方式，引入优质早教资源，普及早教理念，对辖区0-3岁婴幼儿进行一对一跟踪测评指导，2019年，早教中心共为地区婴幼儿家庭提供了7101人次的各项指导服务，其中举办亲子互动活动366场，参加人数2640人次；新增亲子档案123人，测评指导927人次；举办新手父母（祖父母）培训讲座10场，开设趣玩课236场；同时开展特色主题活动10场。实现0-3岁婴幼儿从出生到入园前的全程服务，促进辖区早教工作健康稳定发展。同时为满足更多家庭早教指导服务的需求，</w:t>
      </w:r>
      <w:r>
        <w:rPr>
          <w:rFonts w:hint="eastAsia" w:ascii="仿宋_GB2312" w:hAnsi="黑体" w:eastAsia="仿宋_GB2312"/>
          <w:color w:val="000000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黑体" w:eastAsia="仿宋_GB2312"/>
          <w:color w:val="000000"/>
          <w:sz w:val="32"/>
          <w:szCs w:val="32"/>
          <w:highlight w:val="none"/>
        </w:rPr>
        <w:t>宣武门外大街25号</w:t>
      </w:r>
      <w:r>
        <w:rPr>
          <w:rFonts w:hint="eastAsia" w:ascii="仿宋_GB2312" w:hAnsi="黑体" w:eastAsia="仿宋_GB2312"/>
          <w:color w:val="000000"/>
          <w:sz w:val="32"/>
          <w:szCs w:val="32"/>
          <w:highlight w:val="none"/>
          <w:lang w:eastAsia="zh-CN"/>
        </w:rPr>
        <w:t>建立新</w:t>
      </w:r>
      <w:r>
        <w:rPr>
          <w:rFonts w:hint="eastAsia" w:ascii="仿宋_GB2312" w:hAnsi="黑体" w:eastAsia="仿宋_GB2312"/>
          <w:color w:val="000000"/>
          <w:sz w:val="32"/>
          <w:szCs w:val="32"/>
          <w:highlight w:val="none"/>
        </w:rPr>
        <w:t>早教基地。</w:t>
      </w:r>
    </w:p>
    <w:p>
      <w:pPr>
        <w:widowControl/>
        <w:spacing w:line="600" w:lineRule="exact"/>
        <w:ind w:firstLine="600"/>
        <w:jc w:val="left"/>
        <w:rPr>
          <w:rFonts w:ascii="黑体" w:hAnsi="仿宋" w:eastAsia="黑体" w:cs="宋体"/>
          <w:color w:val="00000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黑体" w:hAnsi="仿宋" w:eastAsia="黑体" w:cs="宋体"/>
          <w:color w:val="000000"/>
          <w:sz w:val="32"/>
          <w:szCs w:val="32"/>
        </w:rPr>
        <w:t>丰富地区居民文化生活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完成时限：2019年12月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责任科室：社会建设办公室、市民中心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协助单位：地区发展办公室</w:t>
      </w:r>
    </w:p>
    <w:p>
      <w:pPr>
        <w:widowControl/>
        <w:spacing w:line="600" w:lineRule="exact"/>
        <w:ind w:firstLine="600"/>
        <w:jc w:val="left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完成情况：已完成</w:t>
      </w:r>
    </w:p>
    <w:p>
      <w:pPr>
        <w:widowControl/>
        <w:spacing w:line="600" w:lineRule="exact"/>
        <w:ind w:firstLine="600"/>
        <w:jc w:val="left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具体内容：</w:t>
      </w:r>
    </w:p>
    <w:p>
      <w:pPr>
        <w:widowControl/>
        <w:spacing w:line="600" w:lineRule="exact"/>
        <w:ind w:firstLine="600"/>
        <w:jc w:val="left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val="zh-CN"/>
        </w:rPr>
        <w:t>街道公共图书馆以继续购买的方式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共同推进公共图书馆的社会化、专业化的管理与运营，鼓励优质社会资源参与到街道的公共文化服务中来，提升街道公共图书馆的阅读服务品质的专业性，不断创新全民阅读的推广形式，全面提升公共文化服务效能，为辖区百姓提供更加优质的服务和阵地,提升辖区居民的幸福指数和满意度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真正将优质文化资源下沉深入到社区和居民身边。</w:t>
      </w:r>
    </w:p>
    <w:p>
      <w:pPr>
        <w:widowControl/>
        <w:spacing w:line="600" w:lineRule="exact"/>
        <w:ind w:firstLine="600"/>
        <w:jc w:val="both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全年以加快构建全民健身公共服务体系为主线，以辖区百姓需求为向导，不断丰富文体活动内容，加大文化产品供给，扎实推进文化惠民工程建设。组织开展了飞扬杯合唱比赛、舞韵杯舞蹈比赛、康乐杯乒乓球比赛等文体惠民活动，进一步推动了街道全民健身运动的深入开展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依托辖区优秀非遗文化资源，深入挖掘“非遗”及“空竹文化”的深厚历史文化内涵，利用其开展了传统节日文化活动和对外文化交流活动，切实发挥空竹文化引领作用，不仅提升了空竹文化品牌的社会影响力和区域品牌文化的凝聚力, 也充分展现广内的历史文化底蕴和时代风貌。</w:t>
      </w:r>
    </w:p>
    <w:p>
      <w:pPr>
        <w:spacing w:line="600" w:lineRule="exact"/>
        <w:ind w:firstLine="640" w:firstLineChars="200"/>
        <w:rPr>
          <w:rFonts w:hint="eastAsia" w:ascii="黑体" w:hAnsi="仿宋" w:eastAsia="黑体" w:cs="宋体"/>
          <w:color w:val="00000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黑体" w:hAnsi="仿宋" w:eastAsia="黑体" w:cs="宋体"/>
          <w:color w:val="000000"/>
          <w:sz w:val="32"/>
          <w:szCs w:val="32"/>
        </w:rPr>
        <w:t>开展阳光成长伙伴计划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ascii="仿宋_GB2312" w:hAnsi="仿宋" w:eastAsia="仿宋_GB2312" w:cs="宋体"/>
          <w:color w:val="000000"/>
          <w:sz w:val="32"/>
          <w:szCs w:val="32"/>
        </w:rPr>
        <w:t>完成时限：201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9</w:t>
      </w:r>
      <w:r>
        <w:rPr>
          <w:rFonts w:ascii="仿宋_GB2312" w:hAnsi="仿宋" w:eastAsia="仿宋_GB2312" w:cs="宋体"/>
          <w:color w:val="000000"/>
          <w:sz w:val="32"/>
          <w:szCs w:val="32"/>
        </w:rPr>
        <w:t>年1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1</w:t>
      </w:r>
      <w:r>
        <w:rPr>
          <w:rFonts w:ascii="仿宋_GB2312" w:hAnsi="仿宋" w:eastAsia="仿宋_GB2312" w:cs="宋体"/>
          <w:color w:val="000000"/>
          <w:sz w:val="32"/>
          <w:szCs w:val="32"/>
        </w:rPr>
        <w:t>月底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责任科室：党群工作办公室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  <w:t>完成情况：已完成。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  <w:t>具体内容：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按照“陪伴·助力·成长”的思路，与首都经贸大学合作开展“阳光成长伙伴”项目，为地区困难家庭青少年开展一对一的成长陪伴志愿服务，为了使孩子们增长知识、开拓视野、增加与他人的互动、树立正确的价值观，通过大学生志愿者的介入，陪伴助力孩子成长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同时为孩子提供学习指导。2018年9月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  <w:t>至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2019年7月，志愿者与地区困难家庭青少年共结成成长陪伴互助对27对，开展成长向导小组活动8次，课业辅导24次。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为11名困难家庭青少年申请了市级“帮你学”成长教育公益项目，组织街道级“帮你学”活动12次，近200人次参与了活动。寒暑假开展青少年星光自护品牌项目，为青少年开展防艾、禁毒、消防安全等专题安全讲座22场，提升青少年自护意识。</w:t>
      </w:r>
    </w:p>
    <w:p>
      <w:pPr>
        <w:autoSpaceDE w:val="0"/>
        <w:autoSpaceDN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为80岁以上老人送祝福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完成时限：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9年</w:t>
      </w:r>
      <w:r>
        <w:rPr>
          <w:rFonts w:ascii="仿宋_GB2312" w:eastAsia="仿宋_GB2312"/>
          <w:color w:val="000000"/>
          <w:sz w:val="32"/>
          <w:szCs w:val="32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月底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责任科室：市民中心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协助单位：民生保障办公室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落实情况：已完成。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具体内容：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年初通过制定“幸福广内”特色系列为老服务方案，确定服务项目后，经过三方询价程序，委托一二三惠民商贸有限公司，每月按社区上报的80岁以上老年人数量，将生日贺卡和牛奶配送到社区。在社区党委统一部署下，通过“走千家入万户”、在职党员双报到、居家安全入户问询等形式，由社区干部、党员将牛奶和贺卡送到老人手中，代表街道工委办事处表达社会和政府的关怀与祝福。2019年，街道共投入16.5万余元，对4072名80岁以上老年人在生日时送上祝福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9.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重要节日慰问困难家庭，全年不少于20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>00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户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完成时限：</w:t>
      </w:r>
      <w:r>
        <w:rPr>
          <w:rFonts w:ascii="仿宋_GB2312" w:eastAsia="仿宋_GB2312"/>
          <w:color w:val="000000"/>
          <w:sz w:val="32"/>
          <w:szCs w:val="32"/>
        </w:rPr>
        <w:t xml:space="preserve"> 201</w:t>
      </w:r>
      <w:r>
        <w:rPr>
          <w:rFonts w:hint="eastAsia" w:ascii="仿宋_GB2312" w:eastAsia="仿宋_GB2312"/>
          <w:color w:val="000000"/>
          <w:sz w:val="32"/>
          <w:szCs w:val="32"/>
        </w:rPr>
        <w:t>9年</w:t>
      </w:r>
      <w:r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月底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责任科室：民生保障办公室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协助单位：党群工作办公室、平安建设办公室、社会建设办公室、市民中心、相关社区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完成情况：已完成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具体内容：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开展大型送温暖工作，2019年两节期间开展帮困送温暖慰问工作，广内街道共计走访慰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问2150人（户）110万元。五一期间，慰问地区困难家庭464户共计13.39万元。十一期间慰问地区困难家庭和知青418户12.54万元。</w:t>
      </w:r>
    </w:p>
    <w:p>
      <w:pPr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A36F8"/>
    <w:rsid w:val="0B010898"/>
    <w:rsid w:val="179B356F"/>
    <w:rsid w:val="2D5A1EFE"/>
    <w:rsid w:val="2E2122F0"/>
    <w:rsid w:val="33C94424"/>
    <w:rsid w:val="449376C7"/>
    <w:rsid w:val="4D7D60C1"/>
    <w:rsid w:val="598B1189"/>
    <w:rsid w:val="5DCA16C0"/>
    <w:rsid w:val="5F4C1BA3"/>
    <w:rsid w:val="676A36F8"/>
    <w:rsid w:val="6ED82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2019-12-19T06:54:00Z</dcterms:created>
  <dc:creator>美xia</dc:creator>
  <cp:lastModifiedBy>美xia</cp:lastModifiedBy>
  <dcterms:modified xsi:type="dcterms:W3CDTF">2019-12-19T08:51:48Z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