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D3" w:rsidRDefault="009307D3" w:rsidP="009307D3">
      <w:pPr>
        <w:adjustRightInd w:val="0"/>
        <w:snapToGrid w:val="0"/>
        <w:spacing w:line="560" w:lineRule="exact"/>
        <w:ind w:rightChars="29" w:right="61"/>
        <w:jc w:val="center"/>
        <w:rPr>
          <w:rFonts w:ascii="方正小标宋简体" w:eastAsia="方正小标宋简体"/>
          <w:sz w:val="44"/>
          <w:szCs w:val="44"/>
        </w:rPr>
      </w:pPr>
      <w:r>
        <w:rPr>
          <w:rFonts w:ascii="方正小标宋简体" w:eastAsia="方正小标宋简体" w:hint="eastAsia"/>
          <w:sz w:val="44"/>
          <w:szCs w:val="44"/>
        </w:rPr>
        <w:t>北京市西城区</w:t>
      </w:r>
      <w:r w:rsidR="0010169A">
        <w:rPr>
          <w:rFonts w:ascii="方正小标宋简体" w:eastAsia="方正小标宋简体" w:hint="eastAsia"/>
          <w:sz w:val="44"/>
          <w:szCs w:val="44"/>
        </w:rPr>
        <w:t>白纸坊街道办事处</w:t>
      </w:r>
    </w:p>
    <w:p w:rsidR="009307D3" w:rsidRDefault="009307D3" w:rsidP="009307D3">
      <w:pPr>
        <w:adjustRightInd w:val="0"/>
        <w:snapToGrid w:val="0"/>
        <w:spacing w:line="560" w:lineRule="exact"/>
        <w:ind w:rightChars="29" w:right="61"/>
        <w:jc w:val="center"/>
        <w:rPr>
          <w:rFonts w:ascii="方正小标宋简体" w:eastAsia="方正小标宋简体"/>
          <w:sz w:val="44"/>
          <w:szCs w:val="44"/>
        </w:rPr>
      </w:pPr>
      <w:r>
        <w:rPr>
          <w:rFonts w:ascii="方正小标宋简体" w:eastAsia="方正小标宋简体" w:hint="eastAsia"/>
          <w:sz w:val="44"/>
          <w:szCs w:val="44"/>
        </w:rPr>
        <w:t>20</w:t>
      </w:r>
      <w:r w:rsidR="00AA0516">
        <w:rPr>
          <w:rFonts w:ascii="方正小标宋简体" w:eastAsia="方正小标宋简体" w:hint="eastAsia"/>
          <w:sz w:val="44"/>
          <w:szCs w:val="44"/>
        </w:rPr>
        <w:t>20</w:t>
      </w:r>
      <w:r>
        <w:rPr>
          <w:rFonts w:ascii="方正小标宋简体" w:eastAsia="方正小标宋简体" w:hint="eastAsia"/>
          <w:sz w:val="44"/>
          <w:szCs w:val="44"/>
        </w:rPr>
        <w:t>年行政执法统计年报</w:t>
      </w:r>
    </w:p>
    <w:p w:rsidR="00C37E0B" w:rsidRDefault="00C37E0B" w:rsidP="009307D3">
      <w:pPr>
        <w:adjustRightInd w:val="0"/>
        <w:snapToGrid w:val="0"/>
        <w:spacing w:line="560" w:lineRule="exact"/>
        <w:ind w:rightChars="29" w:right="61" w:firstLineChars="200" w:firstLine="640"/>
        <w:rPr>
          <w:rFonts w:ascii="仿宋_GB2312" w:eastAsia="仿宋_GB2312"/>
          <w:sz w:val="32"/>
          <w:szCs w:val="32"/>
        </w:rPr>
      </w:pPr>
    </w:p>
    <w:p w:rsidR="009307D3" w:rsidRDefault="009307D3" w:rsidP="009307D3">
      <w:pPr>
        <w:adjustRightInd w:val="0"/>
        <w:snapToGrid w:val="0"/>
        <w:spacing w:line="560" w:lineRule="exact"/>
        <w:ind w:rightChars="29" w:right="61" w:firstLineChars="200" w:firstLine="640"/>
        <w:rPr>
          <w:rFonts w:ascii="仿宋_GB2312" w:eastAsia="仿宋_GB2312"/>
          <w:sz w:val="32"/>
          <w:szCs w:val="32"/>
        </w:rPr>
      </w:pPr>
      <w:r>
        <w:rPr>
          <w:rFonts w:ascii="仿宋_GB2312" w:eastAsia="仿宋_GB2312" w:hint="eastAsia"/>
          <w:sz w:val="32"/>
          <w:szCs w:val="32"/>
        </w:rPr>
        <w:t>20</w:t>
      </w:r>
      <w:r w:rsidR="007C0FE3">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bCs/>
          <w:sz w:val="32"/>
          <w:szCs w:val="32"/>
        </w:rPr>
        <w:t>在区委区政府的坚强领导下，</w:t>
      </w:r>
      <w:r w:rsidR="00286D6D">
        <w:rPr>
          <w:rFonts w:ascii="仿宋_GB2312" w:eastAsia="仿宋_GB2312" w:hint="eastAsia"/>
          <w:kern w:val="0"/>
          <w:sz w:val="32"/>
        </w:rPr>
        <w:t>白纸坊街道办事处</w:t>
      </w:r>
      <w:r w:rsidR="00A82A33">
        <w:rPr>
          <w:rFonts w:ascii="仿宋_GB2312" w:eastAsia="仿宋_GB2312" w:hint="eastAsia"/>
          <w:kern w:val="0"/>
          <w:sz w:val="32"/>
        </w:rPr>
        <w:t>深入贯彻落实党的十九届四中、五中全会精神，学习宣传习近平法治思想，</w:t>
      </w:r>
      <w:r>
        <w:rPr>
          <w:rFonts w:ascii="仿宋_GB2312" w:eastAsia="仿宋_GB2312" w:hAnsi="仿宋_GB2312" w:cs="仿宋_GB2312" w:hint="eastAsia"/>
          <w:sz w:val="32"/>
          <w:szCs w:val="32"/>
        </w:rPr>
        <w:t>紧紧围绕建设法治中国首善之区，深入推进严格规范公正文明执法，</w:t>
      </w:r>
      <w:r w:rsidR="00E01B97">
        <w:rPr>
          <w:rFonts w:ascii="仿宋_GB2312" w:eastAsia="仿宋_GB2312" w:hAnsi="仿宋_GB2312" w:cs="仿宋_GB2312" w:hint="eastAsia"/>
          <w:sz w:val="32"/>
          <w:szCs w:val="32"/>
        </w:rPr>
        <w:t>全面推进执法改革任务落实，完善行政执法运行机制，</w:t>
      </w:r>
      <w:r>
        <w:rPr>
          <w:rFonts w:ascii="仿宋_GB2312" w:eastAsia="仿宋_GB2312" w:hAnsi="仿宋_GB2312" w:cs="仿宋_GB2312" w:hint="eastAsia"/>
          <w:sz w:val="32"/>
          <w:szCs w:val="32"/>
        </w:rPr>
        <w:t>认真履职，严格执法，开拓创新，主动作为，加强</w:t>
      </w:r>
      <w:r w:rsidR="00286D6D">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行政执法工作力度，高质量完成各项工作任务，</w:t>
      </w:r>
      <w:r>
        <w:rPr>
          <w:rFonts w:ascii="仿宋_GB2312" w:eastAsia="仿宋_GB2312" w:hint="eastAsia"/>
          <w:sz w:val="32"/>
          <w:szCs w:val="32"/>
        </w:rPr>
        <w:t>现将</w:t>
      </w:r>
      <w:r w:rsidR="007C0FE3">
        <w:rPr>
          <w:rFonts w:ascii="仿宋_GB2312" w:eastAsia="仿宋_GB2312" w:hint="eastAsia"/>
          <w:sz w:val="32"/>
          <w:szCs w:val="32"/>
        </w:rPr>
        <w:t>2020</w:t>
      </w:r>
      <w:r>
        <w:rPr>
          <w:rFonts w:ascii="仿宋_GB2312" w:eastAsia="仿宋_GB2312" w:hint="eastAsia"/>
          <w:sz w:val="32"/>
          <w:szCs w:val="32"/>
        </w:rPr>
        <w:t>年行政执法工作情况报告如下：</w:t>
      </w:r>
    </w:p>
    <w:p w:rsidR="009307D3" w:rsidRPr="00384A5E" w:rsidRDefault="009307D3" w:rsidP="00384A5E">
      <w:pPr>
        <w:adjustRightInd w:val="0"/>
        <w:snapToGrid w:val="0"/>
        <w:spacing w:line="560" w:lineRule="exact"/>
        <w:ind w:rightChars="29" w:right="61" w:firstLineChars="150" w:firstLine="482"/>
        <w:jc w:val="left"/>
        <w:rPr>
          <w:rFonts w:ascii="楷体_GB2312" w:eastAsia="楷体_GB2312"/>
          <w:b/>
          <w:sz w:val="32"/>
          <w:szCs w:val="32"/>
        </w:rPr>
      </w:pPr>
      <w:r>
        <w:rPr>
          <w:rFonts w:ascii="楷体_GB2312" w:eastAsia="楷体_GB2312" w:hint="eastAsia"/>
          <w:b/>
          <w:sz w:val="32"/>
          <w:szCs w:val="32"/>
        </w:rPr>
        <w:t>（一）执法主体名称</w:t>
      </w:r>
      <w:r w:rsidR="00384A5E">
        <w:rPr>
          <w:rFonts w:ascii="楷体_GB2312" w:eastAsia="楷体_GB2312" w:hint="eastAsia"/>
          <w:b/>
          <w:sz w:val="32"/>
          <w:szCs w:val="32"/>
        </w:rPr>
        <w:t>、执法岗位设置及执法人员在岗情况</w:t>
      </w:r>
    </w:p>
    <w:p w:rsidR="009307D3" w:rsidRDefault="009307D3" w:rsidP="009307D3">
      <w:pPr>
        <w:adjustRightInd w:val="0"/>
        <w:snapToGrid w:val="0"/>
        <w:spacing w:line="560" w:lineRule="exact"/>
        <w:ind w:rightChars="29" w:right="61" w:firstLineChars="200" w:firstLine="640"/>
        <w:rPr>
          <w:rFonts w:ascii="仿宋_GB2312" w:eastAsia="仿宋_GB2312"/>
          <w:sz w:val="32"/>
          <w:szCs w:val="32"/>
        </w:rPr>
      </w:pPr>
      <w:r>
        <w:rPr>
          <w:rFonts w:ascii="仿宋_GB2312" w:eastAsia="仿宋_GB2312" w:hint="eastAsia"/>
          <w:sz w:val="32"/>
          <w:szCs w:val="32"/>
        </w:rPr>
        <w:t>执法主体为北京市西城区</w:t>
      </w:r>
      <w:r w:rsidR="00C44275">
        <w:rPr>
          <w:rFonts w:ascii="仿宋_GB2312" w:eastAsia="仿宋_GB2312" w:hint="eastAsia"/>
          <w:sz w:val="32"/>
          <w:szCs w:val="32"/>
        </w:rPr>
        <w:t>人民政府</w:t>
      </w:r>
      <w:r w:rsidR="007C0FE3">
        <w:rPr>
          <w:rFonts w:ascii="仿宋_GB2312" w:eastAsia="仿宋_GB2312" w:hint="eastAsia"/>
          <w:sz w:val="32"/>
          <w:szCs w:val="32"/>
        </w:rPr>
        <w:t>白纸坊街道</w:t>
      </w:r>
      <w:r w:rsidR="00C44275">
        <w:rPr>
          <w:rFonts w:ascii="仿宋_GB2312" w:eastAsia="仿宋_GB2312" w:hint="eastAsia"/>
          <w:sz w:val="32"/>
          <w:szCs w:val="32"/>
        </w:rPr>
        <w:t>办事处</w:t>
      </w:r>
      <w:r>
        <w:rPr>
          <w:rFonts w:ascii="仿宋_GB2312" w:eastAsia="仿宋_GB2312" w:hint="eastAsia"/>
          <w:sz w:val="32"/>
          <w:szCs w:val="32"/>
        </w:rPr>
        <w:t>，共设置执法岗位</w:t>
      </w:r>
      <w:r w:rsidR="007C0FE3">
        <w:rPr>
          <w:rFonts w:ascii="仿宋_GB2312" w:eastAsia="仿宋_GB2312" w:hint="eastAsia"/>
          <w:sz w:val="32"/>
          <w:szCs w:val="32"/>
        </w:rPr>
        <w:t>27</w:t>
      </w:r>
      <w:r>
        <w:rPr>
          <w:rFonts w:ascii="仿宋_GB2312" w:eastAsia="仿宋_GB2312" w:hint="eastAsia"/>
          <w:sz w:val="32"/>
          <w:szCs w:val="32"/>
        </w:rPr>
        <w:t>个，</w:t>
      </w:r>
      <w:r w:rsidR="007C0FE3">
        <w:rPr>
          <w:rFonts w:ascii="仿宋_GB2312" w:eastAsia="仿宋_GB2312" w:hint="eastAsia"/>
          <w:sz w:val="32"/>
          <w:szCs w:val="32"/>
        </w:rPr>
        <w:t>实有</w:t>
      </w:r>
      <w:r w:rsidR="00AF0FF7">
        <w:rPr>
          <w:rFonts w:ascii="仿宋_GB2312" w:eastAsia="仿宋_GB2312" w:hint="eastAsia"/>
          <w:sz w:val="32"/>
          <w:szCs w:val="32"/>
        </w:rPr>
        <w:t>人数</w:t>
      </w:r>
      <w:r w:rsidR="007C0FE3">
        <w:rPr>
          <w:rFonts w:ascii="仿宋_GB2312" w:eastAsia="仿宋_GB2312" w:hint="eastAsia"/>
          <w:sz w:val="32"/>
          <w:szCs w:val="32"/>
        </w:rPr>
        <w:t>23</w:t>
      </w:r>
      <w:r w:rsidR="00AF0FF7">
        <w:rPr>
          <w:rFonts w:ascii="仿宋_GB2312" w:eastAsia="仿宋_GB2312" w:hint="eastAsia"/>
          <w:sz w:val="32"/>
          <w:szCs w:val="32"/>
        </w:rPr>
        <w:t>人，</w:t>
      </w:r>
      <w:r w:rsidR="004570D8">
        <w:rPr>
          <w:rFonts w:ascii="仿宋_GB2312" w:eastAsia="仿宋_GB2312" w:hint="eastAsia"/>
          <w:sz w:val="32"/>
          <w:szCs w:val="32"/>
        </w:rPr>
        <w:t>在岗人数23人，持有执法证人数20人，其中内勤岗人数3人，执法管理岗人数2人，一线执法岗人数18人</w:t>
      </w:r>
      <w:r w:rsidR="00912A4E">
        <w:rPr>
          <w:rFonts w:ascii="仿宋_GB2312" w:eastAsia="仿宋_GB2312" w:hint="eastAsia"/>
          <w:sz w:val="32"/>
          <w:szCs w:val="32"/>
        </w:rPr>
        <w:t>，</w:t>
      </w:r>
      <w:r w:rsidR="00101362">
        <w:rPr>
          <w:rFonts w:ascii="仿宋_GB2312" w:eastAsia="仿宋_GB2312" w:hint="eastAsia"/>
          <w:sz w:val="32"/>
          <w:szCs w:val="32"/>
        </w:rPr>
        <w:t>参与执法率</w:t>
      </w:r>
      <w:r w:rsidR="00C858C3">
        <w:rPr>
          <w:rFonts w:ascii="仿宋_GB2312" w:eastAsia="仿宋_GB2312" w:hint="eastAsia"/>
          <w:sz w:val="32"/>
          <w:szCs w:val="32"/>
        </w:rPr>
        <w:t>100</w:t>
      </w:r>
      <w:r w:rsidR="004570D8">
        <w:rPr>
          <w:rFonts w:ascii="仿宋_GB2312" w:eastAsia="仿宋_GB2312" w:hint="eastAsia"/>
          <w:sz w:val="32"/>
          <w:szCs w:val="32"/>
        </w:rPr>
        <w:t>%。</w:t>
      </w:r>
    </w:p>
    <w:p w:rsidR="00B27FCF" w:rsidRDefault="00B27FCF" w:rsidP="009307D3">
      <w:pPr>
        <w:numPr>
          <w:ilvl w:val="0"/>
          <w:numId w:val="1"/>
        </w:numPr>
        <w:spacing w:line="540" w:lineRule="exact"/>
        <w:ind w:firstLineChars="200" w:firstLine="643"/>
        <w:rPr>
          <w:rFonts w:ascii="楷体_GB2312" w:eastAsia="楷体_GB2312"/>
          <w:b/>
          <w:sz w:val="32"/>
          <w:szCs w:val="32"/>
        </w:rPr>
      </w:pPr>
      <w:r>
        <w:rPr>
          <w:rFonts w:ascii="楷体_GB2312" w:eastAsia="楷体_GB2312" w:hint="eastAsia"/>
          <w:b/>
          <w:sz w:val="32"/>
          <w:szCs w:val="32"/>
        </w:rPr>
        <w:t>政务服务事项办理情况</w:t>
      </w:r>
    </w:p>
    <w:p w:rsidR="00C858C3" w:rsidRPr="006B11D3" w:rsidRDefault="00C858C3" w:rsidP="00B27FCF">
      <w:pPr>
        <w:spacing w:line="540" w:lineRule="exact"/>
        <w:ind w:firstLineChars="200" w:firstLine="640"/>
        <w:rPr>
          <w:rFonts w:ascii="仿宋_GB2312" w:eastAsia="仿宋_GB2312"/>
          <w:sz w:val="32"/>
          <w:szCs w:val="32"/>
        </w:rPr>
      </w:pPr>
      <w:r w:rsidRPr="006B11D3">
        <w:rPr>
          <w:rFonts w:ascii="仿宋_GB2312" w:eastAsia="仿宋_GB2312" w:hint="eastAsia"/>
          <w:sz w:val="32"/>
          <w:szCs w:val="32"/>
        </w:rPr>
        <w:t>全年为117名困难群众办理临时救助金</w:t>
      </w:r>
      <w:r w:rsidR="008827A7" w:rsidRPr="006B11D3">
        <w:rPr>
          <w:rFonts w:ascii="仿宋_GB2312" w:eastAsia="仿宋_GB2312" w:hint="eastAsia"/>
          <w:sz w:val="32"/>
          <w:szCs w:val="32"/>
        </w:rPr>
        <w:t>，</w:t>
      </w:r>
      <w:r w:rsidRPr="006B11D3">
        <w:rPr>
          <w:rFonts w:ascii="仿宋_GB2312" w:eastAsia="仿宋_GB2312" w:hint="eastAsia"/>
          <w:sz w:val="32"/>
          <w:szCs w:val="32"/>
        </w:rPr>
        <w:t>为33名困难群众办理住院周转金</w:t>
      </w:r>
      <w:r w:rsidR="008827A7" w:rsidRPr="006B11D3">
        <w:rPr>
          <w:rFonts w:ascii="仿宋_GB2312" w:eastAsia="仿宋_GB2312" w:hint="eastAsia"/>
          <w:sz w:val="32"/>
          <w:szCs w:val="32"/>
        </w:rPr>
        <w:t>，</w:t>
      </w:r>
      <w:r w:rsidRPr="006B11D3">
        <w:rPr>
          <w:rFonts w:ascii="仿宋_GB2312" w:eastAsia="仿宋_GB2312" w:hint="eastAsia"/>
          <w:sz w:val="32"/>
          <w:szCs w:val="32"/>
        </w:rPr>
        <w:t>为</w:t>
      </w:r>
      <w:proofErr w:type="gramStart"/>
      <w:r w:rsidRPr="006B11D3">
        <w:rPr>
          <w:rFonts w:ascii="仿宋_GB2312" w:eastAsia="仿宋_GB2312" w:hint="eastAsia"/>
          <w:sz w:val="32"/>
          <w:szCs w:val="32"/>
        </w:rPr>
        <w:t>666户低保发放</w:t>
      </w:r>
      <w:proofErr w:type="gramEnd"/>
      <w:r w:rsidRPr="006B11D3">
        <w:rPr>
          <w:rFonts w:ascii="仿宋_GB2312" w:eastAsia="仿宋_GB2312" w:hint="eastAsia"/>
          <w:sz w:val="32"/>
          <w:szCs w:val="32"/>
        </w:rPr>
        <w:t>爱心</w:t>
      </w:r>
      <w:proofErr w:type="gramStart"/>
      <w:r w:rsidRPr="006B11D3">
        <w:rPr>
          <w:rFonts w:ascii="仿宋_GB2312" w:eastAsia="仿宋_GB2312" w:hint="eastAsia"/>
          <w:sz w:val="32"/>
          <w:szCs w:val="32"/>
        </w:rPr>
        <w:t>卡生活</w:t>
      </w:r>
      <w:proofErr w:type="gramEnd"/>
      <w:r w:rsidRPr="006B11D3">
        <w:rPr>
          <w:rFonts w:ascii="仿宋_GB2312" w:eastAsia="仿宋_GB2312" w:hint="eastAsia"/>
          <w:sz w:val="32"/>
          <w:szCs w:val="32"/>
        </w:rPr>
        <w:t>补助金</w:t>
      </w:r>
      <w:r w:rsidR="008827A7" w:rsidRPr="006B11D3">
        <w:rPr>
          <w:rFonts w:ascii="仿宋_GB2312" w:eastAsia="仿宋_GB2312" w:hint="eastAsia"/>
          <w:sz w:val="32"/>
          <w:szCs w:val="32"/>
        </w:rPr>
        <w:t>，</w:t>
      </w:r>
      <w:r w:rsidRPr="006B11D3">
        <w:rPr>
          <w:rFonts w:ascii="仿宋_GB2312" w:eastAsia="仿宋_GB2312" w:hint="eastAsia"/>
          <w:sz w:val="32"/>
          <w:szCs w:val="32"/>
        </w:rPr>
        <w:t>为</w:t>
      </w:r>
      <w:proofErr w:type="gramStart"/>
      <w:r w:rsidRPr="006B11D3">
        <w:rPr>
          <w:rFonts w:ascii="仿宋_GB2312" w:eastAsia="仿宋_GB2312" w:hint="eastAsia"/>
          <w:sz w:val="32"/>
          <w:szCs w:val="32"/>
        </w:rPr>
        <w:t>8户低保发放</w:t>
      </w:r>
      <w:proofErr w:type="gramEnd"/>
      <w:r w:rsidRPr="006B11D3">
        <w:rPr>
          <w:rFonts w:ascii="仿宋_GB2312" w:eastAsia="仿宋_GB2312" w:hint="eastAsia"/>
          <w:sz w:val="32"/>
          <w:szCs w:val="32"/>
        </w:rPr>
        <w:t>新生教育救助金</w:t>
      </w:r>
      <w:r w:rsidR="008827A7" w:rsidRPr="006B11D3">
        <w:rPr>
          <w:rFonts w:ascii="仿宋_GB2312" w:eastAsia="仿宋_GB2312" w:hint="eastAsia"/>
          <w:sz w:val="32"/>
          <w:szCs w:val="32"/>
        </w:rPr>
        <w:t>，</w:t>
      </w:r>
      <w:r w:rsidRPr="006B11D3">
        <w:rPr>
          <w:rFonts w:ascii="仿宋_GB2312" w:eastAsia="仿宋_GB2312" w:hint="eastAsia"/>
          <w:sz w:val="32"/>
          <w:szCs w:val="32"/>
        </w:rPr>
        <w:t>为</w:t>
      </w:r>
      <w:proofErr w:type="gramStart"/>
      <w:r w:rsidRPr="006B11D3">
        <w:rPr>
          <w:rFonts w:ascii="仿宋_GB2312" w:eastAsia="仿宋_GB2312" w:hint="eastAsia"/>
          <w:sz w:val="32"/>
          <w:szCs w:val="32"/>
        </w:rPr>
        <w:t>92名低保家庭</w:t>
      </w:r>
      <w:proofErr w:type="gramEnd"/>
      <w:r w:rsidRPr="006B11D3">
        <w:rPr>
          <w:rFonts w:ascii="仿宋_GB2312" w:eastAsia="仿宋_GB2312" w:hint="eastAsia"/>
          <w:sz w:val="32"/>
          <w:szCs w:val="32"/>
        </w:rPr>
        <w:t>儿童发放儿童救助金。为121名优抚对象发放“两节”慰问金</w:t>
      </w:r>
      <w:r w:rsidR="008827A7" w:rsidRPr="006B11D3">
        <w:rPr>
          <w:rFonts w:ascii="仿宋_GB2312" w:eastAsia="仿宋_GB2312" w:hint="eastAsia"/>
          <w:sz w:val="32"/>
          <w:szCs w:val="32"/>
        </w:rPr>
        <w:t>，</w:t>
      </w:r>
      <w:r w:rsidRPr="006B11D3">
        <w:rPr>
          <w:rFonts w:ascii="仿宋_GB2312" w:eastAsia="仿宋_GB2312" w:hint="eastAsia"/>
          <w:sz w:val="32"/>
          <w:szCs w:val="32"/>
        </w:rPr>
        <w:t>报销药费1.65万元</w:t>
      </w:r>
      <w:r w:rsidR="008827A7" w:rsidRPr="006B11D3">
        <w:rPr>
          <w:rFonts w:ascii="仿宋_GB2312" w:eastAsia="仿宋_GB2312" w:hint="eastAsia"/>
          <w:sz w:val="32"/>
          <w:szCs w:val="32"/>
        </w:rPr>
        <w:t>，</w:t>
      </w:r>
      <w:r w:rsidRPr="006B11D3">
        <w:rPr>
          <w:rFonts w:ascii="仿宋_GB2312" w:eastAsia="仿宋_GB2312" w:hint="eastAsia"/>
          <w:sz w:val="32"/>
          <w:szCs w:val="32"/>
        </w:rPr>
        <w:t>为92人发放物价补贴</w:t>
      </w:r>
      <w:r w:rsidR="008827A7" w:rsidRPr="006B11D3">
        <w:rPr>
          <w:rFonts w:ascii="仿宋_GB2312" w:eastAsia="仿宋_GB2312" w:hint="eastAsia"/>
          <w:sz w:val="32"/>
          <w:szCs w:val="32"/>
        </w:rPr>
        <w:t>，</w:t>
      </w:r>
      <w:r w:rsidRPr="006B11D3">
        <w:rPr>
          <w:rFonts w:ascii="仿宋_GB2312" w:eastAsia="仿宋_GB2312" w:hint="eastAsia"/>
          <w:sz w:val="32"/>
          <w:szCs w:val="32"/>
        </w:rPr>
        <w:t>为6名义务兵发放家庭优待金</w:t>
      </w:r>
      <w:r w:rsidR="008827A7" w:rsidRPr="006B11D3">
        <w:rPr>
          <w:rFonts w:ascii="仿宋_GB2312" w:eastAsia="仿宋_GB2312" w:hint="eastAsia"/>
          <w:sz w:val="32"/>
          <w:szCs w:val="32"/>
        </w:rPr>
        <w:t>，</w:t>
      </w:r>
      <w:r w:rsidRPr="006B11D3">
        <w:rPr>
          <w:rFonts w:ascii="仿宋_GB2312" w:eastAsia="仿宋_GB2312" w:hint="eastAsia"/>
          <w:sz w:val="32"/>
          <w:szCs w:val="32"/>
        </w:rPr>
        <w:t>发放死亡抚恤金9.19万元</w:t>
      </w:r>
      <w:r w:rsidR="008827A7" w:rsidRPr="006B11D3">
        <w:rPr>
          <w:rFonts w:ascii="仿宋_GB2312" w:eastAsia="仿宋_GB2312" w:hint="eastAsia"/>
          <w:sz w:val="32"/>
          <w:szCs w:val="32"/>
        </w:rPr>
        <w:t>，</w:t>
      </w:r>
      <w:r w:rsidRPr="006B11D3">
        <w:rPr>
          <w:rFonts w:ascii="仿宋_GB2312" w:eastAsia="仿宋_GB2312" w:hint="eastAsia"/>
          <w:sz w:val="32"/>
          <w:szCs w:val="32"/>
        </w:rPr>
        <w:t>为91人发放临时物价补贴</w:t>
      </w:r>
      <w:r w:rsidR="008827A7" w:rsidRPr="006B11D3">
        <w:rPr>
          <w:rFonts w:ascii="仿宋_GB2312" w:eastAsia="仿宋_GB2312" w:hint="eastAsia"/>
          <w:sz w:val="32"/>
          <w:szCs w:val="32"/>
        </w:rPr>
        <w:t>，</w:t>
      </w:r>
      <w:r w:rsidRPr="006B11D3">
        <w:rPr>
          <w:rFonts w:ascii="仿宋_GB2312" w:eastAsia="仿宋_GB2312" w:hint="eastAsia"/>
          <w:sz w:val="32"/>
          <w:szCs w:val="32"/>
        </w:rPr>
        <w:t>为80人发放伤残抚恤金</w:t>
      </w:r>
      <w:r w:rsidR="008827A7" w:rsidRPr="006B11D3">
        <w:rPr>
          <w:rFonts w:ascii="仿宋_GB2312" w:eastAsia="仿宋_GB2312" w:hint="eastAsia"/>
          <w:sz w:val="32"/>
          <w:szCs w:val="32"/>
        </w:rPr>
        <w:t>，</w:t>
      </w:r>
      <w:r w:rsidRPr="006B11D3">
        <w:rPr>
          <w:rFonts w:ascii="仿宋_GB2312" w:eastAsia="仿宋_GB2312" w:hint="eastAsia"/>
          <w:sz w:val="32"/>
          <w:szCs w:val="32"/>
        </w:rPr>
        <w:t>为11人发放生活补助金。</w:t>
      </w:r>
    </w:p>
    <w:p w:rsidR="003F038A" w:rsidRDefault="00C858C3" w:rsidP="00B27FCF">
      <w:pPr>
        <w:spacing w:line="540" w:lineRule="exact"/>
        <w:ind w:firstLineChars="200" w:firstLine="640"/>
        <w:rPr>
          <w:rFonts w:ascii="仿宋_GB2312" w:eastAsia="仿宋_GB2312"/>
          <w:sz w:val="32"/>
          <w:szCs w:val="32"/>
        </w:rPr>
      </w:pPr>
      <w:r w:rsidRPr="006B11D3">
        <w:rPr>
          <w:rFonts w:ascii="仿宋_GB2312" w:eastAsia="仿宋_GB2312" w:hint="eastAsia"/>
          <w:sz w:val="32"/>
          <w:szCs w:val="32"/>
        </w:rPr>
        <w:lastRenderedPageBreak/>
        <w:t>全年新申请办理残疾人证236人，补办残疾人证35人，转入残疾人26人。</w:t>
      </w:r>
      <w:r>
        <w:rPr>
          <w:rFonts w:ascii="仿宋_GB2312" w:eastAsia="仿宋_GB2312" w:hint="eastAsia"/>
          <w:sz w:val="32"/>
          <w:szCs w:val="32"/>
        </w:rPr>
        <w:t>养老助残补助新申请95人，变更32人，</w:t>
      </w:r>
      <w:r w:rsidRPr="006B11D3">
        <w:rPr>
          <w:rFonts w:ascii="仿宋_GB2312" w:eastAsia="仿宋_GB2312" w:hint="eastAsia"/>
          <w:sz w:val="32"/>
          <w:szCs w:val="32"/>
        </w:rPr>
        <w:t>新办理灵活就业社保补贴27人。</w:t>
      </w:r>
      <w:r w:rsidR="008827A7" w:rsidRPr="006B11D3">
        <w:rPr>
          <w:rFonts w:ascii="仿宋_GB2312" w:eastAsia="仿宋_GB2312" w:hint="eastAsia"/>
          <w:sz w:val="32"/>
          <w:szCs w:val="32"/>
        </w:rPr>
        <w:t>有121人享受</w:t>
      </w:r>
      <w:r w:rsidRPr="006B11D3">
        <w:rPr>
          <w:rFonts w:ascii="仿宋_GB2312" w:eastAsia="仿宋_GB2312" w:hint="eastAsia"/>
          <w:sz w:val="32"/>
          <w:szCs w:val="32"/>
        </w:rPr>
        <w:t>养老保险补贴政策。对</w:t>
      </w:r>
      <w:r>
        <w:rPr>
          <w:rFonts w:ascii="仿宋_GB2312" w:eastAsia="仿宋_GB2312" w:hint="eastAsia"/>
          <w:sz w:val="32"/>
          <w:szCs w:val="32"/>
        </w:rPr>
        <w:t>28名残疾人网上申请辅助器具进行了初审，协调11名残疾儿童入住康复机构，进行早期干预治疗。</w:t>
      </w:r>
    </w:p>
    <w:p w:rsidR="00C858C3" w:rsidRPr="006B11D3" w:rsidRDefault="00C858C3" w:rsidP="00B27FCF">
      <w:pPr>
        <w:spacing w:line="540" w:lineRule="exact"/>
        <w:ind w:firstLineChars="200" w:firstLine="640"/>
        <w:rPr>
          <w:rFonts w:ascii="仿宋_GB2312" w:eastAsia="仿宋_GB2312"/>
          <w:sz w:val="32"/>
          <w:szCs w:val="32"/>
        </w:rPr>
      </w:pPr>
      <w:r w:rsidRPr="006B11D3">
        <w:rPr>
          <w:rFonts w:ascii="仿宋_GB2312" w:eastAsia="仿宋_GB2312" w:hint="eastAsia"/>
          <w:sz w:val="32"/>
          <w:szCs w:val="32"/>
        </w:rPr>
        <w:t>完成各类保障性住房申请登记213户，保障性住房资格变更285户次，保障性住房资格终止58户，资格复核12次共计292户，市场租房补贴签约及续约129户，解锁各类情况锁定家庭218户，三</w:t>
      </w:r>
      <w:proofErr w:type="gramStart"/>
      <w:r w:rsidRPr="006B11D3">
        <w:rPr>
          <w:rFonts w:ascii="仿宋_GB2312" w:eastAsia="仿宋_GB2312" w:hint="eastAsia"/>
          <w:sz w:val="32"/>
          <w:szCs w:val="32"/>
        </w:rPr>
        <w:t>房轮候家庭</w:t>
      </w:r>
      <w:proofErr w:type="gramEnd"/>
      <w:r w:rsidRPr="006B11D3">
        <w:rPr>
          <w:rFonts w:ascii="仿宋_GB2312" w:eastAsia="仿宋_GB2312" w:hint="eastAsia"/>
          <w:sz w:val="32"/>
          <w:szCs w:val="32"/>
        </w:rPr>
        <w:t>3户。</w:t>
      </w:r>
    </w:p>
    <w:p w:rsidR="008827A7" w:rsidRPr="00B27FCF" w:rsidRDefault="008827A7" w:rsidP="00B27FCF">
      <w:pPr>
        <w:spacing w:line="540" w:lineRule="exact"/>
        <w:ind w:firstLineChars="200" w:firstLine="640"/>
        <w:rPr>
          <w:rFonts w:ascii="仿宋_GB2312" w:eastAsia="仿宋_GB2312"/>
          <w:sz w:val="32"/>
          <w:szCs w:val="32"/>
        </w:rPr>
      </w:pPr>
      <w:r w:rsidRPr="006B11D3">
        <w:rPr>
          <w:rFonts w:ascii="仿宋_GB2312" w:eastAsia="仿宋_GB2312" w:hint="eastAsia"/>
          <w:sz w:val="32"/>
          <w:szCs w:val="32"/>
        </w:rPr>
        <w:t>就业</w:t>
      </w:r>
      <w:r w:rsidRPr="006B11D3">
        <w:rPr>
          <w:rFonts w:ascii="仿宋_GB2312" w:eastAsia="仿宋_GB2312"/>
          <w:sz w:val="32"/>
          <w:szCs w:val="32"/>
        </w:rPr>
        <w:t>失业</w:t>
      </w:r>
      <w:r w:rsidRPr="006B11D3">
        <w:rPr>
          <w:rFonts w:ascii="仿宋_GB2312" w:eastAsia="仿宋_GB2312" w:hint="eastAsia"/>
          <w:sz w:val="32"/>
          <w:szCs w:val="32"/>
        </w:rPr>
        <w:t>登记证件</w:t>
      </w:r>
      <w:r w:rsidRPr="006B11D3">
        <w:rPr>
          <w:rFonts w:ascii="仿宋_GB2312" w:eastAsia="仿宋_GB2312"/>
          <w:sz w:val="32"/>
          <w:szCs w:val="32"/>
        </w:rPr>
        <w:t>办理545</w:t>
      </w:r>
      <w:r w:rsidRPr="006B11D3">
        <w:rPr>
          <w:rFonts w:ascii="仿宋_GB2312" w:eastAsia="仿宋_GB2312" w:hint="eastAsia"/>
          <w:sz w:val="32"/>
          <w:szCs w:val="32"/>
        </w:rPr>
        <w:t>个，申领失业保险金</w:t>
      </w:r>
      <w:r w:rsidRPr="006B11D3">
        <w:rPr>
          <w:rFonts w:ascii="仿宋_GB2312" w:eastAsia="仿宋_GB2312"/>
          <w:sz w:val="32"/>
          <w:szCs w:val="32"/>
        </w:rPr>
        <w:t>330</w:t>
      </w:r>
      <w:r w:rsidRPr="006B11D3">
        <w:rPr>
          <w:rFonts w:ascii="仿宋_GB2312" w:eastAsia="仿宋_GB2312" w:hint="eastAsia"/>
          <w:sz w:val="32"/>
          <w:szCs w:val="32"/>
        </w:rPr>
        <w:t>人次,停止领取失业金</w:t>
      </w:r>
      <w:r w:rsidRPr="006B11D3">
        <w:rPr>
          <w:rFonts w:ascii="仿宋_GB2312" w:eastAsia="仿宋_GB2312"/>
          <w:sz w:val="32"/>
          <w:szCs w:val="32"/>
        </w:rPr>
        <w:t>310</w:t>
      </w:r>
      <w:r w:rsidRPr="006B11D3">
        <w:rPr>
          <w:rFonts w:ascii="仿宋_GB2312" w:eastAsia="仿宋_GB2312" w:hint="eastAsia"/>
          <w:sz w:val="32"/>
          <w:szCs w:val="32"/>
        </w:rPr>
        <w:t>人次，办理灵活就业</w:t>
      </w:r>
      <w:r w:rsidRPr="006B11D3">
        <w:rPr>
          <w:rFonts w:ascii="仿宋_GB2312" w:eastAsia="仿宋_GB2312"/>
          <w:sz w:val="32"/>
          <w:szCs w:val="32"/>
        </w:rPr>
        <w:t>630</w:t>
      </w:r>
      <w:r w:rsidRPr="006B11D3">
        <w:rPr>
          <w:rFonts w:ascii="仿宋_GB2312" w:eastAsia="仿宋_GB2312" w:hint="eastAsia"/>
          <w:sz w:val="32"/>
          <w:szCs w:val="32"/>
        </w:rPr>
        <w:t>人次</w:t>
      </w:r>
      <w:r w:rsidRPr="006B11D3">
        <w:rPr>
          <w:rFonts w:ascii="仿宋_GB2312" w:eastAsia="仿宋_GB2312"/>
          <w:sz w:val="32"/>
          <w:szCs w:val="32"/>
        </w:rPr>
        <w:t>，单位合并办理117人次</w:t>
      </w:r>
      <w:r w:rsidRPr="006B11D3">
        <w:rPr>
          <w:rFonts w:ascii="仿宋_GB2312" w:eastAsia="仿宋_GB2312" w:hint="eastAsia"/>
          <w:sz w:val="32"/>
          <w:szCs w:val="32"/>
        </w:rPr>
        <w:t>；</w:t>
      </w:r>
      <w:r w:rsidRPr="006B11D3">
        <w:rPr>
          <w:rFonts w:ascii="仿宋_GB2312" w:eastAsia="仿宋_GB2312" w:hint="eastAsia"/>
          <w:sz w:val="32"/>
          <w:szCs w:val="32"/>
        </w:rPr>
        <w:t> </w:t>
      </w:r>
      <w:r w:rsidRPr="006B11D3">
        <w:rPr>
          <w:rFonts w:ascii="仿宋_GB2312" w:eastAsia="仿宋_GB2312" w:hint="eastAsia"/>
          <w:sz w:val="32"/>
          <w:szCs w:val="32"/>
        </w:rPr>
        <w:t>完成城乡劳动力就业人数</w:t>
      </w:r>
      <w:r w:rsidRPr="006B11D3">
        <w:rPr>
          <w:rFonts w:ascii="仿宋_GB2312" w:eastAsia="仿宋_GB2312"/>
          <w:sz w:val="32"/>
          <w:szCs w:val="32"/>
        </w:rPr>
        <w:t>906</w:t>
      </w:r>
      <w:r w:rsidRPr="006B11D3">
        <w:rPr>
          <w:rFonts w:ascii="仿宋_GB2312" w:eastAsia="仿宋_GB2312" w:hint="eastAsia"/>
          <w:sz w:val="32"/>
          <w:szCs w:val="32"/>
        </w:rPr>
        <w:t>人，城乡困难劳动力就业人数</w:t>
      </w:r>
      <w:r w:rsidRPr="006B11D3">
        <w:rPr>
          <w:rFonts w:ascii="仿宋_GB2312" w:eastAsia="仿宋_GB2312"/>
          <w:sz w:val="32"/>
          <w:szCs w:val="32"/>
        </w:rPr>
        <w:t>700</w:t>
      </w:r>
      <w:r w:rsidRPr="006B11D3">
        <w:rPr>
          <w:rFonts w:ascii="仿宋_GB2312" w:eastAsia="仿宋_GB2312" w:hint="eastAsia"/>
          <w:sz w:val="32"/>
          <w:szCs w:val="32"/>
        </w:rPr>
        <w:t>人;</w:t>
      </w:r>
      <w:r w:rsidRPr="006B11D3">
        <w:rPr>
          <w:rFonts w:ascii="仿宋_GB2312" w:eastAsia="仿宋_GB2312"/>
          <w:sz w:val="32"/>
          <w:szCs w:val="32"/>
        </w:rPr>
        <w:t>2020年共接收退休人员档案2795份，转出退休档案55份，接收失业人员档案784份，转出失业人员档案929份，开具450份政审证明，开具公证信392份，认定</w:t>
      </w:r>
      <w:proofErr w:type="gramStart"/>
      <w:r w:rsidRPr="006B11D3">
        <w:rPr>
          <w:rFonts w:ascii="仿宋_GB2312" w:eastAsia="仿宋_GB2312"/>
          <w:sz w:val="32"/>
          <w:szCs w:val="32"/>
        </w:rPr>
        <w:t>零就业</w:t>
      </w:r>
      <w:proofErr w:type="gramEnd"/>
      <w:r w:rsidRPr="006B11D3">
        <w:rPr>
          <w:rFonts w:ascii="仿宋_GB2312" w:eastAsia="仿宋_GB2312"/>
          <w:sz w:val="32"/>
          <w:szCs w:val="32"/>
        </w:rPr>
        <w:t>人员32人，均当月认证当月解决就业</w:t>
      </w:r>
      <w:r w:rsidRPr="006B11D3">
        <w:rPr>
          <w:rFonts w:ascii="仿宋_GB2312" w:eastAsia="仿宋_GB2312" w:hint="eastAsia"/>
          <w:sz w:val="32"/>
          <w:szCs w:val="32"/>
        </w:rPr>
        <w:t>,</w:t>
      </w:r>
      <w:r w:rsidRPr="006B11D3">
        <w:rPr>
          <w:rFonts w:ascii="仿宋_GB2312" w:eastAsia="仿宋_GB2312"/>
          <w:sz w:val="32"/>
          <w:szCs w:val="32"/>
        </w:rPr>
        <w:t>为失业人员办理登记地变更手续121人</w:t>
      </w:r>
      <w:r w:rsidRPr="006B11D3">
        <w:rPr>
          <w:rFonts w:ascii="仿宋_GB2312" w:eastAsia="仿宋_GB2312" w:hint="eastAsia"/>
          <w:sz w:val="32"/>
          <w:szCs w:val="32"/>
        </w:rPr>
        <w:t>;空岗信息采集</w:t>
      </w:r>
      <w:r w:rsidRPr="006B11D3">
        <w:rPr>
          <w:rFonts w:ascii="仿宋_GB2312" w:eastAsia="仿宋_GB2312"/>
          <w:sz w:val="32"/>
          <w:szCs w:val="32"/>
        </w:rPr>
        <w:t>3556</w:t>
      </w:r>
      <w:r w:rsidRPr="006B11D3">
        <w:rPr>
          <w:rFonts w:ascii="仿宋_GB2312" w:eastAsia="仿宋_GB2312" w:hint="eastAsia"/>
          <w:sz w:val="32"/>
          <w:szCs w:val="32"/>
        </w:rPr>
        <w:t>条，招聘单位建档户数</w:t>
      </w:r>
      <w:r w:rsidRPr="006B11D3">
        <w:rPr>
          <w:rFonts w:ascii="仿宋_GB2312" w:eastAsia="仿宋_GB2312"/>
          <w:sz w:val="32"/>
          <w:szCs w:val="32"/>
        </w:rPr>
        <w:t>202</w:t>
      </w:r>
      <w:r w:rsidRPr="006B11D3">
        <w:rPr>
          <w:rFonts w:ascii="仿宋_GB2312" w:eastAsia="仿宋_GB2312" w:hint="eastAsia"/>
          <w:sz w:val="32"/>
          <w:szCs w:val="32"/>
        </w:rPr>
        <w:t>；对城镇失业人员中就业困难人员摸查一对一指导</w:t>
      </w:r>
      <w:r w:rsidRPr="006B11D3">
        <w:rPr>
          <w:rFonts w:ascii="仿宋_GB2312" w:eastAsia="仿宋_GB2312"/>
          <w:sz w:val="32"/>
          <w:szCs w:val="32"/>
        </w:rPr>
        <w:t>22</w:t>
      </w:r>
      <w:r w:rsidRPr="006B11D3">
        <w:rPr>
          <w:rFonts w:ascii="仿宋_GB2312" w:eastAsia="仿宋_GB2312" w:hint="eastAsia"/>
          <w:sz w:val="32"/>
          <w:szCs w:val="32"/>
        </w:rPr>
        <w:t>人,走访跟踪服务用人单位</w:t>
      </w:r>
      <w:r w:rsidRPr="006B11D3">
        <w:rPr>
          <w:rFonts w:ascii="仿宋_GB2312" w:eastAsia="仿宋_GB2312"/>
          <w:sz w:val="32"/>
          <w:szCs w:val="32"/>
        </w:rPr>
        <w:t>44</w:t>
      </w:r>
      <w:r w:rsidRPr="006B11D3">
        <w:rPr>
          <w:rFonts w:ascii="仿宋_GB2312" w:eastAsia="仿宋_GB2312" w:hint="eastAsia"/>
          <w:sz w:val="32"/>
          <w:szCs w:val="32"/>
        </w:rPr>
        <w:t>户；低保管理工作目前共有</w:t>
      </w:r>
      <w:r w:rsidRPr="006B11D3">
        <w:rPr>
          <w:rFonts w:ascii="仿宋_GB2312" w:eastAsia="仿宋_GB2312"/>
          <w:sz w:val="32"/>
          <w:szCs w:val="32"/>
        </w:rPr>
        <w:t>654</w:t>
      </w:r>
      <w:r w:rsidRPr="006B11D3">
        <w:rPr>
          <w:rFonts w:ascii="仿宋_GB2312" w:eastAsia="仿宋_GB2312" w:hint="eastAsia"/>
          <w:sz w:val="32"/>
          <w:szCs w:val="32"/>
        </w:rPr>
        <w:t>户</w:t>
      </w:r>
      <w:r w:rsidRPr="006B11D3">
        <w:rPr>
          <w:rFonts w:ascii="仿宋_GB2312" w:eastAsia="仿宋_GB2312"/>
          <w:sz w:val="32"/>
          <w:szCs w:val="32"/>
        </w:rPr>
        <w:t>1069</w:t>
      </w:r>
      <w:r w:rsidRPr="006B11D3">
        <w:rPr>
          <w:rFonts w:ascii="仿宋_GB2312" w:eastAsia="仿宋_GB2312" w:hint="eastAsia"/>
          <w:sz w:val="32"/>
          <w:szCs w:val="32"/>
        </w:rPr>
        <w:t>人、共发放低保金</w:t>
      </w:r>
      <w:r w:rsidRPr="006B11D3">
        <w:rPr>
          <w:rFonts w:ascii="仿宋_GB2312" w:eastAsia="仿宋_GB2312"/>
          <w:sz w:val="32"/>
          <w:szCs w:val="32"/>
        </w:rPr>
        <w:t>1157</w:t>
      </w:r>
      <w:r w:rsidRPr="006B11D3">
        <w:rPr>
          <w:rFonts w:ascii="仿宋_GB2312" w:eastAsia="仿宋_GB2312" w:hint="eastAsia"/>
          <w:sz w:val="32"/>
          <w:szCs w:val="32"/>
        </w:rPr>
        <w:t>万元</w:t>
      </w:r>
      <w:r w:rsidRPr="006B11D3">
        <w:rPr>
          <w:rFonts w:ascii="仿宋_GB2312" w:eastAsia="仿宋_GB2312"/>
          <w:sz w:val="32"/>
          <w:szCs w:val="32"/>
        </w:rPr>
        <w:t>。</w:t>
      </w:r>
      <w:r w:rsidRPr="006B11D3">
        <w:rPr>
          <w:rFonts w:ascii="仿宋_GB2312" w:eastAsia="仿宋_GB2312" w:hint="eastAsia"/>
          <w:sz w:val="32"/>
          <w:szCs w:val="32"/>
        </w:rPr>
        <w:t>退休管理工作为失业人员办理正常退休、因病提前退休、特殊工种提前退休手续</w:t>
      </w:r>
      <w:r w:rsidRPr="006B11D3">
        <w:rPr>
          <w:rFonts w:ascii="仿宋_GB2312" w:eastAsia="仿宋_GB2312"/>
          <w:sz w:val="32"/>
          <w:szCs w:val="32"/>
        </w:rPr>
        <w:t>75</w:t>
      </w:r>
      <w:r w:rsidRPr="006B11D3">
        <w:rPr>
          <w:rFonts w:ascii="仿宋_GB2312" w:eastAsia="仿宋_GB2312" w:hint="eastAsia"/>
          <w:sz w:val="32"/>
          <w:szCs w:val="32"/>
        </w:rPr>
        <w:t>人,为灵活就业转退休人员核准养老金</w:t>
      </w:r>
      <w:r w:rsidRPr="006B11D3">
        <w:rPr>
          <w:rFonts w:ascii="仿宋_GB2312" w:eastAsia="仿宋_GB2312"/>
          <w:sz w:val="32"/>
          <w:szCs w:val="32"/>
        </w:rPr>
        <w:t>163</w:t>
      </w:r>
      <w:r w:rsidRPr="006B11D3">
        <w:rPr>
          <w:rFonts w:ascii="仿宋_GB2312" w:eastAsia="仿宋_GB2312" w:hint="eastAsia"/>
          <w:sz w:val="32"/>
          <w:szCs w:val="32"/>
        </w:rPr>
        <w:t>人,办理新增退休人员</w:t>
      </w:r>
      <w:proofErr w:type="gramStart"/>
      <w:r w:rsidRPr="006B11D3">
        <w:rPr>
          <w:rFonts w:ascii="仿宋_GB2312" w:eastAsia="仿宋_GB2312" w:hint="eastAsia"/>
          <w:sz w:val="32"/>
          <w:szCs w:val="32"/>
        </w:rPr>
        <w:t>医</w:t>
      </w:r>
      <w:proofErr w:type="gramEnd"/>
      <w:r w:rsidRPr="006B11D3">
        <w:rPr>
          <w:rFonts w:ascii="仿宋_GB2312" w:eastAsia="仿宋_GB2312" w:hint="eastAsia"/>
          <w:sz w:val="32"/>
          <w:szCs w:val="32"/>
        </w:rPr>
        <w:t>保待遇增加</w:t>
      </w:r>
      <w:r w:rsidRPr="006B11D3">
        <w:rPr>
          <w:rFonts w:ascii="仿宋_GB2312" w:eastAsia="仿宋_GB2312"/>
          <w:sz w:val="32"/>
          <w:szCs w:val="32"/>
        </w:rPr>
        <w:t>2308</w:t>
      </w:r>
      <w:r w:rsidRPr="006B11D3">
        <w:rPr>
          <w:rFonts w:ascii="仿宋_GB2312" w:eastAsia="仿宋_GB2312" w:hint="eastAsia"/>
          <w:sz w:val="32"/>
          <w:szCs w:val="32"/>
        </w:rPr>
        <w:t>人,为</w:t>
      </w:r>
      <w:r w:rsidRPr="006B11D3">
        <w:rPr>
          <w:rFonts w:ascii="仿宋_GB2312" w:eastAsia="仿宋_GB2312"/>
          <w:sz w:val="32"/>
          <w:szCs w:val="32"/>
        </w:rPr>
        <w:t>96</w:t>
      </w:r>
      <w:r w:rsidRPr="006B11D3">
        <w:rPr>
          <w:rFonts w:ascii="仿宋_GB2312" w:eastAsia="仿宋_GB2312" w:hint="eastAsia"/>
          <w:sz w:val="32"/>
          <w:szCs w:val="32"/>
        </w:rPr>
        <w:t>人办理</w:t>
      </w:r>
      <w:proofErr w:type="gramStart"/>
      <w:r w:rsidRPr="006B11D3">
        <w:rPr>
          <w:rFonts w:ascii="仿宋_GB2312" w:eastAsia="仿宋_GB2312" w:hint="eastAsia"/>
          <w:sz w:val="32"/>
          <w:szCs w:val="32"/>
        </w:rPr>
        <w:t>医</w:t>
      </w:r>
      <w:proofErr w:type="gramEnd"/>
      <w:r w:rsidRPr="006B11D3">
        <w:rPr>
          <w:rFonts w:ascii="仿宋_GB2312" w:eastAsia="仿宋_GB2312" w:hint="eastAsia"/>
          <w:sz w:val="32"/>
          <w:szCs w:val="32"/>
        </w:rPr>
        <w:t>保待遇一次性补缴手续,为</w:t>
      </w:r>
      <w:r w:rsidRPr="006B11D3">
        <w:rPr>
          <w:rFonts w:ascii="仿宋_GB2312" w:eastAsia="仿宋_GB2312"/>
          <w:sz w:val="32"/>
          <w:szCs w:val="32"/>
        </w:rPr>
        <w:t>155</w:t>
      </w:r>
      <w:r w:rsidRPr="006B11D3">
        <w:rPr>
          <w:rFonts w:ascii="仿宋_GB2312" w:eastAsia="仿宋_GB2312" w:hint="eastAsia"/>
          <w:sz w:val="32"/>
          <w:szCs w:val="32"/>
        </w:rPr>
        <w:t>名退休人员办理异地就医手续,为</w:t>
      </w:r>
      <w:r w:rsidRPr="006B11D3">
        <w:rPr>
          <w:rFonts w:ascii="仿宋_GB2312" w:eastAsia="仿宋_GB2312"/>
          <w:sz w:val="32"/>
          <w:szCs w:val="32"/>
        </w:rPr>
        <w:t>19</w:t>
      </w:r>
      <w:r w:rsidRPr="006B11D3">
        <w:rPr>
          <w:rFonts w:ascii="仿宋_GB2312" w:eastAsia="仿宋_GB2312" w:hint="eastAsia"/>
          <w:sz w:val="32"/>
          <w:szCs w:val="32"/>
        </w:rPr>
        <w:t>名退休人员办理</w:t>
      </w:r>
      <w:proofErr w:type="gramStart"/>
      <w:r w:rsidRPr="006B11D3">
        <w:rPr>
          <w:rFonts w:ascii="仿宋_GB2312" w:eastAsia="仿宋_GB2312" w:hint="eastAsia"/>
          <w:sz w:val="32"/>
          <w:szCs w:val="32"/>
        </w:rPr>
        <w:t>户变转移</w:t>
      </w:r>
      <w:proofErr w:type="gramEnd"/>
      <w:r w:rsidRPr="006B11D3">
        <w:rPr>
          <w:rFonts w:ascii="仿宋_GB2312" w:eastAsia="仿宋_GB2312" w:hint="eastAsia"/>
          <w:sz w:val="32"/>
          <w:szCs w:val="32"/>
        </w:rPr>
        <w:t>手续,办理</w:t>
      </w:r>
      <w:r w:rsidRPr="006B11D3">
        <w:rPr>
          <w:rFonts w:ascii="仿宋_GB2312" w:eastAsia="仿宋_GB2312" w:hint="eastAsia"/>
          <w:sz w:val="32"/>
          <w:szCs w:val="32"/>
        </w:rPr>
        <w:lastRenderedPageBreak/>
        <w:t>去世退休人员丧葬费及支付个人账户余额</w:t>
      </w:r>
      <w:r w:rsidRPr="006B11D3">
        <w:rPr>
          <w:rFonts w:ascii="仿宋_GB2312" w:eastAsia="仿宋_GB2312"/>
          <w:sz w:val="32"/>
          <w:szCs w:val="32"/>
        </w:rPr>
        <w:t>119</w:t>
      </w:r>
      <w:r w:rsidRPr="006B11D3">
        <w:rPr>
          <w:rFonts w:ascii="仿宋_GB2312" w:eastAsia="仿宋_GB2312" w:hint="eastAsia"/>
          <w:sz w:val="32"/>
          <w:szCs w:val="32"/>
        </w:rPr>
        <w:t>人,共接收区属国有企业退休人员转入社会化管理</w:t>
      </w:r>
      <w:r w:rsidRPr="006B11D3">
        <w:rPr>
          <w:rFonts w:ascii="仿宋_GB2312" w:eastAsia="仿宋_GB2312"/>
          <w:sz w:val="32"/>
          <w:szCs w:val="32"/>
        </w:rPr>
        <w:t>1107</w:t>
      </w:r>
      <w:r w:rsidRPr="006B11D3">
        <w:rPr>
          <w:rFonts w:ascii="仿宋_GB2312" w:eastAsia="仿宋_GB2312" w:hint="eastAsia"/>
          <w:sz w:val="32"/>
          <w:szCs w:val="32"/>
        </w:rPr>
        <w:t>人,管理社会化退休人员已达</w:t>
      </w:r>
      <w:r w:rsidRPr="006B11D3">
        <w:rPr>
          <w:rFonts w:ascii="仿宋_GB2312" w:eastAsia="仿宋_GB2312"/>
          <w:sz w:val="32"/>
          <w:szCs w:val="32"/>
        </w:rPr>
        <w:t>12114</w:t>
      </w:r>
      <w:r w:rsidRPr="006B11D3">
        <w:rPr>
          <w:rFonts w:ascii="仿宋_GB2312" w:eastAsia="仿宋_GB2312" w:hint="eastAsia"/>
          <w:sz w:val="32"/>
          <w:szCs w:val="32"/>
        </w:rPr>
        <w:t>人。受理清洁能源自采暖补贴申请材料</w:t>
      </w:r>
      <w:r w:rsidRPr="006B11D3">
        <w:rPr>
          <w:rFonts w:ascii="仿宋_GB2312" w:eastAsia="仿宋_GB2312"/>
          <w:sz w:val="32"/>
          <w:szCs w:val="32"/>
        </w:rPr>
        <w:t>328</w:t>
      </w:r>
      <w:r w:rsidRPr="006B11D3">
        <w:rPr>
          <w:rFonts w:ascii="仿宋_GB2312" w:eastAsia="仿宋_GB2312" w:hint="eastAsia"/>
          <w:sz w:val="32"/>
          <w:szCs w:val="32"/>
        </w:rPr>
        <w:t>份，共发放补贴</w:t>
      </w:r>
      <w:r w:rsidRPr="006B11D3">
        <w:rPr>
          <w:rFonts w:ascii="仿宋_GB2312" w:eastAsia="仿宋_GB2312"/>
          <w:sz w:val="32"/>
          <w:szCs w:val="32"/>
        </w:rPr>
        <w:t>290684.70</w:t>
      </w:r>
      <w:r w:rsidRPr="006B11D3">
        <w:rPr>
          <w:rFonts w:ascii="仿宋_GB2312" w:eastAsia="仿宋_GB2312" w:hint="eastAsia"/>
          <w:sz w:val="32"/>
          <w:szCs w:val="32"/>
        </w:rPr>
        <w:t>元。为</w:t>
      </w:r>
      <w:r w:rsidRPr="006B11D3">
        <w:rPr>
          <w:rFonts w:ascii="仿宋_GB2312" w:eastAsia="仿宋_GB2312"/>
          <w:sz w:val="32"/>
          <w:szCs w:val="32"/>
        </w:rPr>
        <w:t>178</w:t>
      </w:r>
      <w:r w:rsidRPr="006B11D3">
        <w:rPr>
          <w:rFonts w:ascii="仿宋_GB2312" w:eastAsia="仿宋_GB2312" w:hint="eastAsia"/>
          <w:sz w:val="32"/>
          <w:szCs w:val="32"/>
        </w:rPr>
        <w:t>人次街道退养人员支付医药费</w:t>
      </w:r>
      <w:r w:rsidRPr="006B11D3">
        <w:rPr>
          <w:rFonts w:ascii="仿宋_GB2312" w:eastAsia="仿宋_GB2312"/>
          <w:sz w:val="32"/>
          <w:szCs w:val="32"/>
        </w:rPr>
        <w:t>105.7万元</w:t>
      </w:r>
      <w:r w:rsidRPr="006B11D3">
        <w:rPr>
          <w:rFonts w:ascii="仿宋_GB2312" w:eastAsia="仿宋_GB2312" w:hint="eastAsia"/>
          <w:sz w:val="32"/>
          <w:szCs w:val="32"/>
        </w:rPr>
        <w:t>;</w:t>
      </w:r>
      <w:r w:rsidRPr="006B11D3">
        <w:rPr>
          <w:rFonts w:ascii="仿宋_GB2312" w:eastAsia="仿宋_GB2312"/>
          <w:sz w:val="32"/>
          <w:szCs w:val="32"/>
        </w:rPr>
        <w:t>一老新增参保人员51人，一小新增参保人员1278人，非在校生新增179人，更改一老一</w:t>
      </w:r>
      <w:proofErr w:type="gramStart"/>
      <w:r w:rsidRPr="006B11D3">
        <w:rPr>
          <w:rFonts w:ascii="仿宋_GB2312" w:eastAsia="仿宋_GB2312"/>
          <w:sz w:val="32"/>
          <w:szCs w:val="32"/>
        </w:rPr>
        <w:t>小人员</w:t>
      </w:r>
      <w:proofErr w:type="gramEnd"/>
      <w:r w:rsidRPr="006B11D3">
        <w:rPr>
          <w:rFonts w:ascii="仿宋_GB2312" w:eastAsia="仿宋_GB2312"/>
          <w:sz w:val="32"/>
          <w:szCs w:val="32"/>
        </w:rPr>
        <w:t>定点医院3307人次，</w:t>
      </w:r>
      <w:proofErr w:type="gramStart"/>
      <w:r w:rsidRPr="006B11D3">
        <w:rPr>
          <w:rFonts w:ascii="仿宋_GB2312" w:eastAsia="仿宋_GB2312"/>
          <w:sz w:val="32"/>
          <w:szCs w:val="32"/>
        </w:rPr>
        <w:t>办理断保增员</w:t>
      </w:r>
      <w:proofErr w:type="gramEnd"/>
      <w:r w:rsidRPr="006B11D3">
        <w:rPr>
          <w:rFonts w:ascii="仿宋_GB2312" w:eastAsia="仿宋_GB2312"/>
          <w:sz w:val="32"/>
          <w:szCs w:val="32"/>
        </w:rPr>
        <w:t>53人，办理参保人</w:t>
      </w:r>
      <w:proofErr w:type="gramStart"/>
      <w:r w:rsidRPr="006B11D3">
        <w:rPr>
          <w:rFonts w:ascii="仿宋_GB2312" w:eastAsia="仿宋_GB2312"/>
          <w:sz w:val="32"/>
          <w:szCs w:val="32"/>
        </w:rPr>
        <w:t>员信息</w:t>
      </w:r>
      <w:proofErr w:type="gramEnd"/>
      <w:r w:rsidRPr="006B11D3">
        <w:rPr>
          <w:rFonts w:ascii="仿宋_GB2312" w:eastAsia="仿宋_GB2312"/>
          <w:sz w:val="32"/>
          <w:szCs w:val="32"/>
        </w:rPr>
        <w:t>变更671人次办理异地医疗129人次，一老一小报销医药费305人次，203万元</w:t>
      </w:r>
      <w:r w:rsidRPr="006B11D3">
        <w:rPr>
          <w:rFonts w:ascii="仿宋_GB2312" w:eastAsia="仿宋_GB2312" w:hint="eastAsia"/>
          <w:sz w:val="32"/>
          <w:szCs w:val="32"/>
        </w:rPr>
        <w:t>;</w:t>
      </w:r>
      <w:r w:rsidRPr="006B11D3">
        <w:rPr>
          <w:rFonts w:ascii="仿宋_GB2312" w:eastAsia="仿宋_GB2312"/>
          <w:sz w:val="32"/>
          <w:szCs w:val="32"/>
        </w:rPr>
        <w:t>城乡居民养老保险和城乡居民无业养老保险待遇城乡居民养老保险参保人员人数总计284人，享受免费重残人员共93。发放丧葬费共计13.5万元</w:t>
      </w:r>
      <w:r w:rsidRPr="006B11D3">
        <w:rPr>
          <w:rFonts w:ascii="仿宋_GB2312" w:eastAsia="仿宋_GB2312" w:hint="eastAsia"/>
          <w:sz w:val="32"/>
          <w:szCs w:val="32"/>
        </w:rPr>
        <w:t>,</w:t>
      </w:r>
      <w:r w:rsidRPr="006B11D3">
        <w:rPr>
          <w:rFonts w:ascii="仿宋_GB2312" w:eastAsia="仿宋_GB2312"/>
          <w:sz w:val="32"/>
          <w:szCs w:val="32"/>
        </w:rPr>
        <w:t>无业大病医疗保险补助共计227人。</w:t>
      </w:r>
      <w:r w:rsidRPr="006B11D3">
        <w:rPr>
          <w:rFonts w:ascii="仿宋_GB2312" w:eastAsia="仿宋_GB2312" w:hint="eastAsia"/>
          <w:sz w:val="32"/>
          <w:szCs w:val="32"/>
        </w:rPr>
        <w:t>设置公益性就业岗位5个，安置“40、50”就业困难人员、符合“零就业家庭”条件人员、符合“低保”条件人员，家庭困难的残疾人39人；</w:t>
      </w:r>
      <w:r w:rsidRPr="006B11D3">
        <w:rPr>
          <w:rFonts w:ascii="仿宋_GB2312" w:eastAsia="仿宋_GB2312"/>
          <w:sz w:val="32"/>
          <w:szCs w:val="32"/>
        </w:rPr>
        <w:t>退休人员变更医院共4320人次。</w:t>
      </w:r>
    </w:p>
    <w:p w:rsidR="009307D3" w:rsidRDefault="009307D3" w:rsidP="009307D3">
      <w:pPr>
        <w:numPr>
          <w:ilvl w:val="0"/>
          <w:numId w:val="1"/>
        </w:numPr>
        <w:spacing w:line="540" w:lineRule="exact"/>
        <w:ind w:firstLineChars="200" w:firstLine="643"/>
        <w:rPr>
          <w:rFonts w:ascii="楷体_GB2312" w:eastAsia="楷体_GB2312"/>
          <w:b/>
          <w:sz w:val="32"/>
          <w:szCs w:val="32"/>
        </w:rPr>
      </w:pPr>
      <w:r>
        <w:rPr>
          <w:rFonts w:ascii="楷体_GB2312" w:eastAsia="楷体_GB2312" w:hint="eastAsia"/>
          <w:b/>
          <w:sz w:val="32"/>
          <w:szCs w:val="32"/>
        </w:rPr>
        <w:t>执法检查</w:t>
      </w:r>
      <w:r w:rsidR="00101362">
        <w:rPr>
          <w:rFonts w:ascii="楷体_GB2312" w:eastAsia="楷体_GB2312" w:hint="eastAsia"/>
          <w:b/>
          <w:sz w:val="32"/>
          <w:szCs w:val="32"/>
        </w:rPr>
        <w:t>、行政处罚</w:t>
      </w:r>
      <w:r>
        <w:rPr>
          <w:rFonts w:ascii="楷体_GB2312" w:eastAsia="楷体_GB2312" w:hint="eastAsia"/>
          <w:b/>
          <w:sz w:val="32"/>
          <w:szCs w:val="32"/>
        </w:rPr>
        <w:t>情况</w:t>
      </w:r>
    </w:p>
    <w:p w:rsidR="0003289F" w:rsidRDefault="00503822" w:rsidP="00101362">
      <w:pPr>
        <w:spacing w:line="540" w:lineRule="exact"/>
        <w:ind w:firstLineChars="200" w:firstLine="640"/>
        <w:rPr>
          <w:rFonts w:ascii="仿宋_GB2312" w:eastAsia="仿宋_GB2312"/>
          <w:kern w:val="0"/>
          <w:sz w:val="32"/>
        </w:rPr>
      </w:pPr>
      <w:r>
        <w:rPr>
          <w:rFonts w:ascii="仿宋_GB2312" w:eastAsia="仿宋_GB2312" w:hint="eastAsia"/>
          <w:kern w:val="0"/>
          <w:sz w:val="32"/>
        </w:rPr>
        <w:t>自2020年7月1日</w:t>
      </w:r>
      <w:r w:rsidR="000A1408">
        <w:rPr>
          <w:rFonts w:ascii="仿宋_GB2312" w:eastAsia="仿宋_GB2312" w:hint="eastAsia"/>
          <w:kern w:val="0"/>
          <w:sz w:val="32"/>
        </w:rPr>
        <w:t>部分职权下放街道</w:t>
      </w:r>
      <w:r>
        <w:rPr>
          <w:rFonts w:ascii="仿宋_GB2312" w:eastAsia="仿宋_GB2312" w:hint="eastAsia"/>
          <w:kern w:val="0"/>
          <w:sz w:val="32"/>
        </w:rPr>
        <w:t>起，</w:t>
      </w:r>
      <w:r w:rsidR="009307D3">
        <w:rPr>
          <w:rFonts w:ascii="仿宋_GB2312" w:eastAsia="仿宋_GB2312" w:hint="eastAsia"/>
          <w:kern w:val="0"/>
          <w:sz w:val="32"/>
        </w:rPr>
        <w:t>共完成行政执法检查</w:t>
      </w:r>
      <w:r w:rsidR="00347699">
        <w:rPr>
          <w:rFonts w:ascii="仿宋_GB2312" w:eastAsia="仿宋_GB2312" w:hint="eastAsia"/>
          <w:kern w:val="0"/>
          <w:sz w:val="32"/>
        </w:rPr>
        <w:t>9842</w:t>
      </w:r>
      <w:r w:rsidR="001529B0">
        <w:rPr>
          <w:rFonts w:ascii="仿宋_GB2312" w:eastAsia="仿宋_GB2312" w:hint="eastAsia"/>
          <w:kern w:val="0"/>
          <w:sz w:val="32"/>
        </w:rPr>
        <w:t>件，人均检查量</w:t>
      </w:r>
      <w:r w:rsidR="00347699">
        <w:rPr>
          <w:rFonts w:ascii="仿宋_GB2312" w:eastAsia="仿宋_GB2312" w:hint="eastAsia"/>
          <w:kern w:val="0"/>
          <w:sz w:val="32"/>
        </w:rPr>
        <w:t>492.1</w:t>
      </w:r>
      <w:r w:rsidR="001529B0">
        <w:rPr>
          <w:rFonts w:ascii="仿宋_GB2312" w:eastAsia="仿宋_GB2312" w:hint="eastAsia"/>
          <w:kern w:val="0"/>
          <w:sz w:val="32"/>
        </w:rPr>
        <w:t>件</w:t>
      </w:r>
      <w:r w:rsidR="009307D3">
        <w:rPr>
          <w:rFonts w:ascii="仿宋_GB2312" w:eastAsia="仿宋_GB2312" w:hAnsi="仿宋" w:cs="仿宋" w:hint="eastAsia"/>
          <w:sz w:val="32"/>
          <w:szCs w:val="32"/>
          <w:lang w:val="zh-TW"/>
        </w:rPr>
        <w:t>。</w:t>
      </w:r>
      <w:r w:rsidR="002E70C2">
        <w:rPr>
          <w:rFonts w:ascii="仿宋_GB2312" w:eastAsia="仿宋_GB2312" w:hint="eastAsia"/>
          <w:kern w:val="0"/>
          <w:sz w:val="32"/>
        </w:rPr>
        <w:t>其中，</w:t>
      </w:r>
      <w:r w:rsidR="0003289F">
        <w:rPr>
          <w:rFonts w:ascii="仿宋_GB2312" w:eastAsia="仿宋_GB2312" w:hint="eastAsia"/>
          <w:kern w:val="0"/>
          <w:sz w:val="32"/>
        </w:rPr>
        <w:t>疫情防控专项执法检查3531件；生活垃圾分类专项执法检查1267件；</w:t>
      </w:r>
      <w:r w:rsidR="00957AB9">
        <w:rPr>
          <w:rFonts w:ascii="仿宋_GB2312" w:eastAsia="仿宋_GB2312" w:hint="eastAsia"/>
          <w:kern w:val="0"/>
          <w:sz w:val="32"/>
        </w:rPr>
        <w:t>施工工地类检查</w:t>
      </w:r>
      <w:r w:rsidR="00347699" w:rsidRPr="00347699">
        <w:rPr>
          <w:rFonts w:ascii="仿宋_GB2312" w:eastAsia="仿宋_GB2312"/>
          <w:kern w:val="0"/>
          <w:sz w:val="32"/>
        </w:rPr>
        <w:t>2160</w:t>
      </w:r>
      <w:r w:rsidR="00957AB9">
        <w:rPr>
          <w:rFonts w:ascii="仿宋_GB2312" w:eastAsia="仿宋_GB2312" w:hint="eastAsia"/>
          <w:kern w:val="0"/>
          <w:sz w:val="32"/>
        </w:rPr>
        <w:t>件；</w:t>
      </w:r>
      <w:r w:rsidR="0003289F">
        <w:rPr>
          <w:rFonts w:ascii="仿宋_GB2312" w:eastAsia="仿宋_GB2312" w:hint="eastAsia"/>
          <w:kern w:val="0"/>
          <w:sz w:val="32"/>
        </w:rPr>
        <w:t>燃气</w:t>
      </w:r>
      <w:r w:rsidR="00957AB9">
        <w:rPr>
          <w:rFonts w:ascii="仿宋_GB2312" w:eastAsia="仿宋_GB2312" w:hint="eastAsia"/>
          <w:kern w:val="0"/>
          <w:sz w:val="32"/>
        </w:rPr>
        <w:t>安全</w:t>
      </w:r>
      <w:r w:rsidR="00531A71">
        <w:rPr>
          <w:rFonts w:ascii="仿宋_GB2312" w:eastAsia="仿宋_GB2312" w:hint="eastAsia"/>
          <w:kern w:val="0"/>
          <w:sz w:val="32"/>
        </w:rPr>
        <w:t>类</w:t>
      </w:r>
      <w:r w:rsidR="00957AB9">
        <w:rPr>
          <w:rFonts w:ascii="仿宋_GB2312" w:eastAsia="仿宋_GB2312" w:hint="eastAsia"/>
          <w:kern w:val="0"/>
          <w:sz w:val="32"/>
        </w:rPr>
        <w:t>检查</w:t>
      </w:r>
      <w:r w:rsidR="0003289F">
        <w:rPr>
          <w:rFonts w:ascii="仿宋_GB2312" w:eastAsia="仿宋_GB2312" w:hint="eastAsia"/>
          <w:kern w:val="0"/>
          <w:sz w:val="32"/>
        </w:rPr>
        <w:t>460件；街面环境秩序类</w:t>
      </w:r>
      <w:r w:rsidR="00957AB9">
        <w:rPr>
          <w:rFonts w:ascii="仿宋_GB2312" w:eastAsia="仿宋_GB2312" w:hint="eastAsia"/>
          <w:kern w:val="0"/>
          <w:sz w:val="32"/>
        </w:rPr>
        <w:t>检查</w:t>
      </w:r>
      <w:r w:rsidR="0003289F">
        <w:rPr>
          <w:rFonts w:ascii="仿宋_GB2312" w:eastAsia="仿宋_GB2312" w:hint="eastAsia"/>
          <w:kern w:val="0"/>
          <w:sz w:val="32"/>
        </w:rPr>
        <w:t>1281件</w:t>
      </w:r>
      <w:r w:rsidR="00957AB9">
        <w:rPr>
          <w:rFonts w:ascii="仿宋_GB2312" w:eastAsia="仿宋_GB2312" w:hint="eastAsia"/>
          <w:kern w:val="0"/>
          <w:sz w:val="32"/>
        </w:rPr>
        <w:t>，其他类检查1143件。</w:t>
      </w:r>
    </w:p>
    <w:p w:rsidR="009307D3" w:rsidRPr="00101362" w:rsidRDefault="009307D3" w:rsidP="00101362">
      <w:pPr>
        <w:spacing w:line="540" w:lineRule="exact"/>
        <w:ind w:firstLineChars="200" w:firstLine="640"/>
        <w:rPr>
          <w:rFonts w:ascii="仿宋_GB2312" w:eastAsia="仿宋_GB2312" w:hAnsi="仿宋" w:cs="仿宋"/>
          <w:sz w:val="32"/>
          <w:szCs w:val="32"/>
          <w:lang w:val="zh-TW" w:eastAsia="zh-TW"/>
        </w:rPr>
      </w:pPr>
      <w:r>
        <w:rPr>
          <w:rFonts w:ascii="仿宋_GB2312" w:eastAsia="仿宋_GB2312" w:hint="eastAsia"/>
          <w:sz w:val="32"/>
          <w:szCs w:val="32"/>
        </w:rPr>
        <w:t>行政处罚</w:t>
      </w:r>
      <w:r w:rsidR="00331C6B">
        <w:rPr>
          <w:rFonts w:ascii="仿宋_GB2312" w:eastAsia="仿宋_GB2312" w:hint="eastAsia"/>
          <w:sz w:val="32"/>
          <w:szCs w:val="32"/>
        </w:rPr>
        <w:t>案件</w:t>
      </w:r>
      <w:r>
        <w:rPr>
          <w:rFonts w:ascii="仿宋_GB2312" w:eastAsia="仿宋_GB2312" w:hint="eastAsia"/>
          <w:sz w:val="32"/>
          <w:szCs w:val="32"/>
        </w:rPr>
        <w:t>数量</w:t>
      </w:r>
      <w:r w:rsidR="00740D26">
        <w:rPr>
          <w:rFonts w:ascii="仿宋_GB2312" w:eastAsia="仿宋_GB2312" w:hint="eastAsia"/>
          <w:sz w:val="32"/>
          <w:szCs w:val="32"/>
        </w:rPr>
        <w:t>168</w:t>
      </w:r>
      <w:r w:rsidR="00101362">
        <w:rPr>
          <w:rFonts w:ascii="仿宋_GB2312" w:eastAsia="仿宋_GB2312" w:hint="eastAsia"/>
          <w:sz w:val="32"/>
          <w:szCs w:val="32"/>
        </w:rPr>
        <w:t>件</w:t>
      </w:r>
      <w:r>
        <w:rPr>
          <w:rFonts w:ascii="仿宋_GB2312" w:eastAsia="仿宋_GB2312" w:hint="eastAsia"/>
          <w:sz w:val="32"/>
          <w:szCs w:val="32"/>
        </w:rPr>
        <w:t>，</w:t>
      </w:r>
      <w:r w:rsidR="00101362">
        <w:rPr>
          <w:rFonts w:ascii="仿宋_GB2312" w:eastAsia="仿宋_GB2312" w:hint="eastAsia"/>
          <w:sz w:val="32"/>
          <w:szCs w:val="32"/>
        </w:rPr>
        <w:t>人均处罚量</w:t>
      </w:r>
      <w:r w:rsidR="00740D26">
        <w:rPr>
          <w:rFonts w:ascii="仿宋_GB2312" w:eastAsia="仿宋_GB2312" w:hint="eastAsia"/>
          <w:sz w:val="32"/>
          <w:szCs w:val="32"/>
        </w:rPr>
        <w:t>8.4</w:t>
      </w:r>
      <w:r w:rsidR="00101362">
        <w:rPr>
          <w:rFonts w:ascii="仿宋_GB2312" w:eastAsia="仿宋_GB2312" w:hint="eastAsia"/>
          <w:sz w:val="32"/>
          <w:szCs w:val="32"/>
        </w:rPr>
        <w:t>件，</w:t>
      </w:r>
      <w:r w:rsidR="00604F90">
        <w:rPr>
          <w:rFonts w:ascii="仿宋_GB2312" w:eastAsia="仿宋_GB2312" w:hint="eastAsia"/>
          <w:sz w:val="32"/>
          <w:szCs w:val="32"/>
        </w:rPr>
        <w:t>罚款共计</w:t>
      </w:r>
      <w:r w:rsidR="00740D26">
        <w:rPr>
          <w:rFonts w:ascii="仿宋_GB2312" w:eastAsia="仿宋_GB2312" w:hint="eastAsia"/>
          <w:sz w:val="32"/>
          <w:szCs w:val="32"/>
        </w:rPr>
        <w:t>361550</w:t>
      </w:r>
      <w:r w:rsidR="00604F90">
        <w:rPr>
          <w:rFonts w:ascii="仿宋_GB2312" w:eastAsia="仿宋_GB2312" w:hint="eastAsia"/>
          <w:sz w:val="32"/>
          <w:szCs w:val="32"/>
        </w:rPr>
        <w:t>元。</w:t>
      </w:r>
      <w:r w:rsidR="00CF4F77">
        <w:rPr>
          <w:rFonts w:ascii="仿宋_GB2312" w:eastAsia="仿宋_GB2312" w:hint="eastAsia"/>
          <w:sz w:val="32"/>
          <w:szCs w:val="32"/>
        </w:rPr>
        <w:t>其中，</w:t>
      </w:r>
      <w:r w:rsidR="00CF4F77" w:rsidRPr="00B75883">
        <w:rPr>
          <w:rFonts w:ascii="仿宋_GB2312" w:eastAsia="仿宋_GB2312" w:hAnsi="仿宋" w:hint="eastAsia"/>
          <w:sz w:val="32"/>
          <w:szCs w:val="32"/>
        </w:rPr>
        <w:t>施工工地类、车辆运输类等案件</w:t>
      </w:r>
      <w:r w:rsidR="00CF4F77">
        <w:rPr>
          <w:rFonts w:ascii="仿宋_GB2312" w:eastAsia="仿宋_GB2312" w:hAnsi="仿宋" w:hint="eastAsia"/>
          <w:sz w:val="32"/>
          <w:szCs w:val="32"/>
        </w:rPr>
        <w:t>19</w:t>
      </w:r>
      <w:r w:rsidR="00604F90">
        <w:rPr>
          <w:rFonts w:ascii="仿宋_GB2312" w:eastAsia="仿宋_GB2312" w:hAnsi="仿宋" w:hint="eastAsia"/>
          <w:sz w:val="32"/>
          <w:szCs w:val="32"/>
        </w:rPr>
        <w:t>件</w:t>
      </w:r>
      <w:r w:rsidR="00CF4F77" w:rsidRPr="00B75883">
        <w:rPr>
          <w:rFonts w:ascii="仿宋_GB2312" w:eastAsia="仿宋_GB2312" w:hAnsi="仿宋" w:hint="eastAsia"/>
          <w:sz w:val="32"/>
          <w:szCs w:val="32"/>
        </w:rPr>
        <w:t>、罚款</w:t>
      </w:r>
      <w:r w:rsidR="00CF4F77" w:rsidRPr="00CF4F77">
        <w:rPr>
          <w:rFonts w:ascii="仿宋_GB2312" w:eastAsia="仿宋_GB2312" w:hAnsi="仿宋"/>
          <w:sz w:val="32"/>
          <w:szCs w:val="32"/>
        </w:rPr>
        <w:t>155500</w:t>
      </w:r>
      <w:r w:rsidR="00CF4F77" w:rsidRPr="00B75883">
        <w:rPr>
          <w:rFonts w:ascii="仿宋_GB2312" w:eastAsia="仿宋_GB2312" w:hAnsi="仿宋" w:hint="eastAsia"/>
          <w:sz w:val="32"/>
          <w:szCs w:val="32"/>
        </w:rPr>
        <w:t>元</w:t>
      </w:r>
      <w:r w:rsidR="00CF4F77">
        <w:rPr>
          <w:rFonts w:ascii="仿宋_GB2312" w:eastAsia="仿宋_GB2312" w:hAnsi="仿宋" w:hint="eastAsia"/>
          <w:sz w:val="32"/>
          <w:szCs w:val="32"/>
        </w:rPr>
        <w:t>；</w:t>
      </w:r>
      <w:r w:rsidR="00740D26">
        <w:rPr>
          <w:rFonts w:ascii="仿宋_GB2312" w:eastAsia="仿宋_GB2312" w:hAnsi="仿宋" w:hint="eastAsia"/>
          <w:sz w:val="32"/>
          <w:szCs w:val="32"/>
        </w:rPr>
        <w:t>生活垃圾分类案件63件，</w:t>
      </w:r>
      <w:r w:rsidR="00740D26" w:rsidRPr="00B75883">
        <w:rPr>
          <w:rFonts w:ascii="仿宋_GB2312" w:eastAsia="仿宋_GB2312" w:hAnsi="仿宋" w:hint="eastAsia"/>
          <w:sz w:val="32"/>
          <w:szCs w:val="32"/>
        </w:rPr>
        <w:t>罚款</w:t>
      </w:r>
      <w:r w:rsidR="00740D26">
        <w:rPr>
          <w:rFonts w:ascii="仿宋_GB2312" w:eastAsia="仿宋_GB2312" w:hAnsi="仿宋" w:hint="eastAsia"/>
          <w:sz w:val="32"/>
          <w:szCs w:val="32"/>
        </w:rPr>
        <w:t>73760</w:t>
      </w:r>
      <w:r w:rsidR="00740D26" w:rsidRPr="00B75883">
        <w:rPr>
          <w:rFonts w:ascii="仿宋_GB2312" w:eastAsia="仿宋_GB2312" w:hAnsi="仿宋" w:hint="eastAsia"/>
          <w:sz w:val="32"/>
          <w:szCs w:val="32"/>
        </w:rPr>
        <w:t>元</w:t>
      </w:r>
      <w:r w:rsidR="00740D26">
        <w:rPr>
          <w:rFonts w:ascii="仿宋_GB2312" w:eastAsia="仿宋_GB2312" w:hAnsi="仿宋" w:hint="eastAsia"/>
          <w:sz w:val="32"/>
          <w:szCs w:val="32"/>
        </w:rPr>
        <w:t>；小广告类案件25件，</w:t>
      </w:r>
      <w:r w:rsidR="00740D26" w:rsidRPr="00B75883">
        <w:rPr>
          <w:rFonts w:ascii="仿宋_GB2312" w:eastAsia="仿宋_GB2312" w:hAnsi="仿宋" w:hint="eastAsia"/>
          <w:sz w:val="32"/>
          <w:szCs w:val="32"/>
        </w:rPr>
        <w:t>罚款</w:t>
      </w:r>
      <w:r w:rsidR="00740D26">
        <w:rPr>
          <w:rFonts w:ascii="仿宋_GB2312" w:eastAsia="仿宋_GB2312" w:hAnsi="仿宋" w:hint="eastAsia"/>
          <w:sz w:val="32"/>
          <w:szCs w:val="32"/>
        </w:rPr>
        <w:t>65900</w:t>
      </w:r>
      <w:r w:rsidR="00740D26" w:rsidRPr="00B75883">
        <w:rPr>
          <w:rFonts w:ascii="仿宋_GB2312" w:eastAsia="仿宋_GB2312" w:hAnsi="仿宋" w:hint="eastAsia"/>
          <w:sz w:val="32"/>
          <w:szCs w:val="32"/>
        </w:rPr>
        <w:t>元</w:t>
      </w:r>
      <w:r w:rsidR="00740D26">
        <w:rPr>
          <w:rFonts w:ascii="仿宋_GB2312" w:eastAsia="仿宋_GB2312" w:hAnsi="仿宋" w:hint="eastAsia"/>
          <w:sz w:val="32"/>
          <w:szCs w:val="32"/>
        </w:rPr>
        <w:t>；无照经营类案件35件，</w:t>
      </w:r>
      <w:r w:rsidR="00740D26" w:rsidRPr="00B75883">
        <w:rPr>
          <w:rFonts w:ascii="仿宋_GB2312" w:eastAsia="仿宋_GB2312" w:hAnsi="仿宋" w:hint="eastAsia"/>
          <w:sz w:val="32"/>
          <w:szCs w:val="32"/>
        </w:rPr>
        <w:lastRenderedPageBreak/>
        <w:t>罚款</w:t>
      </w:r>
      <w:r w:rsidR="00740D26">
        <w:rPr>
          <w:rFonts w:ascii="仿宋_GB2312" w:eastAsia="仿宋_GB2312" w:hAnsi="仿宋" w:hint="eastAsia"/>
          <w:sz w:val="32"/>
          <w:szCs w:val="32"/>
        </w:rPr>
        <w:t>26650</w:t>
      </w:r>
      <w:r w:rsidR="00740D26" w:rsidRPr="00B75883">
        <w:rPr>
          <w:rFonts w:ascii="仿宋_GB2312" w:eastAsia="仿宋_GB2312" w:hAnsi="仿宋" w:hint="eastAsia"/>
          <w:sz w:val="32"/>
          <w:szCs w:val="32"/>
        </w:rPr>
        <w:t>元</w:t>
      </w:r>
      <w:r w:rsidR="00740D26">
        <w:rPr>
          <w:rFonts w:ascii="仿宋_GB2312" w:eastAsia="仿宋_GB2312" w:hAnsi="仿宋" w:hint="eastAsia"/>
          <w:sz w:val="32"/>
          <w:szCs w:val="32"/>
        </w:rPr>
        <w:t>；门前三包类案件13件，</w:t>
      </w:r>
      <w:r w:rsidR="00740D26" w:rsidRPr="00B75883">
        <w:rPr>
          <w:rFonts w:ascii="仿宋_GB2312" w:eastAsia="仿宋_GB2312" w:hAnsi="仿宋" w:hint="eastAsia"/>
          <w:sz w:val="32"/>
          <w:szCs w:val="32"/>
        </w:rPr>
        <w:t>罚款</w:t>
      </w:r>
      <w:r w:rsidR="00740D26">
        <w:rPr>
          <w:rFonts w:ascii="仿宋_GB2312" w:eastAsia="仿宋_GB2312" w:hAnsi="仿宋" w:hint="eastAsia"/>
          <w:sz w:val="32"/>
          <w:szCs w:val="32"/>
        </w:rPr>
        <w:t>5700</w:t>
      </w:r>
      <w:r w:rsidR="00740D26" w:rsidRPr="00B75883">
        <w:rPr>
          <w:rFonts w:ascii="仿宋_GB2312" w:eastAsia="仿宋_GB2312" w:hAnsi="仿宋" w:hint="eastAsia"/>
          <w:sz w:val="32"/>
          <w:szCs w:val="32"/>
        </w:rPr>
        <w:t>元</w:t>
      </w:r>
      <w:bookmarkStart w:id="0" w:name="_GoBack"/>
      <w:bookmarkEnd w:id="0"/>
      <w:r>
        <w:rPr>
          <w:rFonts w:ascii="仿宋_GB2312" w:eastAsia="仿宋_GB2312" w:hint="eastAsia"/>
          <w:sz w:val="32"/>
          <w:szCs w:val="32"/>
        </w:rPr>
        <w:t>。</w:t>
      </w:r>
      <w:r w:rsidR="00471036">
        <w:rPr>
          <w:rFonts w:ascii="仿宋_GB2312" w:eastAsia="仿宋_GB2312" w:hint="eastAsia"/>
          <w:sz w:val="32"/>
          <w:szCs w:val="32"/>
        </w:rPr>
        <w:t>行政</w:t>
      </w:r>
      <w:r w:rsidR="00101362">
        <w:rPr>
          <w:rFonts w:ascii="仿宋_GB2312" w:eastAsia="仿宋_GB2312" w:hint="eastAsia"/>
          <w:sz w:val="32"/>
          <w:szCs w:val="32"/>
        </w:rPr>
        <w:t>处罚职权</w:t>
      </w:r>
      <w:r w:rsidR="00242E77">
        <w:rPr>
          <w:rFonts w:ascii="仿宋_GB2312" w:eastAsia="仿宋_GB2312" w:hint="eastAsia"/>
          <w:sz w:val="32"/>
          <w:szCs w:val="32"/>
        </w:rPr>
        <w:t>40</w:t>
      </w:r>
      <w:r w:rsidR="007B685E">
        <w:rPr>
          <w:rFonts w:ascii="仿宋_GB2312" w:eastAsia="仿宋_GB2312" w:hint="eastAsia"/>
          <w:sz w:val="32"/>
          <w:szCs w:val="32"/>
        </w:rPr>
        <w:t>0</w:t>
      </w:r>
      <w:r w:rsidR="00101362">
        <w:rPr>
          <w:rFonts w:ascii="仿宋_GB2312" w:eastAsia="仿宋_GB2312" w:hint="eastAsia"/>
          <w:sz w:val="32"/>
          <w:szCs w:val="32"/>
        </w:rPr>
        <w:t>项，</w:t>
      </w:r>
      <w:r w:rsidR="00CF4F77">
        <w:rPr>
          <w:rFonts w:ascii="仿宋_GB2312" w:eastAsia="仿宋_GB2312" w:hint="eastAsia"/>
          <w:sz w:val="32"/>
          <w:szCs w:val="32"/>
        </w:rPr>
        <w:t>处罚</w:t>
      </w:r>
      <w:r w:rsidR="007B685E">
        <w:rPr>
          <w:rFonts w:ascii="仿宋_GB2312" w:eastAsia="仿宋_GB2312" w:hint="eastAsia"/>
          <w:sz w:val="32"/>
          <w:szCs w:val="32"/>
        </w:rPr>
        <w:t>35</w:t>
      </w:r>
      <w:r w:rsidR="00101362">
        <w:rPr>
          <w:rFonts w:ascii="仿宋_GB2312" w:eastAsia="仿宋_GB2312" w:hint="eastAsia"/>
          <w:sz w:val="32"/>
          <w:szCs w:val="32"/>
        </w:rPr>
        <w:t>项，职权履行率</w:t>
      </w:r>
      <w:r w:rsidR="007B685E">
        <w:rPr>
          <w:rFonts w:ascii="仿宋_GB2312" w:eastAsia="仿宋_GB2312" w:hint="eastAsia"/>
          <w:sz w:val="32"/>
          <w:szCs w:val="32"/>
        </w:rPr>
        <w:t>8.75</w:t>
      </w:r>
      <w:r w:rsidR="00101362">
        <w:rPr>
          <w:rFonts w:ascii="仿宋_GB2312" w:eastAsia="仿宋_GB2312" w:hint="eastAsia"/>
          <w:sz w:val="32"/>
          <w:szCs w:val="32"/>
        </w:rPr>
        <w:t>%。</w:t>
      </w:r>
    </w:p>
    <w:p w:rsidR="009307D3" w:rsidRDefault="009307D3" w:rsidP="009307D3">
      <w:pPr>
        <w:numPr>
          <w:ilvl w:val="0"/>
          <w:numId w:val="1"/>
        </w:numPr>
        <w:adjustRightInd w:val="0"/>
        <w:snapToGrid w:val="0"/>
        <w:spacing w:line="560" w:lineRule="exact"/>
        <w:ind w:rightChars="29" w:right="61" w:firstLineChars="200" w:firstLine="643"/>
        <w:rPr>
          <w:rFonts w:ascii="楷体_GB2312" w:eastAsia="楷体_GB2312"/>
          <w:b/>
          <w:sz w:val="32"/>
          <w:szCs w:val="32"/>
        </w:rPr>
      </w:pPr>
      <w:r>
        <w:rPr>
          <w:rFonts w:ascii="楷体_GB2312" w:eastAsia="楷体_GB2312" w:hint="eastAsia"/>
          <w:b/>
          <w:sz w:val="32"/>
          <w:szCs w:val="32"/>
        </w:rPr>
        <w:t>投诉、举报案件的受理和分类办理情况</w:t>
      </w:r>
    </w:p>
    <w:p w:rsidR="002E70C2" w:rsidRPr="00603464" w:rsidRDefault="00F60A8E" w:rsidP="009307D3">
      <w:pPr>
        <w:spacing w:line="540" w:lineRule="exact"/>
        <w:ind w:firstLineChars="200" w:firstLine="640"/>
        <w:rPr>
          <w:rFonts w:ascii="仿宋_GB2312" w:eastAsia="仿宋_GB2312" w:hAnsi="华文仿宋"/>
          <w:color w:val="FF0000"/>
          <w:sz w:val="32"/>
          <w:szCs w:val="32"/>
        </w:rPr>
      </w:pPr>
      <w:r w:rsidRPr="000A1408">
        <w:rPr>
          <w:rFonts w:ascii="仿宋_GB2312" w:eastAsia="仿宋_GB2312" w:hint="eastAsia"/>
          <w:sz w:val="32"/>
          <w:szCs w:val="32"/>
        </w:rPr>
        <w:t>全年</w:t>
      </w:r>
      <w:r w:rsidR="002E70C2" w:rsidRPr="000A1408">
        <w:rPr>
          <w:rFonts w:ascii="仿宋_GB2312" w:eastAsia="仿宋_GB2312" w:hint="eastAsia"/>
          <w:sz w:val="32"/>
          <w:szCs w:val="32"/>
        </w:rPr>
        <w:t>共受理群众</w:t>
      </w:r>
      <w:r w:rsidR="003A1778" w:rsidRPr="000A1408">
        <w:rPr>
          <w:rFonts w:ascii="仿宋_GB2312" w:eastAsia="仿宋_GB2312" w:hint="eastAsia"/>
          <w:sz w:val="32"/>
          <w:szCs w:val="32"/>
        </w:rPr>
        <w:t>涉及行政执法</w:t>
      </w:r>
      <w:proofErr w:type="gramStart"/>
      <w:r w:rsidR="00C62220" w:rsidRPr="000A1408">
        <w:rPr>
          <w:rFonts w:ascii="仿宋_GB2312" w:eastAsia="仿宋_GB2312" w:hint="eastAsia"/>
          <w:sz w:val="32"/>
          <w:szCs w:val="32"/>
        </w:rPr>
        <w:t>接诉即办</w:t>
      </w:r>
      <w:r w:rsidR="002E70C2" w:rsidRPr="000A1408">
        <w:rPr>
          <w:rFonts w:ascii="仿宋_GB2312" w:eastAsia="仿宋_GB2312" w:hint="eastAsia"/>
          <w:sz w:val="32"/>
          <w:szCs w:val="32"/>
        </w:rPr>
        <w:t>案</w:t>
      </w:r>
      <w:proofErr w:type="gramEnd"/>
      <w:r w:rsidR="002E70C2" w:rsidRPr="000A1408">
        <w:rPr>
          <w:rFonts w:ascii="仿宋_GB2312" w:eastAsia="仿宋_GB2312" w:hint="eastAsia"/>
          <w:sz w:val="32"/>
          <w:szCs w:val="32"/>
        </w:rPr>
        <w:t>件</w:t>
      </w:r>
      <w:r w:rsidR="003A1778" w:rsidRPr="000A1408">
        <w:rPr>
          <w:rFonts w:ascii="仿宋_GB2312" w:eastAsia="仿宋_GB2312" w:hint="eastAsia"/>
          <w:sz w:val="32"/>
          <w:szCs w:val="32"/>
        </w:rPr>
        <w:t>22</w:t>
      </w:r>
      <w:r w:rsidR="00C62220" w:rsidRPr="000A1408">
        <w:rPr>
          <w:rFonts w:ascii="仿宋_GB2312" w:eastAsia="仿宋_GB2312" w:hint="eastAsia"/>
          <w:sz w:val="32"/>
          <w:szCs w:val="32"/>
        </w:rPr>
        <w:t>43</w:t>
      </w:r>
      <w:r w:rsidR="002E70C2" w:rsidRPr="000A1408">
        <w:rPr>
          <w:rFonts w:ascii="仿宋_GB2312" w:eastAsia="仿宋_GB2312" w:hint="eastAsia"/>
          <w:sz w:val="32"/>
          <w:szCs w:val="32"/>
        </w:rPr>
        <w:t>件。其中，受理</w:t>
      </w:r>
      <w:r w:rsidR="00C62220" w:rsidRPr="000A1408">
        <w:rPr>
          <w:rFonts w:ascii="仿宋_GB2312" w:eastAsia="仿宋_GB2312" w:hint="eastAsia"/>
          <w:sz w:val="32"/>
          <w:szCs w:val="32"/>
        </w:rPr>
        <w:t>违法建设举报</w:t>
      </w:r>
      <w:r w:rsidR="00FB4C8E" w:rsidRPr="000A1408">
        <w:rPr>
          <w:rFonts w:ascii="仿宋_GB2312" w:eastAsia="仿宋_GB2312" w:hint="eastAsia"/>
          <w:sz w:val="32"/>
          <w:szCs w:val="32"/>
        </w:rPr>
        <w:t>310</w:t>
      </w:r>
      <w:r w:rsidR="002E70C2" w:rsidRPr="000A1408">
        <w:rPr>
          <w:rFonts w:ascii="仿宋_GB2312" w:eastAsia="仿宋_GB2312" w:hint="eastAsia"/>
          <w:sz w:val="32"/>
          <w:szCs w:val="32"/>
        </w:rPr>
        <w:t>件，受理</w:t>
      </w:r>
      <w:r w:rsidR="00C62220" w:rsidRPr="000A1408">
        <w:rPr>
          <w:rFonts w:ascii="仿宋_GB2312" w:eastAsia="仿宋_GB2312" w:hint="eastAsia"/>
          <w:sz w:val="32"/>
          <w:szCs w:val="32"/>
        </w:rPr>
        <w:t>城市管理举报440</w:t>
      </w:r>
      <w:r w:rsidR="002E70C2" w:rsidRPr="000A1408">
        <w:rPr>
          <w:rFonts w:ascii="仿宋_GB2312" w:eastAsia="仿宋_GB2312" w:hint="eastAsia"/>
          <w:sz w:val="32"/>
          <w:szCs w:val="32"/>
        </w:rPr>
        <w:t>件，</w:t>
      </w:r>
      <w:r w:rsidR="00C62220" w:rsidRPr="000A1408">
        <w:rPr>
          <w:rFonts w:ascii="仿宋_GB2312" w:eastAsia="仿宋_GB2312" w:hint="eastAsia"/>
          <w:sz w:val="32"/>
          <w:szCs w:val="32"/>
        </w:rPr>
        <w:t>受理垃圾分类举报27件</w:t>
      </w:r>
      <w:r w:rsidR="001529B0" w:rsidRPr="000A1408">
        <w:rPr>
          <w:rFonts w:ascii="仿宋_GB2312" w:eastAsia="仿宋_GB2312" w:hint="eastAsia"/>
          <w:sz w:val="32"/>
          <w:szCs w:val="32"/>
        </w:rPr>
        <w:t>，</w:t>
      </w:r>
      <w:r w:rsidR="00C62220" w:rsidRPr="000A1408">
        <w:rPr>
          <w:rFonts w:ascii="仿宋_GB2312" w:eastAsia="仿宋_GB2312" w:hint="eastAsia"/>
          <w:sz w:val="32"/>
          <w:szCs w:val="32"/>
        </w:rPr>
        <w:t>受理施工工地举报432件</w:t>
      </w:r>
      <w:r w:rsidR="001529B0" w:rsidRPr="000A1408">
        <w:rPr>
          <w:rFonts w:ascii="仿宋_GB2312" w:eastAsia="仿宋_GB2312" w:hint="eastAsia"/>
          <w:sz w:val="32"/>
          <w:szCs w:val="32"/>
        </w:rPr>
        <w:t>，</w:t>
      </w:r>
      <w:r w:rsidR="00C62220" w:rsidRPr="000A1408">
        <w:rPr>
          <w:rFonts w:ascii="仿宋_GB2312" w:eastAsia="仿宋_GB2312" w:hint="eastAsia"/>
          <w:sz w:val="32"/>
          <w:szCs w:val="32"/>
        </w:rPr>
        <w:t>受理市容环境举报144件，受理停车管理（含私装地锁）举报214件，</w:t>
      </w:r>
      <w:r w:rsidR="00FB4C8E" w:rsidRPr="000A1408">
        <w:rPr>
          <w:rFonts w:ascii="仿宋_GB2312" w:eastAsia="仿宋_GB2312" w:hint="eastAsia"/>
          <w:sz w:val="32"/>
          <w:szCs w:val="32"/>
        </w:rPr>
        <w:t>受理卫生防疫举报55件，受理物业管理举报80件，受理消防隐患举报18件，其他举报523</w:t>
      </w:r>
      <w:r w:rsidR="001529B0" w:rsidRPr="000A1408">
        <w:rPr>
          <w:rFonts w:ascii="仿宋_GB2312" w:eastAsia="仿宋_GB2312" w:hint="eastAsia"/>
          <w:sz w:val="32"/>
          <w:szCs w:val="32"/>
        </w:rPr>
        <w:t>件。</w:t>
      </w:r>
      <w:r w:rsidR="000A1408" w:rsidRPr="000A1408">
        <w:rPr>
          <w:rFonts w:ascii="仿宋_GB2312" w:eastAsia="仿宋_GB2312" w:hint="eastAsia"/>
          <w:sz w:val="32"/>
          <w:szCs w:val="32"/>
        </w:rPr>
        <w:t>我</w:t>
      </w:r>
      <w:proofErr w:type="gramStart"/>
      <w:r w:rsidR="000A1408" w:rsidRPr="000A1408">
        <w:rPr>
          <w:rFonts w:ascii="仿宋_GB2312" w:eastAsia="仿宋_GB2312" w:hint="eastAsia"/>
          <w:sz w:val="32"/>
          <w:szCs w:val="32"/>
        </w:rPr>
        <w:t>街道均第一时间</w:t>
      </w:r>
      <w:proofErr w:type="gramEnd"/>
      <w:r w:rsidR="000A1408" w:rsidRPr="000A1408">
        <w:rPr>
          <w:rFonts w:ascii="仿宋_GB2312" w:eastAsia="仿宋_GB2312" w:hint="eastAsia"/>
          <w:sz w:val="32"/>
          <w:szCs w:val="32"/>
        </w:rPr>
        <w:t>响应，第一时间办理，第一时间回复，</w:t>
      </w:r>
      <w:r w:rsidR="000A1408">
        <w:rPr>
          <w:rFonts w:ascii="仿宋_GB2312" w:eastAsia="仿宋_GB2312" w:hint="eastAsia"/>
          <w:sz w:val="32"/>
          <w:szCs w:val="32"/>
        </w:rPr>
        <w:t>同时，对短期内难以解决的问题，制定解决计划或方案。各类举报总体</w:t>
      </w:r>
      <w:r w:rsidR="000A1408" w:rsidRPr="000A1408">
        <w:rPr>
          <w:rFonts w:ascii="仿宋_GB2312" w:eastAsia="仿宋_GB2312" w:hint="eastAsia"/>
          <w:sz w:val="32"/>
          <w:szCs w:val="32"/>
        </w:rPr>
        <w:t>解决率</w:t>
      </w:r>
      <w:r w:rsidR="000A1408">
        <w:rPr>
          <w:rFonts w:ascii="仿宋_GB2312" w:eastAsia="仿宋_GB2312" w:hint="eastAsia"/>
          <w:sz w:val="32"/>
          <w:szCs w:val="32"/>
        </w:rPr>
        <w:t>为</w:t>
      </w:r>
      <w:r w:rsidR="000A1408" w:rsidRPr="000A1408">
        <w:rPr>
          <w:rFonts w:ascii="仿宋_GB2312" w:eastAsia="仿宋_GB2312" w:hint="eastAsia"/>
          <w:sz w:val="32"/>
          <w:szCs w:val="32"/>
        </w:rPr>
        <w:t>70%</w:t>
      </w:r>
      <w:r w:rsidR="000A1408">
        <w:rPr>
          <w:rFonts w:ascii="仿宋_GB2312" w:eastAsia="仿宋_GB2312" w:hint="eastAsia"/>
          <w:sz w:val="32"/>
          <w:szCs w:val="32"/>
        </w:rPr>
        <w:t>，群众</w:t>
      </w:r>
      <w:r w:rsidR="00FB4C8E" w:rsidRPr="000A1408">
        <w:rPr>
          <w:rFonts w:ascii="仿宋_GB2312" w:eastAsia="仿宋_GB2312" w:hint="eastAsia"/>
          <w:sz w:val="32"/>
          <w:szCs w:val="32"/>
        </w:rPr>
        <w:t>满意率</w:t>
      </w:r>
      <w:r w:rsidR="000A1408">
        <w:rPr>
          <w:rFonts w:ascii="仿宋_GB2312" w:eastAsia="仿宋_GB2312" w:hint="eastAsia"/>
          <w:sz w:val="32"/>
          <w:szCs w:val="32"/>
        </w:rPr>
        <w:t>为</w:t>
      </w:r>
      <w:r w:rsidR="00FB4C8E" w:rsidRPr="000A1408">
        <w:rPr>
          <w:rFonts w:ascii="仿宋_GB2312" w:eastAsia="仿宋_GB2312" w:hint="eastAsia"/>
          <w:sz w:val="32"/>
          <w:szCs w:val="32"/>
        </w:rPr>
        <w:t>85%</w:t>
      </w:r>
      <w:r w:rsidR="000A1408">
        <w:rPr>
          <w:rFonts w:ascii="仿宋_GB2312" w:eastAsia="仿宋_GB2312" w:hint="eastAsia"/>
          <w:sz w:val="32"/>
          <w:szCs w:val="32"/>
        </w:rPr>
        <w:t>。</w:t>
      </w:r>
    </w:p>
    <w:p w:rsidR="009307D3" w:rsidRDefault="009307D3" w:rsidP="009307D3">
      <w:pPr>
        <w:spacing w:line="540" w:lineRule="exact"/>
        <w:ind w:firstLineChars="221" w:firstLine="707"/>
        <w:rPr>
          <w:rFonts w:ascii="仿宋_GB2312" w:eastAsia="仿宋_GB2312" w:hAnsi="Calibri"/>
          <w:sz w:val="32"/>
          <w:szCs w:val="32"/>
        </w:rPr>
      </w:pPr>
    </w:p>
    <w:p w:rsidR="009307D3" w:rsidRDefault="009307D3" w:rsidP="009307D3">
      <w:pPr>
        <w:spacing w:line="540" w:lineRule="exact"/>
        <w:rPr>
          <w:rFonts w:ascii="仿宋_GB2312" w:eastAsia="仿宋_GB2312" w:hAnsi="Calibri"/>
          <w:sz w:val="32"/>
          <w:szCs w:val="32"/>
        </w:rPr>
      </w:pPr>
    </w:p>
    <w:p w:rsidR="00FB4C8E" w:rsidRDefault="00FB4C8E" w:rsidP="009307D3">
      <w:pPr>
        <w:spacing w:line="540" w:lineRule="exact"/>
        <w:rPr>
          <w:rFonts w:ascii="仿宋_GB2312" w:eastAsia="仿宋_GB2312" w:hAnsi="Calibri"/>
          <w:sz w:val="32"/>
          <w:szCs w:val="32"/>
        </w:rPr>
      </w:pPr>
    </w:p>
    <w:p w:rsidR="009307D3" w:rsidRDefault="00C7432C" w:rsidP="009307D3">
      <w:pPr>
        <w:spacing w:line="540" w:lineRule="exact"/>
        <w:ind w:firstLineChars="221" w:firstLine="707"/>
        <w:rPr>
          <w:rFonts w:ascii="仿宋_GB2312" w:eastAsia="仿宋_GB2312" w:hAnsi="Calibri"/>
          <w:sz w:val="32"/>
          <w:szCs w:val="32"/>
        </w:rPr>
      </w:pPr>
      <w:r>
        <w:rPr>
          <w:rFonts w:ascii="仿宋_GB2312" w:eastAsia="仿宋_GB2312" w:hAnsi="Calibri" w:hint="eastAsia"/>
          <w:sz w:val="32"/>
          <w:szCs w:val="32"/>
        </w:rPr>
        <w:t xml:space="preserve">                       </w:t>
      </w:r>
      <w:r w:rsidR="000A1408">
        <w:rPr>
          <w:rFonts w:ascii="仿宋_GB2312" w:eastAsia="仿宋_GB2312" w:hAnsi="Calibri" w:hint="eastAsia"/>
          <w:sz w:val="32"/>
          <w:szCs w:val="32"/>
        </w:rPr>
        <w:t xml:space="preserve">   </w:t>
      </w:r>
      <w:r>
        <w:rPr>
          <w:rFonts w:ascii="仿宋_GB2312" w:eastAsia="仿宋_GB2312" w:hAnsi="Calibri" w:hint="eastAsia"/>
          <w:sz w:val="32"/>
          <w:szCs w:val="32"/>
        </w:rPr>
        <w:t>白纸坊街道办事处</w:t>
      </w:r>
    </w:p>
    <w:p w:rsidR="009307D3" w:rsidRDefault="009307D3" w:rsidP="00EA4B27">
      <w:pPr>
        <w:spacing w:line="540" w:lineRule="exact"/>
        <w:ind w:firstLineChars="1571" w:firstLine="5027"/>
        <w:rPr>
          <w:rFonts w:ascii="仿宋_GB2312" w:eastAsia="仿宋_GB2312" w:hAnsi="Calibri"/>
          <w:sz w:val="32"/>
          <w:szCs w:val="32"/>
        </w:rPr>
      </w:pPr>
      <w:r>
        <w:rPr>
          <w:rFonts w:ascii="仿宋_GB2312" w:eastAsia="仿宋_GB2312" w:hAnsi="仿宋_GB2312" w:cs="仿宋_GB2312" w:hint="eastAsia"/>
          <w:sz w:val="32"/>
          <w:szCs w:val="32"/>
        </w:rPr>
        <w:t>202</w:t>
      </w:r>
      <w:r w:rsidR="00C7432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年1月</w:t>
      </w:r>
      <w:r w:rsidR="000A1408">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B715B5" w:rsidRDefault="00B715B5"/>
    <w:sectPr w:rsidR="00B715B5" w:rsidSect="00082C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6F" w:rsidRDefault="001B486F" w:rsidP="00AC758C">
      <w:r>
        <w:separator/>
      </w:r>
    </w:p>
  </w:endnote>
  <w:endnote w:type="continuationSeparator" w:id="0">
    <w:p w:rsidR="001B486F" w:rsidRDefault="001B486F" w:rsidP="00AC7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6F" w:rsidRDefault="001B486F" w:rsidP="00AC758C">
      <w:r>
        <w:separator/>
      </w:r>
    </w:p>
  </w:footnote>
  <w:footnote w:type="continuationSeparator" w:id="0">
    <w:p w:rsidR="001B486F" w:rsidRDefault="001B486F" w:rsidP="00AC7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0A8392"/>
    <w:multiLevelType w:val="singleLevel"/>
    <w:tmpl w:val="C30A8392"/>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F4F"/>
    <w:rsid w:val="0003289F"/>
    <w:rsid w:val="00037F57"/>
    <w:rsid w:val="00047833"/>
    <w:rsid w:val="00053769"/>
    <w:rsid w:val="00082CEA"/>
    <w:rsid w:val="00085102"/>
    <w:rsid w:val="000A0F7F"/>
    <w:rsid w:val="000A1408"/>
    <w:rsid w:val="000B1E38"/>
    <w:rsid w:val="000B2894"/>
    <w:rsid w:val="000D706E"/>
    <w:rsid w:val="000E6183"/>
    <w:rsid w:val="000E72F8"/>
    <w:rsid w:val="000F0FF4"/>
    <w:rsid w:val="000F1707"/>
    <w:rsid w:val="000F3CBA"/>
    <w:rsid w:val="000F5F2F"/>
    <w:rsid w:val="00100022"/>
    <w:rsid w:val="00101362"/>
    <w:rsid w:val="0010169A"/>
    <w:rsid w:val="00104AC7"/>
    <w:rsid w:val="001172B9"/>
    <w:rsid w:val="00120F48"/>
    <w:rsid w:val="001253A7"/>
    <w:rsid w:val="0012680C"/>
    <w:rsid w:val="00140338"/>
    <w:rsid w:val="00143F90"/>
    <w:rsid w:val="001529B0"/>
    <w:rsid w:val="0016523C"/>
    <w:rsid w:val="00167EE2"/>
    <w:rsid w:val="001728E0"/>
    <w:rsid w:val="00180CE8"/>
    <w:rsid w:val="001810DF"/>
    <w:rsid w:val="00186A11"/>
    <w:rsid w:val="001A2E0F"/>
    <w:rsid w:val="001A365B"/>
    <w:rsid w:val="001A553F"/>
    <w:rsid w:val="001B352E"/>
    <w:rsid w:val="001B486F"/>
    <w:rsid w:val="001C7E7F"/>
    <w:rsid w:val="001D5828"/>
    <w:rsid w:val="001E5686"/>
    <w:rsid w:val="001F406C"/>
    <w:rsid w:val="001F77C7"/>
    <w:rsid w:val="002020FC"/>
    <w:rsid w:val="00211215"/>
    <w:rsid w:val="00212079"/>
    <w:rsid w:val="002160D5"/>
    <w:rsid w:val="002164AA"/>
    <w:rsid w:val="00223BB4"/>
    <w:rsid w:val="00226881"/>
    <w:rsid w:val="002363F8"/>
    <w:rsid w:val="00241277"/>
    <w:rsid w:val="00241AF0"/>
    <w:rsid w:val="00242E77"/>
    <w:rsid w:val="00280EB3"/>
    <w:rsid w:val="00286D6D"/>
    <w:rsid w:val="00291726"/>
    <w:rsid w:val="002917AE"/>
    <w:rsid w:val="00294F91"/>
    <w:rsid w:val="002A5606"/>
    <w:rsid w:val="002B4BAD"/>
    <w:rsid w:val="002C7460"/>
    <w:rsid w:val="002C75BE"/>
    <w:rsid w:val="002C7E8F"/>
    <w:rsid w:val="002D16FC"/>
    <w:rsid w:val="002E1E36"/>
    <w:rsid w:val="002E70C2"/>
    <w:rsid w:val="002F5003"/>
    <w:rsid w:val="002F524F"/>
    <w:rsid w:val="003013D5"/>
    <w:rsid w:val="003075DD"/>
    <w:rsid w:val="003171F5"/>
    <w:rsid w:val="00321E4E"/>
    <w:rsid w:val="00331C6B"/>
    <w:rsid w:val="00333FD3"/>
    <w:rsid w:val="00336A11"/>
    <w:rsid w:val="00344E92"/>
    <w:rsid w:val="0034712C"/>
    <w:rsid w:val="00347699"/>
    <w:rsid w:val="00351692"/>
    <w:rsid w:val="00364E8C"/>
    <w:rsid w:val="003665BD"/>
    <w:rsid w:val="00372BC6"/>
    <w:rsid w:val="00376BC0"/>
    <w:rsid w:val="00384A5E"/>
    <w:rsid w:val="00385FDA"/>
    <w:rsid w:val="003A07AA"/>
    <w:rsid w:val="003A1778"/>
    <w:rsid w:val="003A26AB"/>
    <w:rsid w:val="003A51EE"/>
    <w:rsid w:val="003A58BB"/>
    <w:rsid w:val="003B5021"/>
    <w:rsid w:val="003B67D3"/>
    <w:rsid w:val="003B7AA2"/>
    <w:rsid w:val="003D4F20"/>
    <w:rsid w:val="003F038A"/>
    <w:rsid w:val="00400AFD"/>
    <w:rsid w:val="00404F88"/>
    <w:rsid w:val="004075B4"/>
    <w:rsid w:val="00407CC7"/>
    <w:rsid w:val="00442ABA"/>
    <w:rsid w:val="004452F0"/>
    <w:rsid w:val="00454C6A"/>
    <w:rsid w:val="004570D8"/>
    <w:rsid w:val="00471036"/>
    <w:rsid w:val="0047367E"/>
    <w:rsid w:val="00475B71"/>
    <w:rsid w:val="00496895"/>
    <w:rsid w:val="004A0DA5"/>
    <w:rsid w:val="004A365F"/>
    <w:rsid w:val="004B27AB"/>
    <w:rsid w:val="004C3B7B"/>
    <w:rsid w:val="004D4C51"/>
    <w:rsid w:val="0050104A"/>
    <w:rsid w:val="005020F6"/>
    <w:rsid w:val="00503822"/>
    <w:rsid w:val="005054C9"/>
    <w:rsid w:val="00510D67"/>
    <w:rsid w:val="00531A71"/>
    <w:rsid w:val="005368B6"/>
    <w:rsid w:val="0054106D"/>
    <w:rsid w:val="00556D0F"/>
    <w:rsid w:val="005705F9"/>
    <w:rsid w:val="0058005C"/>
    <w:rsid w:val="00581EBD"/>
    <w:rsid w:val="00592722"/>
    <w:rsid w:val="005958C3"/>
    <w:rsid w:val="005A2B45"/>
    <w:rsid w:val="005A6A93"/>
    <w:rsid w:val="005B734E"/>
    <w:rsid w:val="005C2854"/>
    <w:rsid w:val="005C458E"/>
    <w:rsid w:val="005D646A"/>
    <w:rsid w:val="005D650E"/>
    <w:rsid w:val="005E6CB1"/>
    <w:rsid w:val="00603464"/>
    <w:rsid w:val="00603D84"/>
    <w:rsid w:val="00604AB7"/>
    <w:rsid w:val="00604F90"/>
    <w:rsid w:val="00605BE2"/>
    <w:rsid w:val="006070E0"/>
    <w:rsid w:val="00611679"/>
    <w:rsid w:val="00612918"/>
    <w:rsid w:val="006255AA"/>
    <w:rsid w:val="006339A6"/>
    <w:rsid w:val="00633A55"/>
    <w:rsid w:val="00640693"/>
    <w:rsid w:val="006412D4"/>
    <w:rsid w:val="006432DB"/>
    <w:rsid w:val="00643412"/>
    <w:rsid w:val="00646281"/>
    <w:rsid w:val="00651B15"/>
    <w:rsid w:val="006614B8"/>
    <w:rsid w:val="00665F4F"/>
    <w:rsid w:val="00673152"/>
    <w:rsid w:val="00677158"/>
    <w:rsid w:val="006861BF"/>
    <w:rsid w:val="006918F9"/>
    <w:rsid w:val="006A4289"/>
    <w:rsid w:val="006B11D3"/>
    <w:rsid w:val="006B39F9"/>
    <w:rsid w:val="006C7736"/>
    <w:rsid w:val="006C7AA3"/>
    <w:rsid w:val="006D185D"/>
    <w:rsid w:val="006D3F0B"/>
    <w:rsid w:val="006F7F6F"/>
    <w:rsid w:val="00700FD1"/>
    <w:rsid w:val="0070295F"/>
    <w:rsid w:val="00707E4E"/>
    <w:rsid w:val="007315B2"/>
    <w:rsid w:val="00740D26"/>
    <w:rsid w:val="00744006"/>
    <w:rsid w:val="00757E86"/>
    <w:rsid w:val="0077164B"/>
    <w:rsid w:val="00771F07"/>
    <w:rsid w:val="00772472"/>
    <w:rsid w:val="00773D20"/>
    <w:rsid w:val="00775433"/>
    <w:rsid w:val="007817C1"/>
    <w:rsid w:val="00782E60"/>
    <w:rsid w:val="007A4D79"/>
    <w:rsid w:val="007B685E"/>
    <w:rsid w:val="007C0FE3"/>
    <w:rsid w:val="007C5CBF"/>
    <w:rsid w:val="007E0667"/>
    <w:rsid w:val="007E6944"/>
    <w:rsid w:val="007E6D53"/>
    <w:rsid w:val="00800BA2"/>
    <w:rsid w:val="008047D5"/>
    <w:rsid w:val="00820CC3"/>
    <w:rsid w:val="00823225"/>
    <w:rsid w:val="0083048E"/>
    <w:rsid w:val="00832B6E"/>
    <w:rsid w:val="008339E2"/>
    <w:rsid w:val="008403AE"/>
    <w:rsid w:val="0084576E"/>
    <w:rsid w:val="0086317C"/>
    <w:rsid w:val="00863C78"/>
    <w:rsid w:val="00864D7C"/>
    <w:rsid w:val="008740A8"/>
    <w:rsid w:val="00875180"/>
    <w:rsid w:val="008827A7"/>
    <w:rsid w:val="008A20DC"/>
    <w:rsid w:val="008A4650"/>
    <w:rsid w:val="008B5304"/>
    <w:rsid w:val="008C6ACA"/>
    <w:rsid w:val="008C7ECD"/>
    <w:rsid w:val="008E3CFC"/>
    <w:rsid w:val="008F0F5C"/>
    <w:rsid w:val="008F22EB"/>
    <w:rsid w:val="008F3329"/>
    <w:rsid w:val="008F62D9"/>
    <w:rsid w:val="008F63C4"/>
    <w:rsid w:val="00903751"/>
    <w:rsid w:val="00903AB9"/>
    <w:rsid w:val="009043BE"/>
    <w:rsid w:val="00912A4E"/>
    <w:rsid w:val="00925F68"/>
    <w:rsid w:val="009270B6"/>
    <w:rsid w:val="009307D3"/>
    <w:rsid w:val="00931BE0"/>
    <w:rsid w:val="00940F1B"/>
    <w:rsid w:val="0094454F"/>
    <w:rsid w:val="009469E9"/>
    <w:rsid w:val="00947641"/>
    <w:rsid w:val="009516C5"/>
    <w:rsid w:val="009573F1"/>
    <w:rsid w:val="00957AB9"/>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455AB"/>
    <w:rsid w:val="00A45918"/>
    <w:rsid w:val="00A476FC"/>
    <w:rsid w:val="00A5361E"/>
    <w:rsid w:val="00A607A8"/>
    <w:rsid w:val="00A62595"/>
    <w:rsid w:val="00A63BEB"/>
    <w:rsid w:val="00A7511D"/>
    <w:rsid w:val="00A81E14"/>
    <w:rsid w:val="00A82A33"/>
    <w:rsid w:val="00A90CC6"/>
    <w:rsid w:val="00A92784"/>
    <w:rsid w:val="00AA0516"/>
    <w:rsid w:val="00AA41DF"/>
    <w:rsid w:val="00AA5FA4"/>
    <w:rsid w:val="00AA62D2"/>
    <w:rsid w:val="00AB0573"/>
    <w:rsid w:val="00AB2148"/>
    <w:rsid w:val="00AC39A4"/>
    <w:rsid w:val="00AC758C"/>
    <w:rsid w:val="00AD2B34"/>
    <w:rsid w:val="00AE0F9C"/>
    <w:rsid w:val="00AF0FF7"/>
    <w:rsid w:val="00B01225"/>
    <w:rsid w:val="00B20B76"/>
    <w:rsid w:val="00B27FCF"/>
    <w:rsid w:val="00B43B1E"/>
    <w:rsid w:val="00B44479"/>
    <w:rsid w:val="00B46B64"/>
    <w:rsid w:val="00B504B3"/>
    <w:rsid w:val="00B63399"/>
    <w:rsid w:val="00B67011"/>
    <w:rsid w:val="00B715B5"/>
    <w:rsid w:val="00B71F26"/>
    <w:rsid w:val="00B7746E"/>
    <w:rsid w:val="00B801A8"/>
    <w:rsid w:val="00B80CE9"/>
    <w:rsid w:val="00B93584"/>
    <w:rsid w:val="00B93C01"/>
    <w:rsid w:val="00BA2D99"/>
    <w:rsid w:val="00BB13B8"/>
    <w:rsid w:val="00BB2051"/>
    <w:rsid w:val="00BC5191"/>
    <w:rsid w:val="00BC6609"/>
    <w:rsid w:val="00BE35CB"/>
    <w:rsid w:val="00BE56EB"/>
    <w:rsid w:val="00BF2EAC"/>
    <w:rsid w:val="00BF311D"/>
    <w:rsid w:val="00BF5501"/>
    <w:rsid w:val="00BF7A1A"/>
    <w:rsid w:val="00C11280"/>
    <w:rsid w:val="00C157D4"/>
    <w:rsid w:val="00C2331E"/>
    <w:rsid w:val="00C37E0B"/>
    <w:rsid w:val="00C410B9"/>
    <w:rsid w:val="00C44275"/>
    <w:rsid w:val="00C62220"/>
    <w:rsid w:val="00C6378A"/>
    <w:rsid w:val="00C66734"/>
    <w:rsid w:val="00C7432C"/>
    <w:rsid w:val="00C802D7"/>
    <w:rsid w:val="00C84057"/>
    <w:rsid w:val="00C858C3"/>
    <w:rsid w:val="00C93D80"/>
    <w:rsid w:val="00C94296"/>
    <w:rsid w:val="00C96A7D"/>
    <w:rsid w:val="00CA64A2"/>
    <w:rsid w:val="00CB2BFA"/>
    <w:rsid w:val="00CB4DF1"/>
    <w:rsid w:val="00CB69F6"/>
    <w:rsid w:val="00CC0826"/>
    <w:rsid w:val="00CC3151"/>
    <w:rsid w:val="00CD58C7"/>
    <w:rsid w:val="00CD5A97"/>
    <w:rsid w:val="00CF0DA0"/>
    <w:rsid w:val="00CF3C97"/>
    <w:rsid w:val="00CF4857"/>
    <w:rsid w:val="00CF4F77"/>
    <w:rsid w:val="00D221EB"/>
    <w:rsid w:val="00D26A93"/>
    <w:rsid w:val="00D2786D"/>
    <w:rsid w:val="00D430FF"/>
    <w:rsid w:val="00D53670"/>
    <w:rsid w:val="00D555E7"/>
    <w:rsid w:val="00D579E8"/>
    <w:rsid w:val="00D65A71"/>
    <w:rsid w:val="00DA0C85"/>
    <w:rsid w:val="00DA30C2"/>
    <w:rsid w:val="00DA66A0"/>
    <w:rsid w:val="00DB51D7"/>
    <w:rsid w:val="00DB606F"/>
    <w:rsid w:val="00DC7EB7"/>
    <w:rsid w:val="00DD42EF"/>
    <w:rsid w:val="00DE61C4"/>
    <w:rsid w:val="00DF4A7E"/>
    <w:rsid w:val="00E01B97"/>
    <w:rsid w:val="00E059D0"/>
    <w:rsid w:val="00E1508F"/>
    <w:rsid w:val="00E310A3"/>
    <w:rsid w:val="00E46210"/>
    <w:rsid w:val="00E50F12"/>
    <w:rsid w:val="00E633DA"/>
    <w:rsid w:val="00E7146D"/>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421D"/>
    <w:rsid w:val="00F26104"/>
    <w:rsid w:val="00F26367"/>
    <w:rsid w:val="00F31BF8"/>
    <w:rsid w:val="00F3648A"/>
    <w:rsid w:val="00F52407"/>
    <w:rsid w:val="00F542EC"/>
    <w:rsid w:val="00F60A8E"/>
    <w:rsid w:val="00F613FF"/>
    <w:rsid w:val="00F64C50"/>
    <w:rsid w:val="00F64EAC"/>
    <w:rsid w:val="00F707CB"/>
    <w:rsid w:val="00F7243C"/>
    <w:rsid w:val="00F773D0"/>
    <w:rsid w:val="00F83015"/>
    <w:rsid w:val="00F853D6"/>
    <w:rsid w:val="00F9350C"/>
    <w:rsid w:val="00F95589"/>
    <w:rsid w:val="00FA5AAA"/>
    <w:rsid w:val="00FA735E"/>
    <w:rsid w:val="00FB4C8E"/>
    <w:rsid w:val="00FC1AD0"/>
    <w:rsid w:val="00FC7F6E"/>
    <w:rsid w:val="00FE0527"/>
    <w:rsid w:val="00FE295B"/>
    <w:rsid w:val="00FE2A1D"/>
    <w:rsid w:val="00FE3447"/>
    <w:rsid w:val="00FE3807"/>
    <w:rsid w:val="00FE6E05"/>
    <w:rsid w:val="00FF1112"/>
    <w:rsid w:val="00FF40CF"/>
    <w:rsid w:val="00FF6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7D3"/>
    <w:rPr>
      <w:color w:val="0000FF" w:themeColor="hyperlink"/>
      <w:u w:val="single"/>
    </w:rPr>
  </w:style>
  <w:style w:type="paragraph" w:styleId="a4">
    <w:name w:val="header"/>
    <w:basedOn w:val="a"/>
    <w:link w:val="Char"/>
    <w:uiPriority w:val="99"/>
    <w:unhideWhenUsed/>
    <w:rsid w:val="00AC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758C"/>
    <w:rPr>
      <w:rFonts w:ascii="Times New Roman" w:eastAsia="宋体" w:hAnsi="Times New Roman" w:cs="Times New Roman"/>
      <w:sz w:val="18"/>
      <w:szCs w:val="18"/>
    </w:rPr>
  </w:style>
  <w:style w:type="paragraph" w:styleId="a5">
    <w:name w:val="footer"/>
    <w:basedOn w:val="a"/>
    <w:link w:val="Char0"/>
    <w:uiPriority w:val="99"/>
    <w:unhideWhenUsed/>
    <w:rsid w:val="00AC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AC75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7D3"/>
    <w:rPr>
      <w:color w:val="0000FF" w:themeColor="hyperlink"/>
      <w:u w:val="single"/>
    </w:rPr>
  </w:style>
  <w:style w:type="paragraph" w:styleId="a4">
    <w:name w:val="header"/>
    <w:basedOn w:val="a"/>
    <w:link w:val="Char"/>
    <w:uiPriority w:val="99"/>
    <w:unhideWhenUsed/>
    <w:rsid w:val="00AC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758C"/>
    <w:rPr>
      <w:rFonts w:ascii="Times New Roman" w:eastAsia="宋体" w:hAnsi="Times New Roman" w:cs="Times New Roman"/>
      <w:sz w:val="18"/>
      <w:szCs w:val="18"/>
    </w:rPr>
  </w:style>
  <w:style w:type="paragraph" w:styleId="a5">
    <w:name w:val="footer"/>
    <w:basedOn w:val="a"/>
    <w:link w:val="Char0"/>
    <w:uiPriority w:val="99"/>
    <w:unhideWhenUsed/>
    <w:rsid w:val="00AC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AC75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80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张鑫</dc:creator>
  <cp:lastModifiedBy>User</cp:lastModifiedBy>
  <cp:revision>42</cp:revision>
  <cp:lastPrinted>2021-01-12T01:57:00Z</cp:lastPrinted>
  <dcterms:created xsi:type="dcterms:W3CDTF">2020-01-20T06:18:00Z</dcterms:created>
  <dcterms:modified xsi:type="dcterms:W3CDTF">2021-01-12T01:58:00Z</dcterms:modified>
</cp:coreProperties>
</file>