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8F" w:rsidRPr="003249E2" w:rsidRDefault="005555C9" w:rsidP="003249E2">
      <w:pPr>
        <w:jc w:val="center"/>
        <w:rPr>
          <w:b/>
          <w:sz w:val="36"/>
          <w:szCs w:val="36"/>
        </w:rPr>
      </w:pPr>
      <w:r w:rsidRPr="003249E2">
        <w:rPr>
          <w:rFonts w:hint="eastAsia"/>
          <w:b/>
          <w:sz w:val="36"/>
          <w:szCs w:val="36"/>
        </w:rPr>
        <w:t>北京广安基础设施建设投资公司</w:t>
      </w:r>
    </w:p>
    <w:p w:rsidR="005555C9" w:rsidRPr="003249E2" w:rsidRDefault="005555C9" w:rsidP="003249E2">
      <w:pPr>
        <w:jc w:val="center"/>
        <w:rPr>
          <w:b/>
          <w:sz w:val="30"/>
          <w:szCs w:val="30"/>
        </w:rPr>
      </w:pPr>
      <w:r w:rsidRPr="003249E2">
        <w:rPr>
          <w:rFonts w:hint="eastAsia"/>
          <w:b/>
          <w:sz w:val="30"/>
          <w:szCs w:val="30"/>
        </w:rPr>
        <w:t>20</w:t>
      </w:r>
      <w:r w:rsidR="009F0E6A">
        <w:rPr>
          <w:rFonts w:hint="eastAsia"/>
          <w:b/>
          <w:sz w:val="30"/>
          <w:szCs w:val="30"/>
        </w:rPr>
        <w:t>21</w:t>
      </w:r>
      <w:r w:rsidRPr="003249E2">
        <w:rPr>
          <w:rFonts w:hint="eastAsia"/>
          <w:b/>
          <w:sz w:val="30"/>
          <w:szCs w:val="30"/>
        </w:rPr>
        <w:t>年部门预算情况说明</w:t>
      </w:r>
    </w:p>
    <w:p w:rsidR="005555C9" w:rsidRDefault="005555C9"/>
    <w:p w:rsidR="005555C9" w:rsidRPr="003249E2" w:rsidRDefault="005555C9" w:rsidP="00A314D4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部门情况</w:t>
      </w:r>
    </w:p>
    <w:p w:rsidR="005555C9" w:rsidRPr="003249E2" w:rsidRDefault="005555C9" w:rsidP="00A314D4">
      <w:pPr>
        <w:pStyle w:val="a5"/>
        <w:spacing w:line="360" w:lineRule="auto"/>
        <w:ind w:left="420" w:firstLineChars="0" w:firstLine="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（一）部门机构设置、职责</w:t>
      </w:r>
    </w:p>
    <w:p w:rsidR="005555C9" w:rsidRPr="003249E2" w:rsidRDefault="00E55E32" w:rsidP="00E55E32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北京广安基础设施建设投资</w:t>
      </w:r>
      <w:r w:rsidR="005555C9" w:rsidRPr="003249E2">
        <w:rPr>
          <w:rFonts w:hint="eastAsia"/>
          <w:sz w:val="24"/>
          <w:szCs w:val="24"/>
        </w:rPr>
        <w:t>公司</w:t>
      </w:r>
      <w:proofErr w:type="gramStart"/>
      <w:r w:rsidR="005555C9" w:rsidRPr="003249E2">
        <w:rPr>
          <w:rFonts w:hint="eastAsia"/>
          <w:sz w:val="24"/>
          <w:szCs w:val="24"/>
        </w:rPr>
        <w:t>现设置</w:t>
      </w:r>
      <w:proofErr w:type="gramEnd"/>
      <w:r w:rsidR="00407A35">
        <w:rPr>
          <w:rFonts w:hint="eastAsia"/>
          <w:sz w:val="24"/>
          <w:szCs w:val="24"/>
        </w:rPr>
        <w:t>四</w:t>
      </w:r>
      <w:r w:rsidR="005555C9" w:rsidRPr="003249E2">
        <w:rPr>
          <w:rFonts w:hint="eastAsia"/>
          <w:sz w:val="24"/>
          <w:szCs w:val="24"/>
        </w:rPr>
        <w:t>个部门，分别为：财务</w:t>
      </w:r>
      <w:r w:rsidR="00407A35">
        <w:rPr>
          <w:rFonts w:hint="eastAsia"/>
          <w:sz w:val="24"/>
          <w:szCs w:val="24"/>
        </w:rPr>
        <w:t>管理</w:t>
      </w:r>
      <w:r w:rsidR="005555C9" w:rsidRPr="003249E2">
        <w:rPr>
          <w:rFonts w:hint="eastAsia"/>
          <w:sz w:val="24"/>
          <w:szCs w:val="24"/>
        </w:rPr>
        <w:t>部、成本管理部、前期部、工程部</w:t>
      </w:r>
      <w:r w:rsidR="00EB4AC6">
        <w:rPr>
          <w:rFonts w:hint="eastAsia"/>
          <w:sz w:val="24"/>
          <w:szCs w:val="24"/>
        </w:rPr>
        <w:t>，</w:t>
      </w:r>
      <w:r w:rsidR="00A730FB">
        <w:rPr>
          <w:rFonts w:hint="eastAsia"/>
          <w:sz w:val="24"/>
          <w:szCs w:val="24"/>
        </w:rPr>
        <w:t>主要职责是西城区</w:t>
      </w:r>
      <w:r w:rsidR="005555C9" w:rsidRPr="003249E2">
        <w:rPr>
          <w:rFonts w:hint="eastAsia"/>
          <w:sz w:val="24"/>
          <w:szCs w:val="24"/>
        </w:rPr>
        <w:t>市政</w:t>
      </w:r>
      <w:r w:rsidR="009F0E6A">
        <w:rPr>
          <w:rFonts w:hint="eastAsia"/>
          <w:sz w:val="24"/>
          <w:szCs w:val="24"/>
        </w:rPr>
        <w:t>道路</w:t>
      </w:r>
      <w:r w:rsidR="00A730FB">
        <w:rPr>
          <w:rFonts w:hint="eastAsia"/>
          <w:sz w:val="24"/>
          <w:szCs w:val="24"/>
        </w:rPr>
        <w:t>基础设施建设</w:t>
      </w:r>
      <w:r w:rsidR="005555C9" w:rsidRPr="003249E2">
        <w:rPr>
          <w:rFonts w:hint="eastAsia"/>
          <w:sz w:val="24"/>
          <w:szCs w:val="24"/>
        </w:rPr>
        <w:t>。</w:t>
      </w:r>
    </w:p>
    <w:p w:rsidR="005555C9" w:rsidRPr="003249E2" w:rsidRDefault="005555C9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（二）人员构成情况</w:t>
      </w:r>
    </w:p>
    <w:p w:rsidR="005555C9" w:rsidRPr="003249E2" w:rsidRDefault="005555C9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公司现有正式员工</w:t>
      </w:r>
      <w:r w:rsidR="009F0E6A">
        <w:rPr>
          <w:rFonts w:hint="eastAsia"/>
          <w:sz w:val="24"/>
          <w:szCs w:val="24"/>
        </w:rPr>
        <w:t>16</w:t>
      </w:r>
      <w:r w:rsidRPr="003249E2">
        <w:rPr>
          <w:rFonts w:hint="eastAsia"/>
          <w:sz w:val="24"/>
          <w:szCs w:val="24"/>
        </w:rPr>
        <w:t>人，退休人员</w:t>
      </w:r>
      <w:r w:rsidR="00E55E32" w:rsidRPr="00E55E32">
        <w:rPr>
          <w:rFonts w:hint="eastAsia"/>
          <w:sz w:val="24"/>
          <w:szCs w:val="24"/>
        </w:rPr>
        <w:t>7</w:t>
      </w:r>
      <w:r w:rsidRPr="00E55E32">
        <w:rPr>
          <w:rFonts w:hint="eastAsia"/>
          <w:sz w:val="24"/>
          <w:szCs w:val="24"/>
        </w:rPr>
        <w:t>人</w:t>
      </w:r>
      <w:r w:rsidRPr="003249E2">
        <w:rPr>
          <w:rFonts w:hint="eastAsia"/>
          <w:sz w:val="24"/>
          <w:szCs w:val="24"/>
        </w:rPr>
        <w:t>。</w:t>
      </w:r>
    </w:p>
    <w:p w:rsidR="003249E2" w:rsidRDefault="003249E2" w:rsidP="00A314D4">
      <w:pPr>
        <w:spacing w:line="360" w:lineRule="auto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二、</w:t>
      </w:r>
      <w:r w:rsidRPr="003249E2">
        <w:rPr>
          <w:rFonts w:hint="eastAsia"/>
          <w:sz w:val="24"/>
          <w:szCs w:val="24"/>
        </w:rPr>
        <w:t>20</w:t>
      </w:r>
      <w:r w:rsidR="00A730FB">
        <w:rPr>
          <w:rFonts w:hint="eastAsia"/>
          <w:sz w:val="24"/>
          <w:szCs w:val="24"/>
        </w:rPr>
        <w:t>21</w:t>
      </w:r>
      <w:r w:rsidRPr="003249E2">
        <w:rPr>
          <w:rFonts w:hint="eastAsia"/>
          <w:sz w:val="24"/>
          <w:szCs w:val="24"/>
        </w:rPr>
        <w:t>年部门预算收支及增减变化情况说明</w:t>
      </w:r>
    </w:p>
    <w:p w:rsidR="00E01697" w:rsidRDefault="00E01697" w:rsidP="00A314D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proofErr w:type="gramStart"/>
      <w:r>
        <w:rPr>
          <w:rFonts w:hint="eastAsia"/>
          <w:sz w:val="24"/>
          <w:szCs w:val="24"/>
        </w:rPr>
        <w:t>区发改资金</w:t>
      </w:r>
      <w:proofErr w:type="gramEnd"/>
      <w:r>
        <w:rPr>
          <w:rFonts w:hint="eastAsia"/>
          <w:sz w:val="24"/>
          <w:szCs w:val="24"/>
        </w:rPr>
        <w:t>安排及工程进度，</w:t>
      </w:r>
      <w:r w:rsidRPr="003249E2">
        <w:rPr>
          <w:rFonts w:hint="eastAsia"/>
          <w:sz w:val="24"/>
          <w:szCs w:val="24"/>
        </w:rPr>
        <w:t>北京广安基础设施建设投资公司</w:t>
      </w:r>
      <w:r>
        <w:rPr>
          <w:rFonts w:hint="eastAsia"/>
          <w:sz w:val="24"/>
          <w:szCs w:val="24"/>
        </w:rPr>
        <w:t>20</w:t>
      </w:r>
      <w:r w:rsidR="009F0E6A"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年</w:t>
      </w:r>
      <w:r w:rsidRPr="003249E2">
        <w:rPr>
          <w:rFonts w:hint="eastAsia"/>
          <w:sz w:val="24"/>
          <w:szCs w:val="24"/>
        </w:rPr>
        <w:t>总支出安排</w:t>
      </w:r>
      <w:r w:rsidR="009F0E6A">
        <w:rPr>
          <w:rFonts w:hint="eastAsia"/>
          <w:sz w:val="24"/>
          <w:szCs w:val="24"/>
        </w:rPr>
        <w:t>2011</w:t>
      </w:r>
      <w:r w:rsidRPr="003249E2"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</w:rPr>
        <w:t>，与</w:t>
      </w:r>
      <w:r>
        <w:rPr>
          <w:rFonts w:hint="eastAsia"/>
          <w:sz w:val="24"/>
          <w:szCs w:val="24"/>
        </w:rPr>
        <w:t>20</w:t>
      </w:r>
      <w:r w:rsidR="009F0E6A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年相比</w:t>
      </w:r>
      <w:r w:rsidR="00C27FBB">
        <w:rPr>
          <w:rFonts w:hint="eastAsia"/>
          <w:sz w:val="24"/>
          <w:szCs w:val="24"/>
        </w:rPr>
        <w:t>有所</w:t>
      </w:r>
      <w:r w:rsidR="009F0E6A">
        <w:rPr>
          <w:rFonts w:hint="eastAsia"/>
          <w:sz w:val="24"/>
          <w:szCs w:val="24"/>
        </w:rPr>
        <w:t>减少</w:t>
      </w:r>
      <w:r w:rsidR="00C27FBB">
        <w:rPr>
          <w:rFonts w:hint="eastAsia"/>
          <w:sz w:val="24"/>
          <w:szCs w:val="24"/>
        </w:rPr>
        <w:t>，</w:t>
      </w:r>
      <w:r w:rsidR="00056EC1">
        <w:rPr>
          <w:rFonts w:hint="eastAsia"/>
          <w:sz w:val="24"/>
          <w:szCs w:val="24"/>
        </w:rPr>
        <w:t>原因是</w:t>
      </w:r>
      <w:r w:rsidR="00056EC1">
        <w:rPr>
          <w:rFonts w:hint="eastAsia"/>
          <w:sz w:val="24"/>
          <w:szCs w:val="24"/>
        </w:rPr>
        <w:t>2020</w:t>
      </w:r>
      <w:r w:rsidR="00056EC1">
        <w:rPr>
          <w:rFonts w:hint="eastAsia"/>
          <w:sz w:val="24"/>
          <w:szCs w:val="24"/>
        </w:rPr>
        <w:t>年预算</w:t>
      </w:r>
      <w:r w:rsidR="00A730FB">
        <w:rPr>
          <w:rFonts w:hint="eastAsia"/>
          <w:sz w:val="24"/>
          <w:szCs w:val="24"/>
        </w:rPr>
        <w:t>中</w:t>
      </w:r>
      <w:r w:rsidR="00056EC1">
        <w:rPr>
          <w:rFonts w:hint="eastAsia"/>
          <w:sz w:val="24"/>
          <w:szCs w:val="24"/>
        </w:rPr>
        <w:t>包含</w:t>
      </w:r>
      <w:r w:rsidR="00A730FB">
        <w:rPr>
          <w:rFonts w:hint="eastAsia"/>
          <w:sz w:val="24"/>
          <w:szCs w:val="24"/>
        </w:rPr>
        <w:t>了</w:t>
      </w:r>
      <w:r w:rsidR="00056EC1">
        <w:rPr>
          <w:rFonts w:hint="eastAsia"/>
          <w:sz w:val="24"/>
          <w:szCs w:val="24"/>
        </w:rPr>
        <w:t>需拨付西城区</w:t>
      </w:r>
      <w:proofErr w:type="gramStart"/>
      <w:r w:rsidR="00056EC1">
        <w:rPr>
          <w:rFonts w:hint="eastAsia"/>
          <w:sz w:val="24"/>
          <w:szCs w:val="24"/>
        </w:rPr>
        <w:t>征收办</w:t>
      </w:r>
      <w:proofErr w:type="gramEnd"/>
      <w:r w:rsidR="00056EC1">
        <w:rPr>
          <w:rFonts w:hint="eastAsia"/>
          <w:sz w:val="24"/>
          <w:szCs w:val="24"/>
        </w:rPr>
        <w:t>的征收资金</w:t>
      </w:r>
      <w:r w:rsidR="00EB4AC6">
        <w:rPr>
          <w:rFonts w:hint="eastAsia"/>
          <w:sz w:val="24"/>
          <w:szCs w:val="24"/>
        </w:rPr>
        <w:t>。</w:t>
      </w:r>
    </w:p>
    <w:p w:rsidR="00E01697" w:rsidRPr="00E01697" w:rsidRDefault="00E01697" w:rsidP="00A314D4">
      <w:pPr>
        <w:spacing w:line="360" w:lineRule="auto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三、主要支出情况</w:t>
      </w:r>
      <w:bookmarkStart w:id="0" w:name="_GoBack"/>
      <w:bookmarkEnd w:id="0"/>
    </w:p>
    <w:p w:rsidR="00E01697" w:rsidRPr="003249E2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北京广安基础设施建设投资公司总支出安排</w:t>
      </w:r>
      <w:r w:rsidR="009F0E6A">
        <w:rPr>
          <w:rFonts w:hint="eastAsia"/>
          <w:sz w:val="24"/>
          <w:szCs w:val="24"/>
        </w:rPr>
        <w:t>2011</w:t>
      </w:r>
      <w:r w:rsidRPr="003249E2">
        <w:rPr>
          <w:rFonts w:hint="eastAsia"/>
          <w:sz w:val="24"/>
          <w:szCs w:val="24"/>
        </w:rPr>
        <w:t>万元。其中：预算内资金安排</w:t>
      </w:r>
      <w:r w:rsidR="009F0E6A">
        <w:rPr>
          <w:rFonts w:hint="eastAsia"/>
          <w:sz w:val="24"/>
          <w:szCs w:val="24"/>
        </w:rPr>
        <w:t>2011</w:t>
      </w:r>
      <w:r w:rsidRPr="003249E2">
        <w:rPr>
          <w:rFonts w:hint="eastAsia"/>
          <w:sz w:val="24"/>
          <w:szCs w:val="24"/>
        </w:rPr>
        <w:t>万元，财政专户资金安排</w:t>
      </w:r>
      <w:r w:rsidRPr="003249E2">
        <w:rPr>
          <w:rFonts w:hint="eastAsia"/>
          <w:sz w:val="24"/>
          <w:szCs w:val="24"/>
        </w:rPr>
        <w:t>0</w:t>
      </w:r>
      <w:r w:rsidRPr="003249E2">
        <w:rPr>
          <w:rFonts w:hint="eastAsia"/>
          <w:sz w:val="24"/>
          <w:szCs w:val="24"/>
        </w:rPr>
        <w:t>万元，其他资金安排</w:t>
      </w:r>
      <w:r w:rsidRPr="003249E2">
        <w:rPr>
          <w:rFonts w:hint="eastAsia"/>
          <w:sz w:val="24"/>
          <w:szCs w:val="24"/>
        </w:rPr>
        <w:t>0</w:t>
      </w:r>
      <w:r w:rsidRPr="003249E2">
        <w:rPr>
          <w:rFonts w:hint="eastAsia"/>
          <w:sz w:val="24"/>
          <w:szCs w:val="24"/>
        </w:rPr>
        <w:t>万元，市级提前下达专项转移支付项目资金安排</w:t>
      </w:r>
      <w:r w:rsidRPr="003249E2">
        <w:rPr>
          <w:rFonts w:hint="eastAsia"/>
          <w:sz w:val="24"/>
          <w:szCs w:val="24"/>
        </w:rPr>
        <w:t>0</w:t>
      </w:r>
      <w:r w:rsidRPr="003249E2">
        <w:rPr>
          <w:rFonts w:hint="eastAsia"/>
          <w:sz w:val="24"/>
          <w:szCs w:val="24"/>
        </w:rPr>
        <w:t>万元。</w:t>
      </w:r>
    </w:p>
    <w:p w:rsidR="00E01697" w:rsidRPr="00E01697" w:rsidRDefault="00E01697" w:rsidP="00A314D4">
      <w:pPr>
        <w:spacing w:line="360" w:lineRule="auto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四、部门</w:t>
      </w:r>
      <w:r w:rsidRPr="00E01697">
        <w:rPr>
          <w:sz w:val="24"/>
          <w:szCs w:val="24"/>
        </w:rPr>
        <w:t>“</w:t>
      </w:r>
      <w:r w:rsidRPr="00E01697">
        <w:rPr>
          <w:rFonts w:hint="eastAsia"/>
          <w:sz w:val="24"/>
          <w:szCs w:val="24"/>
        </w:rPr>
        <w:t>三公</w:t>
      </w:r>
      <w:r w:rsidRPr="00E01697">
        <w:rPr>
          <w:sz w:val="24"/>
          <w:szCs w:val="24"/>
        </w:rPr>
        <w:t>”</w:t>
      </w:r>
      <w:r w:rsidRPr="00E01697">
        <w:rPr>
          <w:rFonts w:hint="eastAsia"/>
          <w:sz w:val="24"/>
          <w:szCs w:val="24"/>
        </w:rPr>
        <w:t>经费财政拨款预算说明</w:t>
      </w:r>
    </w:p>
    <w:p w:rsidR="00E01697" w:rsidRPr="00E01697" w:rsidRDefault="00E01697" w:rsidP="00A314D4">
      <w:pPr>
        <w:spacing w:line="360" w:lineRule="auto"/>
        <w:ind w:firstLineChars="200"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（一）</w:t>
      </w:r>
      <w:r w:rsidRPr="00E01697">
        <w:rPr>
          <w:sz w:val="24"/>
          <w:szCs w:val="24"/>
        </w:rPr>
        <w:t>“</w:t>
      </w:r>
      <w:r w:rsidRPr="00E01697">
        <w:rPr>
          <w:rFonts w:hint="eastAsia"/>
          <w:sz w:val="24"/>
          <w:szCs w:val="24"/>
        </w:rPr>
        <w:t>三公</w:t>
      </w:r>
      <w:r w:rsidRPr="00E01697">
        <w:rPr>
          <w:sz w:val="24"/>
          <w:szCs w:val="24"/>
        </w:rPr>
        <w:t>”</w:t>
      </w:r>
      <w:r w:rsidRPr="00E01697">
        <w:rPr>
          <w:rFonts w:hint="eastAsia"/>
          <w:sz w:val="24"/>
          <w:szCs w:val="24"/>
        </w:rPr>
        <w:t>经费的单位范围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（二）</w:t>
      </w:r>
      <w:r w:rsidRPr="00E01697">
        <w:rPr>
          <w:sz w:val="24"/>
          <w:szCs w:val="24"/>
        </w:rPr>
        <w:t>“</w:t>
      </w:r>
      <w:r w:rsidRPr="00E01697">
        <w:rPr>
          <w:rFonts w:hint="eastAsia"/>
          <w:sz w:val="24"/>
          <w:szCs w:val="24"/>
        </w:rPr>
        <w:t>三公</w:t>
      </w:r>
      <w:r w:rsidRPr="00E01697">
        <w:rPr>
          <w:sz w:val="24"/>
          <w:szCs w:val="24"/>
        </w:rPr>
        <w:t>”</w:t>
      </w:r>
      <w:r w:rsidRPr="00E01697">
        <w:rPr>
          <w:rFonts w:hint="eastAsia"/>
          <w:sz w:val="24"/>
          <w:szCs w:val="24"/>
        </w:rPr>
        <w:t>经费预算财政拨款情况说明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Pr="00E01697" w:rsidRDefault="00E01697" w:rsidP="00A314D4">
      <w:pPr>
        <w:spacing w:line="360" w:lineRule="auto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五、其他情况说明</w:t>
      </w:r>
    </w:p>
    <w:p w:rsid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（一）机构运行经费说明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（二）政府采购预算说明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（三）政府购买服务预算说明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lastRenderedPageBreak/>
        <w:t>（四）绩效目标情况及绩效评价结果说明</w:t>
      </w:r>
    </w:p>
    <w:p w:rsidR="00EB4AC6" w:rsidRPr="00E01697" w:rsidRDefault="00EB4AC6" w:rsidP="00EB4AC6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（五）国有资本经营预算财政拨款情况说明</w:t>
      </w:r>
    </w:p>
    <w:p w:rsidR="00823A8F" w:rsidRPr="00E01697" w:rsidRDefault="00823A8F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（六）国有资产占用情况说明</w:t>
      </w:r>
    </w:p>
    <w:p w:rsidR="00823A8F" w:rsidRPr="00E01697" w:rsidRDefault="00823A8F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3249E2" w:rsidRDefault="009F0E6A" w:rsidP="009F0E6A">
      <w:pPr>
        <w:spacing w:line="360" w:lineRule="auto"/>
        <w:rPr>
          <w:sz w:val="24"/>
          <w:szCs w:val="24"/>
        </w:rPr>
      </w:pPr>
      <w:r w:rsidRPr="009F0E6A">
        <w:rPr>
          <w:rFonts w:hint="eastAsia"/>
          <w:sz w:val="24"/>
          <w:szCs w:val="24"/>
        </w:rPr>
        <w:t>六、</w:t>
      </w:r>
      <w:r>
        <w:rPr>
          <w:rFonts w:hint="eastAsia"/>
          <w:sz w:val="24"/>
          <w:szCs w:val="24"/>
        </w:rPr>
        <w:t>名称解释</w:t>
      </w:r>
    </w:p>
    <w:p w:rsidR="009F0E6A" w:rsidRPr="009F0E6A" w:rsidRDefault="009F0E6A" w:rsidP="009F0E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无</w:t>
      </w:r>
    </w:p>
    <w:p w:rsidR="005555C9" w:rsidRPr="003249E2" w:rsidRDefault="005555C9" w:rsidP="00A314D4">
      <w:pPr>
        <w:pStyle w:val="a5"/>
        <w:spacing w:line="360" w:lineRule="auto"/>
        <w:ind w:firstLine="480"/>
        <w:rPr>
          <w:sz w:val="24"/>
          <w:szCs w:val="24"/>
        </w:rPr>
      </w:pPr>
    </w:p>
    <w:p w:rsidR="005555C9" w:rsidRDefault="00823A8F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详见附件：</w:t>
      </w:r>
    </w:p>
    <w:p w:rsidR="00823A8F" w:rsidRPr="00C24DCA" w:rsidRDefault="00EB4AC6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 w:rsidR="00823A8F" w:rsidRPr="00C24DCA">
        <w:rPr>
          <w:rFonts w:hint="eastAsia"/>
          <w:sz w:val="24"/>
          <w:szCs w:val="24"/>
        </w:rPr>
        <w:t>、部门收支总体情况表</w:t>
      </w:r>
      <w:r w:rsidR="00823A8F" w:rsidRPr="00C24DCA">
        <w:rPr>
          <w:rFonts w:hint="eastAsia"/>
          <w:sz w:val="24"/>
          <w:szCs w:val="24"/>
        </w:rPr>
        <w:t xml:space="preserve"> </w:t>
      </w:r>
    </w:p>
    <w:p w:rsidR="00823A8F" w:rsidRPr="00C24DCA" w:rsidRDefault="00EB4AC6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 w:rsidR="00823A8F" w:rsidRPr="00C24DCA">
        <w:rPr>
          <w:rFonts w:hint="eastAsia"/>
          <w:sz w:val="24"/>
          <w:szCs w:val="24"/>
        </w:rPr>
        <w:t>、部门收入总体情况表</w:t>
      </w:r>
    </w:p>
    <w:p w:rsidR="00823A8F" w:rsidRPr="00C24DCA" w:rsidRDefault="00EB4AC6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3</w:t>
      </w:r>
      <w:r w:rsidR="00823A8F" w:rsidRPr="00C24DCA">
        <w:rPr>
          <w:rFonts w:hint="eastAsia"/>
          <w:sz w:val="24"/>
          <w:szCs w:val="24"/>
        </w:rPr>
        <w:t>、部门支出总体情况表</w:t>
      </w:r>
    </w:p>
    <w:p w:rsidR="00823A8F" w:rsidRPr="00C24DCA" w:rsidRDefault="00EB4AC6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4</w:t>
      </w:r>
      <w:r w:rsidR="00823A8F" w:rsidRPr="00C24DCA">
        <w:rPr>
          <w:rFonts w:hint="eastAsia"/>
          <w:sz w:val="24"/>
          <w:szCs w:val="24"/>
        </w:rPr>
        <w:t>、财政拨款收支总体情况表</w:t>
      </w:r>
    </w:p>
    <w:p w:rsidR="00823A8F" w:rsidRPr="00C24DCA" w:rsidRDefault="00EB4AC6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5</w:t>
      </w:r>
      <w:r w:rsidR="00823A8F" w:rsidRPr="00C24DCA">
        <w:rPr>
          <w:rFonts w:hint="eastAsia"/>
          <w:sz w:val="24"/>
          <w:szCs w:val="24"/>
        </w:rPr>
        <w:t>、一般公共预算支出情况表</w:t>
      </w:r>
    </w:p>
    <w:p w:rsidR="00823A8F" w:rsidRPr="00C24DCA" w:rsidRDefault="000849E0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6</w:t>
      </w:r>
      <w:r w:rsidR="00823A8F" w:rsidRPr="00C24DCA">
        <w:rPr>
          <w:rFonts w:hint="eastAsia"/>
          <w:sz w:val="24"/>
          <w:szCs w:val="24"/>
        </w:rPr>
        <w:t>、一般公共预算基本支出情况表</w:t>
      </w:r>
    </w:p>
    <w:p w:rsidR="00823A8F" w:rsidRPr="00C24DCA" w:rsidRDefault="000849E0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7</w:t>
      </w:r>
      <w:r w:rsidR="00823A8F" w:rsidRPr="00C24DCA">
        <w:rPr>
          <w:rFonts w:hint="eastAsia"/>
          <w:sz w:val="24"/>
          <w:szCs w:val="24"/>
        </w:rPr>
        <w:t>、一般公共预算“三公”经费支出情况表</w:t>
      </w:r>
    </w:p>
    <w:p w:rsidR="00823A8F" w:rsidRPr="00C24DCA" w:rsidRDefault="000849E0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8</w:t>
      </w:r>
      <w:r w:rsidR="00823A8F" w:rsidRPr="00C24DCA">
        <w:rPr>
          <w:rFonts w:hint="eastAsia"/>
          <w:sz w:val="24"/>
          <w:szCs w:val="24"/>
        </w:rPr>
        <w:t>、政府性基金预算支出情况表</w:t>
      </w:r>
    </w:p>
    <w:p w:rsidR="00823A8F" w:rsidRPr="00C24DCA" w:rsidRDefault="000849E0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9</w:t>
      </w:r>
      <w:r w:rsidR="00823A8F" w:rsidRPr="00C24DCA">
        <w:rPr>
          <w:rFonts w:hint="eastAsia"/>
          <w:sz w:val="24"/>
          <w:szCs w:val="24"/>
        </w:rPr>
        <w:t>、部门预算明细表</w:t>
      </w:r>
    </w:p>
    <w:p w:rsidR="00DA4EB9" w:rsidRDefault="000849E0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10</w:t>
      </w:r>
      <w:r w:rsidR="00823A8F" w:rsidRPr="00C24DCA">
        <w:rPr>
          <w:rFonts w:hint="eastAsia"/>
          <w:sz w:val="24"/>
          <w:szCs w:val="24"/>
        </w:rPr>
        <w:t>、</w:t>
      </w:r>
      <w:r w:rsidR="00DA4EB9">
        <w:rPr>
          <w:rFonts w:hint="eastAsia"/>
          <w:sz w:val="24"/>
          <w:szCs w:val="24"/>
        </w:rPr>
        <w:t>政府购买服务预算财政拨款明细表</w:t>
      </w:r>
    </w:p>
    <w:p w:rsidR="00823A8F" w:rsidRDefault="00DA4EB9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 w:rsidR="00823A8F" w:rsidRPr="00C24DCA">
        <w:rPr>
          <w:rFonts w:hint="eastAsia"/>
          <w:sz w:val="24"/>
          <w:szCs w:val="24"/>
        </w:rPr>
        <w:t>专项转移支付预算表</w:t>
      </w:r>
    </w:p>
    <w:p w:rsidR="00DA4EB9" w:rsidRDefault="00DA4EB9" w:rsidP="00DA4EB9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、部门整体支出绩效目标申报</w:t>
      </w:r>
      <w:r w:rsidRPr="00C24DCA">
        <w:rPr>
          <w:rFonts w:hint="eastAsia"/>
          <w:sz w:val="24"/>
          <w:szCs w:val="24"/>
        </w:rPr>
        <w:t>表</w:t>
      </w:r>
    </w:p>
    <w:p w:rsidR="00DA4EB9" w:rsidRDefault="00DA4EB9" w:rsidP="00DA4EB9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、项目支出绩效目标申报</w:t>
      </w:r>
      <w:r w:rsidRPr="00C24DCA">
        <w:rPr>
          <w:rFonts w:hint="eastAsia"/>
          <w:sz w:val="24"/>
          <w:szCs w:val="24"/>
        </w:rPr>
        <w:t>表</w:t>
      </w:r>
      <w:r w:rsidR="00A730FB">
        <w:rPr>
          <w:rFonts w:hint="eastAsia"/>
          <w:sz w:val="24"/>
          <w:szCs w:val="24"/>
        </w:rPr>
        <w:t>（另附）</w:t>
      </w:r>
    </w:p>
    <w:p w:rsidR="00DA4EB9" w:rsidRPr="00DA4EB9" w:rsidRDefault="00DA4EB9" w:rsidP="00A314D4">
      <w:pPr>
        <w:pStyle w:val="a5"/>
        <w:spacing w:line="360" w:lineRule="auto"/>
        <w:ind w:firstLine="480"/>
        <w:rPr>
          <w:sz w:val="24"/>
          <w:szCs w:val="24"/>
        </w:rPr>
      </w:pPr>
    </w:p>
    <w:p w:rsidR="000849E0" w:rsidRPr="00823A8F" w:rsidRDefault="000849E0" w:rsidP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Pr="00823A8F" w:rsidRDefault="00823A8F" w:rsidP="00E01697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Pr="00823A8F" w:rsidRDefault="00823A8F" w:rsidP="00823A8F">
      <w:pPr>
        <w:jc w:val="center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</w:t>
      </w:r>
      <w:r w:rsidRPr="00823A8F">
        <w:rPr>
          <w:rFonts w:hint="eastAsia"/>
          <w:sz w:val="28"/>
          <w:szCs w:val="28"/>
        </w:rPr>
        <w:t xml:space="preserve"> </w:t>
      </w:r>
      <w:r w:rsidRPr="00823A8F">
        <w:rPr>
          <w:rFonts w:hint="eastAsia"/>
          <w:sz w:val="28"/>
          <w:szCs w:val="28"/>
        </w:rPr>
        <w:t>北京广安基础设施建设投资公司</w:t>
      </w: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20</w:t>
      </w:r>
      <w:r w:rsidR="009F0E6A"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年</w:t>
      </w:r>
      <w:r w:rsidR="00E55E32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E55E32">
        <w:rPr>
          <w:rFonts w:hint="eastAsia"/>
          <w:sz w:val="24"/>
          <w:szCs w:val="24"/>
        </w:rPr>
        <w:t>2</w:t>
      </w:r>
      <w:r w:rsidR="00A730FB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2500"/>
        <w:gridCol w:w="1900"/>
        <w:gridCol w:w="2220"/>
        <w:gridCol w:w="1920"/>
      </w:tblGrid>
      <w:tr w:rsidR="00823A8F" w:rsidRPr="00823A8F" w:rsidTr="00823A8F">
        <w:trPr>
          <w:trHeight w:val="36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0FB" w:rsidRDefault="00A730FB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A730FB" w:rsidRDefault="00A730FB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附件1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23A8F">
        <w:trPr>
          <w:trHeight w:val="563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部门收支总体情况表</w:t>
            </w:r>
          </w:p>
        </w:tc>
      </w:tr>
      <w:tr w:rsidR="00823A8F" w:rsidRPr="00823A8F" w:rsidTr="00823A8F">
        <w:trPr>
          <w:trHeight w:val="259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收入金额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支出金额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DA4EB9" w:rsidP="00E55E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  <w:r w:rsidR="00823A8F"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城乡社区公共设施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DA4EB9" w:rsidP="007829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财政专户资金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教育收费收入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其他财政专户收入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批准留用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文化体育与传媒支出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8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 w:rsidR="00823A8F"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本年收入合计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DA4EB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  <w:r w:rsidR="00823A8F"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本年支出合计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DA4EB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  <w:r w:rsidR="00823A8F"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上年结转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结转下年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DA4EB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  <w:r w:rsidR="00823A8F"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DA4EB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</w:p>
        </w:tc>
      </w:tr>
      <w:tr w:rsidR="00823A8F" w:rsidRPr="00823A8F" w:rsidTr="00823A8F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23A8F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72"/>
        <w:gridCol w:w="537"/>
        <w:gridCol w:w="153"/>
        <w:gridCol w:w="1602"/>
        <w:gridCol w:w="415"/>
        <w:gridCol w:w="1602"/>
        <w:gridCol w:w="55"/>
        <w:gridCol w:w="360"/>
        <w:gridCol w:w="415"/>
        <w:gridCol w:w="415"/>
        <w:gridCol w:w="415"/>
        <w:gridCol w:w="415"/>
        <w:gridCol w:w="248"/>
        <w:gridCol w:w="321"/>
        <w:gridCol w:w="236"/>
        <w:gridCol w:w="435"/>
      </w:tblGrid>
      <w:tr w:rsidR="00407A35" w:rsidRPr="00823A8F" w:rsidTr="00A730FB">
        <w:trPr>
          <w:trHeight w:val="360"/>
        </w:trPr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附件2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A730FB">
        <w:trPr>
          <w:trHeight w:val="405"/>
        </w:trPr>
        <w:tc>
          <w:tcPr>
            <w:tcW w:w="86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部门收入总体情况表</w:t>
            </w:r>
          </w:p>
        </w:tc>
      </w:tr>
      <w:tr w:rsidR="00407A35" w:rsidRPr="00823A8F" w:rsidTr="00A730FB">
        <w:trPr>
          <w:trHeight w:val="270"/>
        </w:trPr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A730FB">
            <w:pPr>
              <w:widowControl/>
              <w:ind w:rightChars="-146" w:right="-307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</w:t>
            </w:r>
            <w:r w:rsidR="00A73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 w:rsidR="00407A35" w:rsidRPr="00823A8F" w:rsidTr="00A730FB">
        <w:trPr>
          <w:trHeight w:val="675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一般公共预算拨款收入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</w:tr>
      <w:tr w:rsidR="00407A35" w:rsidRPr="00823A8F" w:rsidTr="00A730FB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07A35" w:rsidRPr="00823A8F" w:rsidTr="00A730FB">
        <w:trPr>
          <w:trHeight w:val="133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E2CC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2120399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E2CC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其他城乡社区公共设施支出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E2CCF" w:rsidRDefault="00DA4EB9" w:rsidP="00823A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  <w:r w:rsidR="00407A35"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E2CC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E2CCF" w:rsidRDefault="00DA4EB9" w:rsidP="00E55E3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  <w:r w:rsidR="00407A35"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E2CC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A730FB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7A35" w:rsidRPr="00823A8F" w:rsidTr="00A730FB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7A35" w:rsidRPr="00823A8F" w:rsidTr="00A730FB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7A35" w:rsidRPr="00823A8F" w:rsidTr="00A730FB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A730FB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A730FB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A730FB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A730FB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A730FB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A730FB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A730FB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DA4EB9" w:rsidP="00E55E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DA4EB9" w:rsidP="00E55E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  <w:r w:rsidR="00407A35"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A730FB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045"/>
        <w:gridCol w:w="1007"/>
        <w:gridCol w:w="1516"/>
        <w:gridCol w:w="579"/>
        <w:gridCol w:w="1516"/>
        <w:gridCol w:w="686"/>
        <w:gridCol w:w="1232"/>
        <w:gridCol w:w="848"/>
      </w:tblGrid>
      <w:tr w:rsidR="00823A8F" w:rsidRPr="00823A8F" w:rsidTr="00823A8F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附件3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23A8F">
        <w:trPr>
          <w:trHeight w:val="51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部门支出总体情况表</w:t>
            </w:r>
          </w:p>
        </w:tc>
      </w:tr>
      <w:tr w:rsidR="00823A8F" w:rsidRPr="00823A8F" w:rsidTr="00823A8F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23A8F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对下级单位补助支出</w:t>
            </w:r>
          </w:p>
        </w:tc>
      </w:tr>
      <w:tr w:rsidR="00782919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E2CC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2120399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E2CC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其他城乡社区公共设施支出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E2CCF" w:rsidRDefault="00DA4EB9" w:rsidP="007829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  <w:r w:rsidR="00782919"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E2CC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E2CCF" w:rsidRDefault="00DA4EB9" w:rsidP="007829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  <w:r w:rsidR="00782919"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A4EB9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23A8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23A8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19" w:rsidRPr="00823A8F" w:rsidRDefault="00782919" w:rsidP="007829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19" w:rsidRPr="00823A8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23A8F" w:rsidRDefault="00782919" w:rsidP="007829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407A3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DA4EB9" w:rsidP="00E55E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  <w:r w:rsidR="00782919"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919" w:rsidRPr="00823A8F" w:rsidRDefault="00DA4EB9" w:rsidP="00E55E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  <w:r w:rsidR="00782919"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2780"/>
        <w:gridCol w:w="1660"/>
        <w:gridCol w:w="2740"/>
        <w:gridCol w:w="2120"/>
      </w:tblGrid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附件4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23A8F">
        <w:trPr>
          <w:trHeight w:val="45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财政拨款收支总体情况表</w:t>
            </w:r>
          </w:p>
        </w:tc>
      </w:tr>
      <w:tr w:rsidR="00823A8F" w:rsidRPr="00823A8F" w:rsidTr="00823A8F">
        <w:trPr>
          <w:trHeight w:val="27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823A8F" w:rsidRPr="00823A8F" w:rsidTr="00823A8F">
        <w:trPr>
          <w:trHeight w:val="43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0849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4E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（一）一般公共服务支出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（二）外交支出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（三）国防支出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（四）公共安全支出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（五）教育支出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（六）科学技术支出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（七）城乡社区公共设施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4E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7829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DA4E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829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0849E0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DA4EB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DA4EB9" w:rsidP="00782919">
            <w:pPr>
              <w:widowControl/>
              <w:ind w:firstLineChars="150" w:firstLine="3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</w:p>
        </w:tc>
      </w:tr>
      <w:tr w:rsidR="00823A8F" w:rsidRPr="00823A8F" w:rsidTr="00823A8F">
        <w:trPr>
          <w:trHeight w:val="27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8435" w:type="dxa"/>
        <w:tblInd w:w="93" w:type="dxa"/>
        <w:tblLook w:val="04A0" w:firstRow="1" w:lastRow="0" w:firstColumn="1" w:lastColumn="0" w:noHBand="0" w:noVBand="1"/>
      </w:tblPr>
      <w:tblGrid>
        <w:gridCol w:w="1461"/>
        <w:gridCol w:w="2177"/>
        <w:gridCol w:w="1572"/>
        <w:gridCol w:w="168"/>
        <w:gridCol w:w="1300"/>
        <w:gridCol w:w="148"/>
        <w:gridCol w:w="1609"/>
      </w:tblGrid>
      <w:tr w:rsidR="00823A8F" w:rsidRPr="00823A8F" w:rsidTr="00D11166">
        <w:trPr>
          <w:trHeight w:val="42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附件5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D11166">
        <w:trPr>
          <w:trHeight w:val="630"/>
        </w:trPr>
        <w:tc>
          <w:tcPr>
            <w:tcW w:w="8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823A8F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823A8F" w:rsidRPr="00823A8F" w:rsidTr="00D11166">
        <w:trPr>
          <w:trHeight w:val="47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E2CC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2120399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E2CC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其他城乡社区公共设施支出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E2CCF" w:rsidRDefault="00056EC1" w:rsidP="007829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  <w:r w:rsidR="00782919"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E2CC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E2CCF" w:rsidRDefault="00056EC1" w:rsidP="007829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  <w:r w:rsidR="00782919"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056EC1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23A8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23A8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19" w:rsidRPr="00823A8F" w:rsidRDefault="00782919" w:rsidP="007829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19" w:rsidRPr="00823A8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19" w:rsidRPr="00823A8F" w:rsidRDefault="00782919" w:rsidP="007829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19" w:rsidRPr="00823A8F" w:rsidRDefault="00056EC1" w:rsidP="00E55E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056EC1" w:rsidP="00E55E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757"/>
        <w:gridCol w:w="1638"/>
        <w:gridCol w:w="1395"/>
        <w:gridCol w:w="1213"/>
        <w:gridCol w:w="618"/>
        <w:gridCol w:w="1019"/>
        <w:gridCol w:w="916"/>
      </w:tblGrid>
      <w:tr w:rsidR="00823A8F" w:rsidRPr="00823A8F" w:rsidTr="00432045">
        <w:trPr>
          <w:trHeight w:val="42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附件6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432045">
        <w:trPr>
          <w:trHeight w:val="405"/>
        </w:trPr>
        <w:tc>
          <w:tcPr>
            <w:tcW w:w="85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823A8F" w:rsidRPr="00823A8F" w:rsidTr="00432045">
        <w:trPr>
          <w:trHeight w:val="27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432045">
        <w:trPr>
          <w:trHeight w:val="46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 w:rsidR="00823A8F" w:rsidRPr="00823A8F" w:rsidTr="00432045">
        <w:trPr>
          <w:trHeight w:val="42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2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2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0849E0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  <w:r w:rsidR="00823A8F"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  <w:r w:rsidR="000849E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0849E0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  <w:r w:rsidR="00823A8F"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27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056EC1" w:rsidRDefault="00056EC1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4440"/>
        <w:gridCol w:w="2260"/>
        <w:gridCol w:w="2460"/>
      </w:tblGrid>
      <w:tr w:rsidR="00C24DCA" w:rsidRPr="00C24DCA" w:rsidTr="00C24DCA">
        <w:trPr>
          <w:trHeight w:val="43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0849E0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附件7</w:t>
            </w:r>
            <w:r w:rsidR="00C24DCA"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4DCA" w:rsidRPr="00C24DCA" w:rsidTr="00C24DCA">
        <w:trPr>
          <w:trHeight w:val="40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一般公共预算“三公”经费支出情况表</w:t>
            </w:r>
          </w:p>
        </w:tc>
      </w:tr>
      <w:tr w:rsidR="00C24DCA" w:rsidRPr="00C24DCA" w:rsidTr="00C24DCA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C24DCA" w:rsidRPr="00C24DCA" w:rsidTr="00C24DCA">
        <w:trPr>
          <w:trHeight w:val="5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056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="00056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056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="00D11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056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年预算数</w:t>
            </w:r>
          </w:p>
        </w:tc>
      </w:tr>
      <w:tr w:rsidR="00C24DCA" w:rsidRPr="00C24DCA" w:rsidTr="008E2CCF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DCA" w:rsidRPr="00C24DCA" w:rsidRDefault="00056EC1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056EC1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24DCA" w:rsidRPr="00C24DCA" w:rsidTr="008E2CCF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DCA" w:rsidRPr="00C24DCA" w:rsidRDefault="00056EC1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056EC1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24DCA" w:rsidRPr="00C24DCA" w:rsidTr="008E2CCF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3、公务用车购置及运行维护费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DCA" w:rsidRPr="00C24DCA" w:rsidRDefault="00056EC1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056EC1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24DCA" w:rsidRPr="00C24DCA" w:rsidTr="008E2CCF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DCA" w:rsidRPr="00C24DCA" w:rsidRDefault="00056EC1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056EC1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24DCA" w:rsidRPr="00C24DCA" w:rsidTr="008E2CCF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公务用车运行维护费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DCA" w:rsidRPr="00C24DCA" w:rsidRDefault="00056EC1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056EC1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24DCA" w:rsidRPr="00C24DCA" w:rsidTr="00C24DCA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056EC1" w:rsidP="00B731D2">
            <w:pPr>
              <w:widowControl/>
              <w:ind w:firstLineChars="100"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B731D2" w:rsidRDefault="00B731D2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106"/>
        <w:gridCol w:w="216"/>
        <w:gridCol w:w="757"/>
        <w:gridCol w:w="216"/>
        <w:gridCol w:w="1003"/>
        <w:gridCol w:w="1115"/>
        <w:gridCol w:w="216"/>
        <w:gridCol w:w="3800"/>
      </w:tblGrid>
      <w:tr w:rsidR="00C24DCA" w:rsidRPr="00C24DCA" w:rsidTr="00A730FB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0849E0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附件8</w:t>
            </w:r>
            <w:r w:rsidR="00C24DCA"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4DCA" w:rsidRPr="00C24DCA" w:rsidTr="00A730FB">
        <w:trPr>
          <w:trHeight w:val="405"/>
        </w:trPr>
        <w:tc>
          <w:tcPr>
            <w:tcW w:w="8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政府性基金预算支出情况表</w:t>
            </w:r>
          </w:p>
        </w:tc>
      </w:tr>
      <w:tr w:rsidR="00C24DCA" w:rsidRPr="00C24DCA" w:rsidTr="00A730FB">
        <w:trPr>
          <w:trHeight w:val="27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C24DCA" w:rsidRPr="00C24DCA" w:rsidTr="00A730FB">
        <w:trPr>
          <w:trHeight w:val="420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24DCA" w:rsidRPr="00C24DCA" w:rsidTr="00A730FB">
        <w:trPr>
          <w:trHeight w:val="420"/>
        </w:trPr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730FB">
        <w:trPr>
          <w:trHeight w:val="420"/>
        </w:trPr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730FB">
        <w:trPr>
          <w:trHeight w:val="420"/>
        </w:trPr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730FB">
        <w:trPr>
          <w:trHeight w:val="420"/>
        </w:trPr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730FB">
        <w:trPr>
          <w:trHeight w:val="420"/>
        </w:trPr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730FB">
        <w:trPr>
          <w:trHeight w:val="420"/>
        </w:trPr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730FB">
        <w:trPr>
          <w:trHeight w:val="420"/>
        </w:trPr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730FB">
        <w:trPr>
          <w:trHeight w:val="420"/>
        </w:trPr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730FB">
        <w:trPr>
          <w:trHeight w:val="420"/>
        </w:trPr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730FB">
        <w:trPr>
          <w:trHeight w:val="420"/>
        </w:trPr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730FB">
        <w:trPr>
          <w:trHeight w:val="420"/>
        </w:trPr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1D2" w:rsidRPr="00C24DCA" w:rsidRDefault="00C24DCA" w:rsidP="00B731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7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7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7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24DCA" w:rsidRPr="00C24DCA" w:rsidTr="00C24DCA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C24DCA" w:rsidRPr="00C24DCA" w:rsidRDefault="000849E0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附件9</w:t>
            </w:r>
            <w:r w:rsidR="00C24DCA"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24DCA" w:rsidRPr="00C24DCA" w:rsidRDefault="00C24DCA" w:rsidP="00C24DCA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C24DC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部门预算明细表</w:t>
      </w:r>
    </w:p>
    <w:p w:rsidR="00C24DCA" w:rsidRPr="006F54CA" w:rsidRDefault="00C24DCA" w:rsidP="00C24DCA">
      <w:pPr>
        <w:ind w:firstLineChars="3200" w:firstLine="7040"/>
        <w:rPr>
          <w:rFonts w:ascii="Times New Roman" w:eastAsia="宋体" w:hAnsi="Times New Roman" w:cs="Times New Roman"/>
          <w:szCs w:val="24"/>
        </w:rPr>
      </w:pPr>
      <w:r w:rsidRPr="006F54CA">
        <w:rPr>
          <w:rFonts w:ascii="宋体" w:eastAsia="宋体" w:hAnsi="宋体" w:cs="宋体" w:hint="eastAsia"/>
          <w:color w:val="000000"/>
          <w:kern w:val="0"/>
          <w:sz w:val="22"/>
        </w:rPr>
        <w:t>单位：元</w:t>
      </w:r>
    </w:p>
    <w:tbl>
      <w:tblPr>
        <w:tblW w:w="10160" w:type="dxa"/>
        <w:jc w:val="center"/>
        <w:tblInd w:w="93" w:type="dxa"/>
        <w:tblLook w:val="04A0" w:firstRow="1" w:lastRow="0" w:firstColumn="1" w:lastColumn="0" w:noHBand="0" w:noVBand="1"/>
      </w:tblPr>
      <w:tblGrid>
        <w:gridCol w:w="846"/>
        <w:gridCol w:w="1677"/>
        <w:gridCol w:w="940"/>
        <w:gridCol w:w="940"/>
        <w:gridCol w:w="940"/>
        <w:gridCol w:w="939"/>
        <w:gridCol w:w="2098"/>
        <w:gridCol w:w="1780"/>
      </w:tblGrid>
      <w:tr w:rsidR="009865E1" w:rsidRPr="00C24DCA" w:rsidTr="009865E1">
        <w:trPr>
          <w:trHeight w:val="7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0849E0" w:rsidRDefault="009865E1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功能分类代码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0849E0" w:rsidRDefault="009865E1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功能分类名称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0849E0" w:rsidRDefault="009865E1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政府经济科目代码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0849E0" w:rsidRDefault="009865E1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政府经济科目名称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0849E0" w:rsidRDefault="009865E1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部门经济科目代码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0849E0" w:rsidRDefault="009865E1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部门经济科目名称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0849E0" w:rsidRDefault="009865E1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0849E0" w:rsidRDefault="009865E1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</w:t>
            </w: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9865E1" w:rsidRPr="0087617B" w:rsidTr="009865E1">
        <w:trPr>
          <w:trHeight w:val="40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合计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</w:p>
        </w:tc>
      </w:tr>
      <w:tr w:rsidR="009865E1" w:rsidRPr="0087617B" w:rsidTr="00A730FB">
        <w:trPr>
          <w:trHeight w:val="49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预算内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</w:p>
        </w:tc>
      </w:tr>
      <w:tr w:rsidR="009865E1" w:rsidRPr="0087617B" w:rsidTr="009865E1">
        <w:trPr>
          <w:trHeight w:val="41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城乡社区公共设施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87617B" w:rsidRDefault="009865E1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20,110,000.00</w:t>
            </w:r>
          </w:p>
        </w:tc>
      </w:tr>
      <w:tr w:rsidR="009865E1" w:rsidRPr="0087617B" w:rsidTr="009865E1">
        <w:trPr>
          <w:trHeight w:val="63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永安路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微循环道路改造工程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2,00</w:t>
            </w: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0,000.00</w:t>
            </w:r>
          </w:p>
        </w:tc>
      </w:tr>
      <w:tr w:rsidR="009865E1" w:rsidRPr="0087617B" w:rsidTr="009865E1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北纬路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道路工程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,000,000.00</w:t>
            </w:r>
          </w:p>
        </w:tc>
      </w:tr>
      <w:tr w:rsidR="009865E1" w:rsidRPr="0087617B" w:rsidTr="009865E1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老墙根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街</w:t>
            </w: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中段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道路工程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3,0</w:t>
            </w: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00,000.00</w:t>
            </w:r>
          </w:p>
        </w:tc>
      </w:tr>
      <w:tr w:rsidR="009865E1" w:rsidRPr="0087617B" w:rsidTr="009865E1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陶然亭路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道路工程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0,000.00</w:t>
            </w:r>
          </w:p>
        </w:tc>
      </w:tr>
      <w:tr w:rsidR="009865E1" w:rsidRPr="0087617B" w:rsidTr="009865E1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白纸</w:t>
            </w:r>
            <w:proofErr w:type="gramStart"/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坊东街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道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路工程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5,000,000.00</w:t>
            </w:r>
          </w:p>
        </w:tc>
      </w:tr>
      <w:tr w:rsidR="009865E1" w:rsidRPr="0087617B" w:rsidTr="009865E1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半步桥街（东西向）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道路工程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056EC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000</w:t>
            </w: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000</w:t>
            </w: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9865E1" w:rsidRPr="0087617B" w:rsidTr="009865E1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先农坛西路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道路工程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20,000.00</w:t>
            </w:r>
          </w:p>
        </w:tc>
      </w:tr>
      <w:tr w:rsidR="009865E1" w:rsidRPr="0087617B" w:rsidTr="009865E1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9865E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马连道东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二</w:t>
            </w: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号路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道路工程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000</w:t>
            </w: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000</w:t>
            </w: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9865E1" w:rsidRPr="0087617B" w:rsidTr="009865E1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红居北街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东段微循环道路改造工程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3,00</w:t>
            </w: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0,000.00</w:t>
            </w:r>
          </w:p>
        </w:tc>
      </w:tr>
      <w:tr w:rsidR="009865E1" w:rsidRPr="0087617B" w:rsidTr="009865E1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永光东街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道路工程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5E1" w:rsidRPr="00206EAE" w:rsidRDefault="009865E1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60,000.00</w:t>
            </w:r>
          </w:p>
        </w:tc>
      </w:tr>
    </w:tbl>
    <w:p w:rsidR="00C24DCA" w:rsidRDefault="00C24DCA" w:rsidP="00C24DCA">
      <w:pPr>
        <w:rPr>
          <w:rFonts w:ascii="Times New Roman" w:eastAsia="宋体" w:hAnsi="Times New Roman" w:cs="Times New Roman"/>
          <w:szCs w:val="24"/>
        </w:rPr>
      </w:pPr>
    </w:p>
    <w:p w:rsidR="009865E1" w:rsidRDefault="009865E1" w:rsidP="00C24DCA">
      <w:pPr>
        <w:rPr>
          <w:rFonts w:ascii="Times New Roman" w:eastAsia="宋体" w:hAnsi="Times New Roman" w:cs="Times New Roman"/>
          <w:szCs w:val="24"/>
        </w:rPr>
      </w:pPr>
    </w:p>
    <w:p w:rsidR="009865E1" w:rsidRDefault="009865E1" w:rsidP="00C24DCA">
      <w:pPr>
        <w:rPr>
          <w:rFonts w:ascii="Times New Roman" w:eastAsia="宋体" w:hAnsi="Times New Roman" w:cs="Times New Roman"/>
          <w:szCs w:val="24"/>
        </w:rPr>
      </w:pPr>
    </w:p>
    <w:p w:rsidR="009865E1" w:rsidRDefault="009865E1" w:rsidP="00C24DCA">
      <w:pPr>
        <w:rPr>
          <w:rFonts w:ascii="Times New Roman" w:eastAsia="宋体" w:hAnsi="Times New Roman" w:cs="Times New Roman"/>
          <w:szCs w:val="24"/>
        </w:rPr>
      </w:pPr>
    </w:p>
    <w:p w:rsidR="009865E1" w:rsidRDefault="009865E1" w:rsidP="00C24DCA">
      <w:pPr>
        <w:rPr>
          <w:rFonts w:ascii="Times New Roman" w:eastAsia="宋体" w:hAnsi="Times New Roman" w:cs="Times New Roman"/>
          <w:szCs w:val="24"/>
        </w:rPr>
      </w:pPr>
    </w:p>
    <w:p w:rsidR="009865E1" w:rsidRDefault="009865E1" w:rsidP="00C24DCA">
      <w:pPr>
        <w:rPr>
          <w:rFonts w:ascii="Times New Roman" w:eastAsia="宋体" w:hAnsi="Times New Roman" w:cs="Times New Roman"/>
          <w:szCs w:val="24"/>
        </w:rPr>
      </w:pPr>
    </w:p>
    <w:p w:rsidR="009865E1" w:rsidRDefault="009865E1" w:rsidP="00C24DCA">
      <w:pPr>
        <w:rPr>
          <w:rFonts w:ascii="Times New Roman" w:eastAsia="宋体" w:hAnsi="Times New Roman" w:cs="Times New Roman"/>
          <w:szCs w:val="24"/>
        </w:rPr>
      </w:pPr>
    </w:p>
    <w:p w:rsidR="00BC029C" w:rsidRDefault="00BC029C" w:rsidP="00C24DCA">
      <w:pPr>
        <w:rPr>
          <w:rFonts w:ascii="Times New Roman" w:eastAsia="宋体" w:hAnsi="Times New Roman" w:cs="Times New Roman"/>
          <w:szCs w:val="24"/>
        </w:rPr>
      </w:pPr>
    </w:p>
    <w:p w:rsidR="009865E1" w:rsidRDefault="00BC029C" w:rsidP="00BC029C">
      <w:pPr>
        <w:widowControl/>
        <w:rPr>
          <w:rFonts w:ascii="宋体" w:eastAsia="宋体" w:hAnsi="宋体" w:cs="宋体"/>
          <w:b/>
          <w:bCs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lastRenderedPageBreak/>
        <w:t>附件10</w:t>
      </w:r>
      <w:r w:rsidRPr="00C24DCA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 xml:space="preserve">      </w:t>
      </w:r>
      <w:r w:rsidRPr="00BC029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政府购买服务预算财政拨款明细表</w:t>
      </w:r>
    </w:p>
    <w:p w:rsidR="00BC029C" w:rsidRPr="00BC029C" w:rsidRDefault="00BC029C" w:rsidP="00BC029C">
      <w:pPr>
        <w:ind w:firstLineChars="3050" w:firstLine="6100"/>
        <w:rPr>
          <w:rFonts w:ascii="宋体" w:eastAsia="宋体" w:hAnsi="宋体" w:cs="宋体"/>
          <w:bCs/>
          <w:color w:val="000000"/>
          <w:kern w:val="0"/>
          <w:sz w:val="20"/>
          <w:szCs w:val="20"/>
        </w:rPr>
      </w:pPr>
      <w:r w:rsidRPr="00BC029C">
        <w:rPr>
          <w:rFonts w:ascii="宋体" w:eastAsia="宋体" w:hAnsi="宋体" w:cs="宋体" w:hint="eastAsia"/>
          <w:bCs/>
          <w:color w:val="000000"/>
          <w:kern w:val="0"/>
          <w:sz w:val="20"/>
          <w:szCs w:val="20"/>
        </w:rPr>
        <w:t>单位：元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257"/>
        <w:gridCol w:w="2266"/>
        <w:gridCol w:w="1615"/>
      </w:tblGrid>
      <w:tr w:rsidR="00BC029C" w:rsidTr="00BC029C">
        <w:tc>
          <w:tcPr>
            <w:tcW w:w="1384" w:type="dxa"/>
          </w:tcPr>
          <w:p w:rsidR="00BC029C" w:rsidRPr="00A730FB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30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编码(代码)</w:t>
            </w:r>
          </w:p>
        </w:tc>
        <w:tc>
          <w:tcPr>
            <w:tcW w:w="3260" w:type="dxa"/>
          </w:tcPr>
          <w:p w:rsidR="00BC029C" w:rsidRPr="00A730FB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30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政府购买服务目录及项目名称</w:t>
            </w:r>
          </w:p>
        </w:tc>
        <w:tc>
          <w:tcPr>
            <w:tcW w:w="2268" w:type="dxa"/>
          </w:tcPr>
          <w:p w:rsidR="00BC029C" w:rsidRPr="00A730FB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30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支出功能分类科目</w:t>
            </w:r>
          </w:p>
        </w:tc>
        <w:tc>
          <w:tcPr>
            <w:tcW w:w="1616" w:type="dxa"/>
          </w:tcPr>
          <w:p w:rsidR="00BC029C" w:rsidRPr="00A730FB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730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预算批复数</w:t>
            </w:r>
          </w:p>
        </w:tc>
      </w:tr>
      <w:tr w:rsidR="00BC029C" w:rsidTr="00BC029C">
        <w:tc>
          <w:tcPr>
            <w:tcW w:w="1384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C029C" w:rsidTr="00BC029C">
        <w:tc>
          <w:tcPr>
            <w:tcW w:w="1384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C029C" w:rsidTr="00BC029C">
        <w:tc>
          <w:tcPr>
            <w:tcW w:w="1384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C029C" w:rsidTr="00BC029C">
        <w:tc>
          <w:tcPr>
            <w:tcW w:w="1384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C029C" w:rsidTr="00BC029C">
        <w:tc>
          <w:tcPr>
            <w:tcW w:w="1384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C029C" w:rsidTr="00BC029C">
        <w:tc>
          <w:tcPr>
            <w:tcW w:w="1384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C029C" w:rsidTr="00BC029C">
        <w:tc>
          <w:tcPr>
            <w:tcW w:w="1384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C029C" w:rsidTr="00BC029C">
        <w:tc>
          <w:tcPr>
            <w:tcW w:w="1384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C029C" w:rsidTr="00BC029C">
        <w:tc>
          <w:tcPr>
            <w:tcW w:w="1384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BC029C" w:rsidRDefault="00BC029C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</w:tcPr>
          <w:p w:rsidR="00BC029C" w:rsidRDefault="00A67B10" w:rsidP="00C24DCA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</w:tbl>
    <w:p w:rsidR="00BC029C" w:rsidRDefault="00BC029C" w:rsidP="00C24DCA">
      <w:pPr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BC029C" w:rsidRDefault="00BC029C" w:rsidP="00C24DCA">
      <w:pPr>
        <w:rPr>
          <w:rFonts w:ascii="宋体" w:eastAsia="宋体" w:hAnsi="宋体" w:cs="宋体"/>
          <w:b/>
          <w:bCs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附件11</w:t>
      </w:r>
      <w:r w:rsidRPr="00C24DCA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：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102"/>
      </w:tblGrid>
      <w:tr w:rsidR="00C24DCA" w:rsidRPr="00C24DCA" w:rsidTr="00BC029C">
        <w:trPr>
          <w:trHeight w:val="405"/>
        </w:trPr>
        <w:tc>
          <w:tcPr>
            <w:tcW w:w="8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A730FB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</w:t>
            </w:r>
            <w:r w:rsidR="00C24DCA"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项转移支付预算表</w:t>
            </w:r>
          </w:p>
        </w:tc>
      </w:tr>
      <w:tr w:rsidR="00C24DCA" w:rsidRPr="00C24DCA" w:rsidTr="00BC029C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A730FB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30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24DCA" w:rsidRPr="00C24DCA" w:rsidTr="00BC029C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功能科目代码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指标金额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市指标文号</w:t>
            </w:r>
          </w:p>
        </w:tc>
      </w:tr>
      <w:tr w:rsidR="00C24DCA" w:rsidRPr="00C24DCA" w:rsidTr="00BC029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BC029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BC029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BC029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BC029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BC029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BC029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BC029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BC029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BC029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BC029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BC029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BC029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BC029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BC029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BC029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BC029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BC029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BC029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A730FB" w:rsidRDefault="00A730FB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5598" w:type="pct"/>
        <w:tblInd w:w="-432" w:type="dxa"/>
        <w:tblLook w:val="0000" w:firstRow="0" w:lastRow="0" w:firstColumn="0" w:lastColumn="0" w:noHBand="0" w:noVBand="0"/>
      </w:tblPr>
      <w:tblGrid>
        <w:gridCol w:w="1260"/>
        <w:gridCol w:w="1973"/>
        <w:gridCol w:w="1450"/>
        <w:gridCol w:w="4858"/>
      </w:tblGrid>
      <w:tr w:rsidR="00935265" w:rsidRPr="0005334B" w:rsidTr="00E56AE0">
        <w:trPr>
          <w:trHeight w:val="4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35265" w:rsidRDefault="00935265" w:rsidP="00935265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bookmarkStart w:id="1" w:name="_Toc381790386"/>
            <w:bookmarkStart w:id="2" w:name="_Toc410210417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附件12</w:t>
            </w: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  <w:p w:rsidR="00935265" w:rsidRPr="0005334B" w:rsidRDefault="00935265" w:rsidP="00E56AE0">
            <w:pPr>
              <w:pStyle w:val="1"/>
              <w:rPr>
                <w:kern w:val="0"/>
              </w:rPr>
            </w:pPr>
            <w:r w:rsidRPr="0005334B">
              <w:rPr>
                <w:rFonts w:hint="eastAsia"/>
                <w:kern w:val="0"/>
              </w:rPr>
              <w:t>部门整体支出绩效目标申报表</w:t>
            </w:r>
            <w:bookmarkEnd w:id="1"/>
            <w:bookmarkEnd w:id="2"/>
          </w:p>
        </w:tc>
      </w:tr>
      <w:tr w:rsidR="00935265" w:rsidRPr="0005334B" w:rsidTr="00E56AE0">
        <w:trPr>
          <w:trHeight w:val="4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265" w:rsidRPr="00C13680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13680"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 w:rsidRPr="0005334B">
              <w:rPr>
                <w:rFonts w:ascii="宋体" w:hAnsi="宋体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32"/>
                <w:szCs w:val="32"/>
              </w:rPr>
              <w:t>2021</w:t>
            </w:r>
            <w:r w:rsidRPr="00C13680"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935265" w:rsidRPr="0005334B" w:rsidTr="00E56AE0">
        <w:trPr>
          <w:trHeight w:hRule="exact" w:val="121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65" w:rsidRPr="009C4CC5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CC5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4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65" w:rsidRPr="000545E6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北京广安基础设施建设投资公司</w:t>
            </w:r>
          </w:p>
        </w:tc>
      </w:tr>
      <w:tr w:rsidR="00935265" w:rsidRPr="0005334B" w:rsidTr="00E56AE0">
        <w:trPr>
          <w:trHeight w:hRule="exact" w:val="567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65" w:rsidRPr="009C4CC5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CC5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部门（单位）总体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资金</w:t>
            </w:r>
            <w:r w:rsidRPr="009C4CC5">
              <w:rPr>
                <w:rFonts w:ascii="宋体" w:hAnsi="宋体" w:cs="宋体" w:hint="eastAsia"/>
                <w:kern w:val="0"/>
                <w:sz w:val="20"/>
                <w:szCs w:val="20"/>
              </w:rPr>
              <w:t>情况（万元）</w:t>
            </w:r>
          </w:p>
        </w:tc>
        <w:tc>
          <w:tcPr>
            <w:tcW w:w="1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65" w:rsidRPr="000545E6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资金总额：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65" w:rsidRPr="000545E6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2011万元</w:t>
            </w:r>
          </w:p>
        </w:tc>
      </w:tr>
      <w:tr w:rsidR="00935265" w:rsidRPr="0005334B" w:rsidTr="00E56AE0">
        <w:trPr>
          <w:trHeight w:hRule="exact" w:val="567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65" w:rsidRPr="000545E6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65" w:rsidRPr="00CE074D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E074D">
              <w:rPr>
                <w:rFonts w:ascii="宋体" w:hAnsi="宋体" w:cs="宋体" w:hint="eastAsia"/>
                <w:kern w:val="0"/>
                <w:sz w:val="20"/>
                <w:szCs w:val="20"/>
              </w:rPr>
              <w:t>基本支出：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65" w:rsidRPr="000545E6" w:rsidRDefault="00A730FB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35265" w:rsidRPr="0005334B" w:rsidTr="00E56AE0">
        <w:trPr>
          <w:trHeight w:val="636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65" w:rsidRPr="000545E6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5265" w:rsidRPr="000545E6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5265" w:rsidRPr="000545E6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2011万元</w:t>
            </w:r>
          </w:p>
        </w:tc>
      </w:tr>
      <w:tr w:rsidR="00935265" w:rsidRPr="0005334B" w:rsidTr="00E56AE0">
        <w:trPr>
          <w:trHeight w:hRule="exact" w:val="1549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65" w:rsidRPr="00CE074D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E074D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部门（单位）绩效目标</w:t>
            </w:r>
          </w:p>
        </w:tc>
        <w:tc>
          <w:tcPr>
            <w:tcW w:w="4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65" w:rsidRPr="00FF735B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完成2021年度北纬路等10条道路工程投资。</w:t>
            </w:r>
          </w:p>
        </w:tc>
      </w:tr>
      <w:tr w:rsidR="00935265" w:rsidRPr="0005334B" w:rsidTr="00E56AE0">
        <w:trPr>
          <w:trHeight w:hRule="exact" w:val="446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65" w:rsidRPr="00FF735B" w:rsidRDefault="00935265" w:rsidP="00935265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65" w:rsidRPr="000545E6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3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65" w:rsidRPr="000545E6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指标内容和指标值</w:t>
            </w:r>
          </w:p>
        </w:tc>
      </w:tr>
      <w:tr w:rsidR="00935265" w:rsidRPr="0005334B" w:rsidTr="00E56AE0">
        <w:trPr>
          <w:trHeight w:val="417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65" w:rsidRPr="000545E6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65" w:rsidRDefault="00935265" w:rsidP="00E56AE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工程进度指标</w:t>
            </w:r>
          </w:p>
        </w:tc>
        <w:tc>
          <w:tcPr>
            <w:tcW w:w="3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65" w:rsidRPr="000545E6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完成预计</w:t>
            </w:r>
            <w:r w:rsidR="00A730FB">
              <w:rPr>
                <w:rFonts w:ascii="宋体" w:hAnsi="宋体" w:cs="宋体" w:hint="eastAsia"/>
                <w:kern w:val="0"/>
                <w:sz w:val="20"/>
                <w:szCs w:val="20"/>
              </w:rPr>
              <w:t>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道路工程施工进度</w:t>
            </w:r>
          </w:p>
        </w:tc>
      </w:tr>
      <w:tr w:rsidR="00935265" w:rsidRPr="0005334B" w:rsidTr="00E56AE0">
        <w:trPr>
          <w:trHeight w:val="401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65" w:rsidRPr="000545E6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65" w:rsidRDefault="00935265" w:rsidP="00E56AE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3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65" w:rsidRPr="000545E6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方便周边居民出行、减少拥堵</w:t>
            </w:r>
          </w:p>
        </w:tc>
      </w:tr>
      <w:tr w:rsidR="00935265" w:rsidRPr="0005334B" w:rsidTr="00E56AE0">
        <w:trPr>
          <w:trHeight w:val="420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65" w:rsidRPr="000545E6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65" w:rsidRDefault="00935265" w:rsidP="00E56AE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环境效益指标</w:t>
            </w:r>
          </w:p>
        </w:tc>
        <w:tc>
          <w:tcPr>
            <w:tcW w:w="3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65" w:rsidRPr="000545E6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美化环境</w:t>
            </w:r>
          </w:p>
        </w:tc>
      </w:tr>
      <w:tr w:rsidR="00935265" w:rsidRPr="0005334B" w:rsidTr="00E56AE0">
        <w:trPr>
          <w:trHeight w:val="369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65" w:rsidRPr="000545E6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65" w:rsidRDefault="00935265" w:rsidP="00E56AE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3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65" w:rsidRPr="000545E6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80%</w:t>
            </w:r>
          </w:p>
        </w:tc>
      </w:tr>
      <w:tr w:rsidR="00935265" w:rsidRPr="0005334B" w:rsidTr="00E56AE0">
        <w:trPr>
          <w:trHeight w:hRule="exact" w:val="1518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65" w:rsidRPr="000545E6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其他说明的问题</w:t>
            </w:r>
          </w:p>
        </w:tc>
        <w:tc>
          <w:tcPr>
            <w:tcW w:w="4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65" w:rsidRPr="00153E3D" w:rsidRDefault="00935265" w:rsidP="00E56A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3E3D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</w:tbl>
    <w:p w:rsidR="00935265" w:rsidRDefault="00935265" w:rsidP="00935265">
      <w:pPr>
        <w:ind w:firstLine="480"/>
      </w:pPr>
    </w:p>
    <w:p w:rsidR="00935265" w:rsidRDefault="00935265" w:rsidP="00935265">
      <w:pPr>
        <w:ind w:firstLine="480"/>
      </w:pPr>
      <w:r>
        <w:rPr>
          <w:rFonts w:hint="eastAsia"/>
        </w:rPr>
        <w:t>填制</w:t>
      </w:r>
      <w:r>
        <w:t>说明：</w:t>
      </w:r>
    </w:p>
    <w:p w:rsidR="00935265" w:rsidRDefault="00935265" w:rsidP="00935265">
      <w:pPr>
        <w:ind w:firstLine="480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7514F6">
        <w:rPr>
          <w:rFonts w:hint="eastAsia"/>
        </w:rPr>
        <w:t>部门（单位）绩效目标：概括部门年度</w:t>
      </w:r>
      <w:r w:rsidRPr="007514F6">
        <w:t>总体绩效目标</w:t>
      </w:r>
      <w:r w:rsidRPr="007514F6">
        <w:rPr>
          <w:rFonts w:hint="eastAsia"/>
        </w:rPr>
        <w:t>。</w:t>
      </w:r>
    </w:p>
    <w:p w:rsidR="00935265" w:rsidRDefault="00935265" w:rsidP="00935265">
      <w:pPr>
        <w:ind w:firstLine="480"/>
      </w:pPr>
      <w:r>
        <w:t>2</w:t>
      </w:r>
      <w:r>
        <w:rPr>
          <w:rFonts w:hint="eastAsia"/>
        </w:rPr>
        <w:t>、绩效</w:t>
      </w:r>
      <w:r>
        <w:t>指标：是对总体目标的分解和细化。</w:t>
      </w:r>
      <w:r>
        <w:rPr>
          <w:rFonts w:hint="eastAsia"/>
        </w:rPr>
        <w:t>按照</w:t>
      </w:r>
      <w:r>
        <w:t>部门职能</w:t>
      </w:r>
      <w:r>
        <w:rPr>
          <w:rFonts w:hint="eastAsia"/>
        </w:rPr>
        <w:t>、</w:t>
      </w:r>
      <w:r>
        <w:t>年度重点任务</w:t>
      </w:r>
      <w:r>
        <w:rPr>
          <w:rFonts w:hint="eastAsia"/>
        </w:rPr>
        <w:t>和</w:t>
      </w:r>
      <w:r>
        <w:t>年度重点项目分条填写。</w:t>
      </w:r>
    </w:p>
    <w:p w:rsidR="00935265" w:rsidRDefault="00935265" w:rsidP="00935265">
      <w:pPr>
        <w:ind w:firstLine="480"/>
      </w:pPr>
      <w:r>
        <w:rPr>
          <w:rFonts w:hint="eastAsia"/>
        </w:rPr>
        <w:t>3</w:t>
      </w:r>
      <w:r>
        <w:rPr>
          <w:rFonts w:hint="eastAsia"/>
        </w:rPr>
        <w:t>、指标</w:t>
      </w:r>
      <w:r>
        <w:t>内容和指标值</w:t>
      </w:r>
      <w:r>
        <w:rPr>
          <w:rFonts w:hint="eastAsia"/>
        </w:rPr>
        <w:t>：</w:t>
      </w:r>
      <w:r>
        <w:t>应</w:t>
      </w:r>
      <w:r>
        <w:rPr>
          <w:rFonts w:hint="eastAsia"/>
        </w:rPr>
        <w:t>包括</w:t>
      </w:r>
      <w:r>
        <w:t>年度产出</w:t>
      </w:r>
      <w:r>
        <w:rPr>
          <w:rFonts w:hint="eastAsia"/>
        </w:rPr>
        <w:t>目标</w:t>
      </w:r>
      <w:r>
        <w:t>，以及</w:t>
      </w:r>
      <w:r>
        <w:rPr>
          <w:rFonts w:hint="eastAsia"/>
        </w:rPr>
        <w:t>相应产出</w:t>
      </w:r>
      <w:r>
        <w:t>所带来的效果</w:t>
      </w:r>
      <w:r>
        <w:rPr>
          <w:rFonts w:hint="eastAsia"/>
        </w:rPr>
        <w:t>目标</w:t>
      </w:r>
      <w:r>
        <w:t>。</w:t>
      </w:r>
      <w:r>
        <w:rPr>
          <w:rFonts w:hint="eastAsia"/>
        </w:rPr>
        <w:t>其中</w:t>
      </w:r>
      <w:r>
        <w:t>，</w:t>
      </w:r>
      <w:r>
        <w:rPr>
          <w:rFonts w:hint="eastAsia"/>
        </w:rPr>
        <w:t>产出目标应</w:t>
      </w:r>
      <w:r>
        <w:t>量化</w:t>
      </w:r>
      <w:r>
        <w:rPr>
          <w:rFonts w:hint="eastAsia"/>
        </w:rPr>
        <w:t>，预期</w:t>
      </w:r>
      <w:proofErr w:type="gramStart"/>
      <w:r>
        <w:t>效果标应明确</w:t>
      </w:r>
      <w:proofErr w:type="gramEnd"/>
      <w:r>
        <w:rPr>
          <w:rFonts w:hint="eastAsia"/>
        </w:rPr>
        <w:t>。</w:t>
      </w:r>
    </w:p>
    <w:p w:rsidR="00935265" w:rsidRDefault="00935265" w:rsidP="00935265">
      <w:pPr>
        <w:ind w:firstLine="480"/>
      </w:pPr>
      <w:r>
        <w:t>4</w:t>
      </w:r>
      <w:r>
        <w:rPr>
          <w:rFonts w:hint="eastAsia"/>
        </w:rPr>
        <w:t>、</w:t>
      </w:r>
      <w:r>
        <w:t>指标内容</w:t>
      </w:r>
      <w:r>
        <w:rPr>
          <w:rFonts w:hint="eastAsia"/>
        </w:rPr>
        <w:t>：</w:t>
      </w:r>
      <w:r>
        <w:t>是对</w:t>
      </w:r>
      <w:r>
        <w:rPr>
          <w:rFonts w:hint="eastAsia"/>
        </w:rPr>
        <w:t>分解</w:t>
      </w:r>
      <w:r>
        <w:t>细化绩效目标的</w:t>
      </w:r>
      <w:r>
        <w:rPr>
          <w:rFonts w:hint="eastAsia"/>
        </w:rPr>
        <w:t>具体</w:t>
      </w:r>
      <w:r>
        <w:t>描述。</w:t>
      </w:r>
    </w:p>
    <w:p w:rsidR="00935265" w:rsidRPr="00BD70DD" w:rsidRDefault="00935265" w:rsidP="00935265">
      <w:pPr>
        <w:ind w:firstLine="480"/>
      </w:pPr>
      <w:r>
        <w:t>5</w:t>
      </w:r>
      <w:r>
        <w:rPr>
          <w:rFonts w:hint="eastAsia"/>
        </w:rPr>
        <w:t>、</w:t>
      </w:r>
      <w:r>
        <w:t>指标值</w:t>
      </w:r>
      <w:r>
        <w:rPr>
          <w:rFonts w:hint="eastAsia"/>
        </w:rPr>
        <w:t>：是</w:t>
      </w:r>
      <w:r>
        <w:t>绩效目标</w:t>
      </w:r>
      <w:r>
        <w:rPr>
          <w:rFonts w:hint="eastAsia"/>
        </w:rPr>
        <w:t>要</w:t>
      </w:r>
      <w:r>
        <w:t>达到</w:t>
      </w:r>
      <w:r>
        <w:rPr>
          <w:rFonts w:hint="eastAsia"/>
        </w:rPr>
        <w:t>的</w:t>
      </w:r>
      <w:r>
        <w:t>量化</w:t>
      </w:r>
      <w:r>
        <w:rPr>
          <w:rFonts w:hint="eastAsia"/>
        </w:rPr>
        <w:t>的</w:t>
      </w:r>
      <w:r>
        <w:t>或</w:t>
      </w:r>
      <w:r>
        <w:rPr>
          <w:rFonts w:hint="eastAsia"/>
        </w:rPr>
        <w:t>其他</w:t>
      </w:r>
      <w:r>
        <w:t>可衡量的</w:t>
      </w:r>
      <w:r>
        <w:rPr>
          <w:rFonts w:hint="eastAsia"/>
        </w:rPr>
        <w:t>值。</w:t>
      </w:r>
    </w:p>
    <w:p w:rsidR="00BC029C" w:rsidRDefault="00BC029C">
      <w:pPr>
        <w:pStyle w:val="a5"/>
        <w:spacing w:line="360" w:lineRule="auto"/>
        <w:ind w:firstLine="480"/>
        <w:rPr>
          <w:sz w:val="24"/>
          <w:szCs w:val="24"/>
        </w:rPr>
      </w:pPr>
    </w:p>
    <w:p w:rsidR="00935265" w:rsidRDefault="00935265">
      <w:pPr>
        <w:pStyle w:val="a5"/>
        <w:spacing w:line="360" w:lineRule="auto"/>
        <w:ind w:firstLine="480"/>
        <w:rPr>
          <w:sz w:val="24"/>
          <w:szCs w:val="24"/>
        </w:rPr>
      </w:pPr>
    </w:p>
    <w:p w:rsidR="00935265" w:rsidRDefault="00935265">
      <w:pPr>
        <w:pStyle w:val="a5"/>
        <w:spacing w:line="360" w:lineRule="auto"/>
        <w:ind w:firstLine="480"/>
        <w:rPr>
          <w:sz w:val="24"/>
          <w:szCs w:val="24"/>
        </w:rPr>
      </w:pPr>
    </w:p>
    <w:sectPr w:rsidR="00935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54" w:rsidRDefault="00847554" w:rsidP="005555C9">
      <w:r>
        <w:separator/>
      </w:r>
    </w:p>
  </w:endnote>
  <w:endnote w:type="continuationSeparator" w:id="0">
    <w:p w:rsidR="00847554" w:rsidRDefault="00847554" w:rsidP="0055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54" w:rsidRDefault="00847554" w:rsidP="005555C9">
      <w:r>
        <w:separator/>
      </w:r>
    </w:p>
  </w:footnote>
  <w:footnote w:type="continuationSeparator" w:id="0">
    <w:p w:rsidR="00847554" w:rsidRDefault="00847554" w:rsidP="00555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D7A"/>
    <w:multiLevelType w:val="hybridMultilevel"/>
    <w:tmpl w:val="232804A8"/>
    <w:lvl w:ilvl="0" w:tplc="46E29A6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CE10B2"/>
    <w:multiLevelType w:val="hybridMultilevel"/>
    <w:tmpl w:val="659C89FC"/>
    <w:lvl w:ilvl="0" w:tplc="36E8E94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D5"/>
    <w:rsid w:val="00056EC1"/>
    <w:rsid w:val="000849E0"/>
    <w:rsid w:val="001E5744"/>
    <w:rsid w:val="001F3ED5"/>
    <w:rsid w:val="00243749"/>
    <w:rsid w:val="003249E2"/>
    <w:rsid w:val="00407A35"/>
    <w:rsid w:val="00432045"/>
    <w:rsid w:val="005555C9"/>
    <w:rsid w:val="006401B8"/>
    <w:rsid w:val="00653D01"/>
    <w:rsid w:val="006656FF"/>
    <w:rsid w:val="006F0AE9"/>
    <w:rsid w:val="00726B50"/>
    <w:rsid w:val="00782919"/>
    <w:rsid w:val="00823A8F"/>
    <w:rsid w:val="00847554"/>
    <w:rsid w:val="008E2CCF"/>
    <w:rsid w:val="00911727"/>
    <w:rsid w:val="009140AF"/>
    <w:rsid w:val="00935265"/>
    <w:rsid w:val="009865E1"/>
    <w:rsid w:val="009F0E6A"/>
    <w:rsid w:val="00A22D23"/>
    <w:rsid w:val="00A314D4"/>
    <w:rsid w:val="00A67B10"/>
    <w:rsid w:val="00A730FB"/>
    <w:rsid w:val="00B731D2"/>
    <w:rsid w:val="00B80AD9"/>
    <w:rsid w:val="00BB6CF3"/>
    <w:rsid w:val="00BC029C"/>
    <w:rsid w:val="00C24DCA"/>
    <w:rsid w:val="00C27FBB"/>
    <w:rsid w:val="00C64823"/>
    <w:rsid w:val="00D11166"/>
    <w:rsid w:val="00DA4EB9"/>
    <w:rsid w:val="00E01697"/>
    <w:rsid w:val="00E55E32"/>
    <w:rsid w:val="00EB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35265"/>
    <w:pPr>
      <w:keepNext/>
      <w:keepLines/>
      <w:spacing w:line="360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5C9"/>
    <w:rPr>
      <w:sz w:val="18"/>
      <w:szCs w:val="18"/>
    </w:rPr>
  </w:style>
  <w:style w:type="paragraph" w:styleId="a5">
    <w:name w:val="List Paragraph"/>
    <w:basedOn w:val="a"/>
    <w:uiPriority w:val="34"/>
    <w:qFormat/>
    <w:rsid w:val="005555C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23A8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23A8F"/>
  </w:style>
  <w:style w:type="table" w:styleId="a7">
    <w:name w:val="Table Grid"/>
    <w:basedOn w:val="a1"/>
    <w:uiPriority w:val="59"/>
    <w:rsid w:val="00BC0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935265"/>
    <w:rPr>
      <w:rFonts w:ascii="Times New Roman" w:eastAsia="宋体" w:hAnsi="Times New Roman" w:cs="Times New Roman"/>
      <w:b/>
      <w:bCs/>
      <w:kern w:val="44"/>
      <w:sz w:val="36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35265"/>
    <w:pPr>
      <w:keepNext/>
      <w:keepLines/>
      <w:spacing w:line="360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5C9"/>
    <w:rPr>
      <w:sz w:val="18"/>
      <w:szCs w:val="18"/>
    </w:rPr>
  </w:style>
  <w:style w:type="paragraph" w:styleId="a5">
    <w:name w:val="List Paragraph"/>
    <w:basedOn w:val="a"/>
    <w:uiPriority w:val="34"/>
    <w:qFormat/>
    <w:rsid w:val="005555C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23A8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23A8F"/>
  </w:style>
  <w:style w:type="table" w:styleId="a7">
    <w:name w:val="Table Grid"/>
    <w:basedOn w:val="a1"/>
    <w:uiPriority w:val="59"/>
    <w:rsid w:val="00BC0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935265"/>
    <w:rPr>
      <w:rFonts w:ascii="Times New Roman" w:eastAsia="宋体" w:hAnsi="Times New Roman" w:cs="Times New Roman"/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张三</cp:lastModifiedBy>
  <cp:revision>14</cp:revision>
  <dcterms:created xsi:type="dcterms:W3CDTF">2019-02-18T01:20:00Z</dcterms:created>
  <dcterms:modified xsi:type="dcterms:W3CDTF">2021-01-28T01:45:00Z</dcterms:modified>
</cp:coreProperties>
</file>