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白纸坊街道2008年信息公开工作年度报告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2009年3月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本报告是根据《中华人民共和国政府信息公开条例》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（以下简称《条例》）要求，由北京市宣武区白纸坊街道办事处编制的2008年度宣武区白纸坊街道信息公开年度报告。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白纸坊街道办事处网站（http://bzf.bjxu.gov.cn）上可下载本报告的电子版。如对本报告有任何疑问，请联系：白纸坊街道办事处办公室（宣武区樱桃二条8号），联系电话83511970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条例》要求，2008年5月1日起我街道办事处开始开展政府信息公开工作。为此，专门配备了3名兼职工作人员，设立了1个信息公开接待窗口，并开辟了1个公共查阅点。截至2008年底，我街道办事处政府信息公开工作运行正常，顺利开展政府信息公开咨询、申请以及答复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政府信息公开工作中，为了保证所产生的信息及时对外公布，我街道将填报权限分至各部门，并由专人负责信息的填报工作。在填报过程中注意加强过程控制，加强对各科室的工作指导，对所报信息内容逐条进行审核，避免涉及国家秘密、商业秘密、个人隐私信息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本单位2008年共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主动公开政府信息36条，其中全文电子化率达100%。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在主动公开的信息中，为方便公众了解信息，在街道服务大厅设立了政府信息公开服务场所。在主动公开的信息中，为方便公众了解信息，尽可能将信息以电子形式发布在网上。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2008年未收到政府信息公开申请。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2008年无任何收支。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2008年无任何咨询。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2008年无任何复议和行政诉讼情况。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七、下一步工作计划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2008年政府信息公开工作总体运行正常，但由于信息公开工作尚处于起步阶段，我街道办事处将加大网上查询途径的宣传力度。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EA00753F1E6D41E885575568250E917E</vt:lpwstr>
  </property>
</Properties>
</file>