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西城区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什刹海街道2012年政府信息公开年度报告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</w:rPr>
        <w:t>本报告是根据《中华人民共和国政府信息公开条例》（以下简称《条例》）要求，由西城区什刹海街道编制的2012年度政府信息公开年度报告。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报告后附相关的说明和指标统计图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</w:rPr>
        <w:t>区政府网站（http://www.bjxch.gov.cn）政府信息公开专栏上可下载本报告的电子版。如对本报告有任何疑问，请联系：什刹海街道办事处办公室，联系电话83223607。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</w:rPr>
        <w:t>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</w:rPr>
        <w:t>根据《条例》要求，2008年5月1日起本单位开始开展政府信息公开工作。为此，专门配备1名兼职工作人员，设立了2个专门的信息申请受理点。截至2012年底，本单位政府信息公开工作运行正常，政府信息公开咨询、申请以及答复工作均得到了顺利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</w:rPr>
        <w:t>2012年，本单位主动公开政府信息共183条；接受咨询查阅36人次。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</w:rPr>
        <w:t>二、政府信息主动公开情况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</w:rPr>
        <w:t>本单位2012年共主动公开政府信息183条，其中全文电子化率达100%。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</w:rPr>
        <w:t>在主动公开的信息中，领导介绍、机构设置等职能类信息26条，占总体的比例为14%；规划计划类信息6条，占总体的比例为3%；行政职责类信息62条，占总体的比例为34%；业务动态类信息89条，占总体的比例为49%。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00"/>
        <w:jc w:val="left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</w:rPr>
        <w:t>在主动公开的信息中，为方便公众了解信息，按照“信息共享、就进查询、分级受理”三项原则，坚持以人为本，方便公众查询，服务于社会的宗旨，努力做好信息查阅工作。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</w:rPr>
        <w:t>1.今年本单位处级领导人员变动较大，主要领导和主管领导均有所调整；因电话局线路改造，街道各科室办公电话部分变更，为保证本单位政府信息的准确性，方便群众查询相关信息，本单位工作人员及时对主动公开的政府信息进行了全面更新，并重新印制了政府信息公开指南2000余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97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</w:rPr>
        <w:t>2.为进一步加强服务大厅信息查询工作管理，方便群众，提高效率，树立政府工作人员的良好形象，服务大厅全面深化、细化落实信息查询工作要求：主动公开场所标识牌；在信息公开查阅咨询台上坚持摆放接待牌；政府信息公开专用设备上粘贴统一标识；安排专人负责政府信息纸质材料的交接、补充摆放和统计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</w:rPr>
        <w:t>3.设专人耐心、准确答复群众咨询，认真提供政府信息公开查阅服务，对群众提出的问题不推不拖，不仅做到了语言文明，耐心解答，还能急群众所急，想群众所想，对年老病弱办事者予以特别关照，必要时热情帮助公众查询，受到办事群众欢迎，今年街道公共服务大厅共计3000余人次自行索取了各单位《政府信息公开指南》小册子3600余份，为4人代查政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</w:rPr>
        <w:t>三、政府信息依申请公开情况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</w:rPr>
        <w:t>（一）申请情况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</w:rPr>
        <w:t>本单位2012年度共收到政府信息公开申请1件，同上年相比，增加1条。申请形式为当面申请，申请的信息内容为法规文件类信息。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</w:rPr>
        <w:t>（二）答复情况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</w:rPr>
        <w:t>在已经答复的1件申请中：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</w:rPr>
        <w:t> “非本单位掌握”的1件，占总数的100％。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</w:rPr>
        <w:t>四、人员和收支情况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</w:rPr>
        <w:t>本单位从事政府信息公开工作的兼职人员共1人，同上年持平。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</w:rPr>
        <w:t>五、咨询情况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</w:rPr>
        <w:t>2012年，本单位共接受公民、法人及其他组织政府信息公开方面的咨询36人次。其中，现场咨询36人次，占总数的100%。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</w:rPr>
        <w:t>六、主要问题和改进措施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</w:rPr>
        <w:t>2012年，什刹海街道进一步规范和完善政府信息公开工作，但与《条例》要求和社会公众需求还有差距，主要表现在：一是政府信息公开的工作体制、机制和制度建设仍需完善。街道虽然建立了工作机构，明确了负责人，建立了制度，但工作人员均为兼职，实际工作中影响工作效果。二是政府信息公开工作对信息性质的鉴别能力要求较高，实际工作中对信息的公开与保密界定难以把握，信息性质的能力有待加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eastAsia" w:ascii="Times New Roman" w:hAnsi="Times New Roman" w:eastAsia="仿宋" w:cs="Times New Roman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</w:rPr>
        <w:t>2013年什刹海街道继续以学习科学发展观为契机，深入贯彻十八大会议精神，牢固树立以人为本、服务于民的理念，以完善配套制度，建立健全机制，全面落实责任为工作重点，确保政府信息公开常态长效运行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ind w:left="0" w:firstLine="45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附表一：主动公开情况统计</w:t>
      </w:r>
    </w:p>
    <w:tbl>
      <w:tblPr>
        <w:tblW w:w="92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08"/>
        <w:gridCol w:w="901"/>
        <w:gridCol w:w="2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指    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标</w:t>
            </w:r>
          </w:p>
        </w:tc>
        <w:tc>
          <w:tcPr>
            <w:tcW w:w="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2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主动公开信息数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其中：全文电子化的主动公开信息数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3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新增的行政规范性文件数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2"/>
        <w:jc w:val="center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附表二：依申请公开情况统计</w:t>
      </w:r>
    </w:p>
    <w:tbl>
      <w:tblPr>
        <w:tblW w:w="93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88"/>
        <w:gridCol w:w="908"/>
        <w:gridCol w:w="2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指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     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标</w:t>
            </w:r>
          </w:p>
        </w:tc>
        <w:tc>
          <w:tcPr>
            <w:tcW w:w="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26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本年度申请总数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其中：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当面申请数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05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传真申请数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05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互联网申请数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6" w:hRule="atLeast"/>
        </w:trPr>
        <w:tc>
          <w:tcPr>
            <w:tcW w:w="5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05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信函申请数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26" w:hRule="atLeast"/>
        </w:trPr>
        <w:tc>
          <w:tcPr>
            <w:tcW w:w="5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对申请的答复总数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其中：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 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同意公开答复数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26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同意部分公开答复数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26" w:hRule="atLeast"/>
        </w:trPr>
        <w:tc>
          <w:tcPr>
            <w:tcW w:w="5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26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不予公开答复总数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26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信息不存在数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        5.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非本单位掌握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26" w:hRule="atLeast"/>
        </w:trPr>
        <w:tc>
          <w:tcPr>
            <w:tcW w:w="5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        6.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申请内容不明确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附表三：咨询情况统计</w:t>
      </w:r>
    </w:p>
    <w:tbl>
      <w:tblPr>
        <w:tblW w:w="110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64"/>
        <w:gridCol w:w="1140"/>
        <w:gridCol w:w="3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6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指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     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标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3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6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现场咨询数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次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6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电话咨询数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次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6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网上咨询数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次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政府信息公开专栏页面访问量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次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2"/>
        <w:jc w:val="center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附表四：复议、诉讼、申诉情况统计表</w:t>
      </w:r>
    </w:p>
    <w:tbl>
      <w:tblPr>
        <w:tblW w:w="111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1"/>
        <w:gridCol w:w="1062"/>
        <w:gridCol w:w="3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6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指标</w:t>
            </w:r>
          </w:p>
        </w:tc>
        <w:tc>
          <w:tcPr>
            <w:tcW w:w="1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3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66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行政复议数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件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66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行政诉讼数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件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6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行政申诉数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件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附表五：人员与支出情况统计</w:t>
      </w:r>
    </w:p>
    <w:tbl>
      <w:tblPr>
        <w:tblW w:w="110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88"/>
        <w:gridCol w:w="1132"/>
        <w:gridCol w:w="32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6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指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标</w:t>
            </w:r>
          </w:p>
        </w:tc>
        <w:tc>
          <w:tcPr>
            <w:tcW w:w="11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32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6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依申请提供政府信息收取费用总额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元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6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依申请提供政府信息减免收费总额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元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6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与行政诉讼有关的费用支出总额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元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6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政府信息公开指定专职人员总数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人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6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3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其中：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全职人员数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人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6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26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兼职人员数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bdr w:val="none" w:color="auto" w:sz="0" w:space="0"/>
              </w:rPr>
              <w:t>人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2F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2021-03-08T05:59:46Z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F64B6691AAFB43FBA6944A9B5159798B</vt:lpwstr>
  </property>
</Properties>
</file>