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西城区月坛街道2010年政府信息公开工作年度报告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本报告是根据《中华人民共和国政府信息公开条例》（以下简称《条例》）要求，由西城区人民政府月坛街道办事处编制的</w:t>
      </w:r>
      <w:r>
        <w:rPr>
          <w:rFonts w:ascii="ˎ̥" w:hAnsi="ˎ̥" w:eastAsia="ˎ̥" w:cs="ˎ̥"/>
          <w:sz w:val="28"/>
          <w:szCs w:val="28"/>
          <w:bdr w:val="none" w:color="auto" w:sz="0" w:space="0"/>
        </w:rPr>
        <w:t>2010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年度政府信息公开年度报告。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    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全文包括概述，主动公开政府信息的情况、依申请公开政府信息的情况，政府信息公开的人员，政府信息公开场所的运转情况，政府信息公开工作存在不足及改进措施。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    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本报告中所列数据的统计期限自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2010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年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1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月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1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日起至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2010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年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12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月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31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日止。公众可在西城区政府网站（</w:t>
      </w:r>
      <w:r>
        <w:rPr>
          <w:rFonts w:hint="eastAsia" w:ascii="宋体" w:hAnsi="宋体" w:eastAsia="宋体" w:cs="宋体"/>
          <w:sz w:val="18"/>
          <w:szCs w:val="18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sz w:val="18"/>
          <w:szCs w:val="18"/>
          <w:bdr w:val="none" w:color="auto" w:sz="0" w:space="0"/>
        </w:rPr>
        <w:instrText xml:space="preserve"> HYPERLINK "http://www.bjxch.gov.cn/" </w:instrText>
      </w:r>
      <w:r>
        <w:rPr>
          <w:rFonts w:hint="eastAsia" w:ascii="宋体" w:hAnsi="宋体" w:eastAsia="宋体" w:cs="宋体"/>
          <w:sz w:val="18"/>
          <w:szCs w:val="18"/>
          <w:bdr w:val="none" w:color="auto" w:sz="0" w:space="0"/>
        </w:rPr>
        <w:fldChar w:fldCharType="separate"/>
      </w:r>
      <w:r>
        <w:rPr>
          <w:rStyle w:val="6"/>
          <w:rFonts w:hint="default" w:ascii="ˎ̥" w:hAnsi="ˎ̥" w:eastAsia="ˎ̥" w:cs="ˎ̥"/>
          <w:color w:val="000000"/>
          <w:sz w:val="28"/>
          <w:szCs w:val="28"/>
          <w:bdr w:val="none" w:color="auto" w:sz="0" w:space="0"/>
        </w:rPr>
        <w:t>http://www.bjxch.gov.cn</w:t>
      </w:r>
      <w:r>
        <w:rPr>
          <w:rFonts w:hint="eastAsia" w:ascii="宋体" w:hAnsi="宋体" w:eastAsia="宋体" w:cs="宋体"/>
          <w:sz w:val="18"/>
          <w:szCs w:val="18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）的政府信息公开专栏中下载本报告的电子版。如对本报告有任何疑问，请与西城区人民政府月坛街道办事处办公室联系（地址：西城区三里河一区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5-7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月坛街道办事处，邮编：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100045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，联系电话：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51813879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，电子邮箱：</w:t>
      </w:r>
      <w:r>
        <w:rPr>
          <w:rFonts w:hint="default" w:ascii="ˎ̥" w:hAnsi="ˎ̥" w:eastAsia="ˎ̥" w:cs="ˎ̥"/>
          <w:sz w:val="28"/>
          <w:szCs w:val="28"/>
          <w:u w:val="single"/>
          <w:bdr w:val="none" w:color="auto" w:sz="0" w:space="0"/>
        </w:rPr>
        <w:t>ytjd-xxgk@mail.bjxch.gov.cn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    2010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年，我街道按照区政府统一部署，以科学发展观为统领，把政府信息公开作为转变作风、依法行政、勤政廉政、服务群众的重要手段，稳步推进各项工作。工作中牢固树立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“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以人为本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”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理念，紧紧围绕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“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充分发挥政府信息对人民群众生产、生活和经济社会的服务作用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”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的工作目标。</w:t>
      </w:r>
      <w:r>
        <w:rPr>
          <w:rStyle w:val="5"/>
          <w:rFonts w:hint="eastAsia" w:ascii="宋体" w:hAnsi="宋体" w:eastAsia="宋体" w:cs="宋体"/>
          <w:sz w:val="28"/>
          <w:szCs w:val="28"/>
          <w:bdr w:val="none" w:color="auto" w:sz="0" w:space="0"/>
        </w:rPr>
        <w:t>一是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严格落实制度，保证工作有序推进。月坛街道严格按照《月坛街道政府信息公开工作实施办法》、《月坛街道政府信息公开保密审查实施办法》等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10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项工作制度机制做好政府信息的主动公开和依申请公开工作。做到细化工作措施，规范工作程序，确保政府信息及时主动公开。</w:t>
      </w:r>
      <w:r>
        <w:rPr>
          <w:rStyle w:val="5"/>
          <w:rFonts w:hint="eastAsia" w:ascii="宋体" w:hAnsi="宋体" w:eastAsia="宋体" w:cs="宋体"/>
          <w:sz w:val="28"/>
          <w:szCs w:val="28"/>
          <w:bdr w:val="none" w:color="auto" w:sz="0" w:space="0"/>
        </w:rPr>
        <w:t>二是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切实服务群众，推进依法行政。根据居民实际需要，不断创新工作方式，改进工作方法，将老百姓反映强烈、需求较为迫切的事项列为主动公开政府信息的重点，对社会关注的热点、难点问题通过多种形式，采取多种方法比较全面、及时、准确地予以公开。逐步实现了由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“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我们公开什么，群众看什么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”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向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“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群众想看什么，我们就公开什么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”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的转变，让政府权力在人民监督下运行，不断转变政府职能，为和谐社会的构建创造良好、稳定的内部环境。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    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街道共有兼职工作人员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32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名，设立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1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个政府信息依申请公开受理点，建立了月坛街道公共服务大厅、月坛街道社区教育学校、月坛街道图书馆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3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个政府信息公开场所，利用海报、宣传栏、《人文月坛》社区周报等形式对《条例》进行广泛宣传。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2010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年，共发放《月坛街道政府信息公开指南》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1200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余本，同时较好地坚持了政府信息公开查询、依申请的周报制度，保证了政府信息公开工作的规范化、科学化运转。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截至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2010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年底，本单位政府信息公开工作运行正常，各项工作均得到了顺利开展。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宋体" w:hAnsi="宋体" w:eastAsia="宋体" w:cs="宋体"/>
          <w:sz w:val="28"/>
          <w:szCs w:val="28"/>
          <w:bdr w:val="none" w:color="auto" w:sz="0" w:space="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    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本单位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2010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年共主动公开政府信息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146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条，其中全文电子化信息总数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144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条，全文电子化率达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98.63%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。其中，机构职能类信息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1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条，占总体的比例为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0.68%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；规划计划类信息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1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条，占总体的比例为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0.68%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； 行政职责类信息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60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条，占总体的比例为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41.10%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；业务动态类信息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84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条，占总体的比例为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57.53%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宋体" w:hAnsi="宋体" w:eastAsia="宋体" w:cs="宋体"/>
          <w:sz w:val="28"/>
          <w:szCs w:val="28"/>
          <w:bdr w:val="none" w:color="auto" w:sz="0" w:space="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    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在主动公开信息工作中，为方便公众了解信息，我街道主要通过三种形式发布政府信息：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    1. 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在首都之窗网站上公布，网站地址为：</w:t>
      </w:r>
      <w:r>
        <w:rPr>
          <w:rFonts w:hint="eastAsia" w:ascii="宋体" w:hAnsi="宋体" w:eastAsia="宋体" w:cs="宋体"/>
          <w:sz w:val="18"/>
          <w:szCs w:val="18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sz w:val="18"/>
          <w:szCs w:val="18"/>
          <w:bdr w:val="none" w:color="auto" w:sz="0" w:space="0"/>
        </w:rPr>
        <w:instrText xml:space="preserve"> HYPERLINK "http://www.bjxch.gov.cn/" </w:instrText>
      </w:r>
      <w:r>
        <w:rPr>
          <w:rFonts w:hint="eastAsia" w:ascii="宋体" w:hAnsi="宋体" w:eastAsia="宋体" w:cs="宋体"/>
          <w:sz w:val="18"/>
          <w:szCs w:val="18"/>
          <w:bdr w:val="none" w:color="auto" w:sz="0" w:space="0"/>
        </w:rPr>
        <w:fldChar w:fldCharType="separate"/>
      </w:r>
      <w:r>
        <w:rPr>
          <w:rStyle w:val="6"/>
          <w:rFonts w:hint="default" w:ascii="ˎ̥" w:hAnsi="ˎ̥" w:eastAsia="ˎ̥" w:cs="ˎ̥"/>
          <w:color w:val="000000"/>
          <w:sz w:val="28"/>
          <w:szCs w:val="28"/>
          <w:bdr w:val="none" w:color="auto" w:sz="0" w:space="0"/>
        </w:rPr>
        <w:t>http://www.bjxch.gov.cn</w:t>
      </w:r>
      <w:r>
        <w:rPr>
          <w:rStyle w:val="6"/>
          <w:rFonts w:hint="eastAsia" w:ascii="宋体" w:hAnsi="宋体" w:eastAsia="宋体" w:cs="宋体"/>
          <w:color w:val="000000"/>
          <w:sz w:val="28"/>
          <w:szCs w:val="28"/>
          <w:bdr w:val="none" w:color="auto" w:sz="0" w:space="0"/>
        </w:rPr>
        <w:t>。</w:t>
      </w:r>
      <w:r>
        <w:rPr>
          <w:rFonts w:hint="eastAsia" w:ascii="宋体" w:hAnsi="宋体" w:eastAsia="宋体" w:cs="宋体"/>
          <w:sz w:val="18"/>
          <w:szCs w:val="18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    2. 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在月坛街道公共服务大厅、月坛街道图书馆、月坛社区教育学校等设置政府信息公共查阅场所，为公民、法人和其他组织提供政府信息。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    3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．通过报纸、电视、广播、杂志等媒体发布部分主动公开的政府信息。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三、咨询情况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    2010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年，本单位共接受公民、法人及其他组织政府信息公开方面的咨询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4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人次，均为现场咨询。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四、存在不足及改进措施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    2010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年，我街道通过认真细致、扎实负责的工作，政府信息公开工作有了新的进展。但也存在一些不足，如公开内容不够丰富，信息公开发布不够及时，公开的方式、途径不够广泛。</w:t>
      </w: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2011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年，街道将以此为契机，着力从以下五个方面加强政府信息公开工作：</w:t>
      </w:r>
      <w:r>
        <w:rPr>
          <w:rStyle w:val="5"/>
          <w:rFonts w:hint="eastAsia" w:ascii="宋体" w:hAnsi="宋体" w:eastAsia="宋体" w:cs="宋体"/>
          <w:sz w:val="28"/>
          <w:szCs w:val="28"/>
          <w:bdr w:val="none" w:color="auto" w:sz="0" w:space="0"/>
        </w:rPr>
        <w:t>一是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加强教育引导和宣传培训，进一步增强做好政府信息公开工作的责任感。</w:t>
      </w:r>
      <w:r>
        <w:rPr>
          <w:rStyle w:val="5"/>
          <w:rFonts w:hint="eastAsia" w:ascii="宋体" w:hAnsi="宋体" w:eastAsia="宋体" w:cs="宋体"/>
          <w:sz w:val="28"/>
          <w:szCs w:val="28"/>
          <w:bdr w:val="none" w:color="auto" w:sz="0" w:space="0"/>
        </w:rPr>
        <w:t>二是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做好政府信息公开网站和查询场所的建设工作。进一步深化政府信息公开内容，保证信息内容的完整性和便民性，及时更新栏目内容。加强政府信息公开咨询、查询服务工作，规范工作流程、建立工作台帐。</w:t>
      </w:r>
      <w:r>
        <w:rPr>
          <w:rStyle w:val="5"/>
          <w:rFonts w:hint="eastAsia" w:ascii="宋体" w:hAnsi="宋体" w:eastAsia="宋体" w:cs="宋体"/>
          <w:sz w:val="28"/>
          <w:szCs w:val="28"/>
          <w:bdr w:val="none" w:color="auto" w:sz="0" w:space="0"/>
        </w:rPr>
        <w:t>三是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抓好调查研究与探索，进一步建立健全政府信息公开的长效机制。</w:t>
      </w:r>
      <w:r>
        <w:rPr>
          <w:rStyle w:val="5"/>
          <w:rFonts w:hint="eastAsia" w:ascii="宋体" w:hAnsi="宋体" w:eastAsia="宋体" w:cs="宋体"/>
          <w:sz w:val="28"/>
          <w:szCs w:val="28"/>
          <w:bdr w:val="none" w:color="auto" w:sz="0" w:space="0"/>
        </w:rPr>
        <w:t>四是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不断创新政府信息公开的形式，加大宣传力度。</w:t>
      </w:r>
      <w:r>
        <w:rPr>
          <w:rStyle w:val="5"/>
          <w:rFonts w:hint="eastAsia" w:ascii="宋体" w:hAnsi="宋体" w:eastAsia="宋体" w:cs="宋体"/>
          <w:sz w:val="28"/>
          <w:szCs w:val="28"/>
          <w:bdr w:val="none" w:color="auto" w:sz="0" w:space="0"/>
        </w:rPr>
        <w:t>五是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切实强化检查监督，进一步把政府信息公开工作落到实处。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ˎ̥" w:hAnsi="ˎ̥" w:eastAsia="ˎ̥" w:cs="ˎ̥"/>
          <w:sz w:val="28"/>
          <w:szCs w:val="28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ind w:left="0" w:firstLine="45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2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2021-03-08T07:25:06Z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02BF22288A6A417B95EF7146C6C7B380</vt:lpwstr>
  </property>
</Properties>
</file>