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eastAsia="宋体"/>
          <w:color w:val="auto"/>
          <w:sz w:val="18"/>
          <w:szCs w:val="18"/>
          <w:lang w:eastAsia="zh-CN"/>
        </w:rPr>
      </w:pPr>
      <w:bookmarkStart w:id="0" w:name="_Toc440282705"/>
      <w:r>
        <w:rPr>
          <w:rFonts w:hint="eastAsia" w:ascii="宋体" w:hAnsi="宋体" w:cs="宋体"/>
          <w:b/>
          <w:bCs/>
          <w:color w:val="auto"/>
          <w:sz w:val="18"/>
          <w:szCs w:val="18"/>
        </w:rPr>
        <w:t>大栅栏观音寺片区樱桃斜街、铁树斜街等五条胡同道路市政基础设施改造提升项目测绘</w:t>
      </w:r>
      <w:r>
        <w:rPr>
          <w:rFonts w:hint="eastAsia" w:ascii="宋体" w:hAnsi="宋体" w:cs="宋体"/>
          <w:b/>
          <w:bCs/>
          <w:color w:val="auto"/>
          <w:sz w:val="18"/>
          <w:szCs w:val="18"/>
          <w:lang w:eastAsia="zh-CN"/>
        </w:rPr>
        <w:t>比选公告</w:t>
      </w:r>
    </w:p>
    <w:p>
      <w:pPr>
        <w:widowControl/>
        <w:spacing w:line="360" w:lineRule="auto"/>
        <w:ind w:firstLine="480" w:firstLineChars="200"/>
        <w:jc w:val="left"/>
        <w:rPr>
          <w:rFonts w:ascii="宋体" w:hAnsi="宋体" w:cs="宋体"/>
          <w:b/>
          <w:color w:val="auto"/>
          <w:sz w:val="24"/>
          <w:szCs w:val="24"/>
        </w:rPr>
      </w:pPr>
      <w:r>
        <w:rPr>
          <w:rFonts w:hint="eastAsia"/>
          <w:color w:val="auto"/>
          <w:sz w:val="24"/>
          <w:szCs w:val="24"/>
        </w:rPr>
        <w:t>1、北京市西城区城市管理委员会（以下简称“比选人”）现对大栅栏观音寺片区樱桃斜街、铁树斜街等五条胡同道路市政基础设施改造提升项目测绘进行国内公开比选，为本项目提供1:500地形图测绘及管线调查服务。</w:t>
      </w:r>
      <w:bookmarkEnd w:id="0"/>
    </w:p>
    <w:p>
      <w:pPr>
        <w:pStyle w:val="4"/>
        <w:ind w:firstLine="480" w:firstLineChars="200"/>
        <w:rPr>
          <w:color w:val="auto"/>
        </w:rPr>
      </w:pPr>
      <w:bookmarkStart w:id="1" w:name="_Toc440282706"/>
      <w:r>
        <w:rPr>
          <w:rFonts w:hint="eastAsia"/>
          <w:color w:val="auto"/>
        </w:rPr>
        <w:t>2、项目概况：</w:t>
      </w:r>
      <w:bookmarkEnd w:id="1"/>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1）项目名称：大栅栏观音寺片区樱桃斜街、铁树斜街等五条胡同道路市政基础设施改造提升项目测绘</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项目概况：大栅栏观音寺片区樱桃斜街、铁树斜街等五条胡同道路市政基础设施改造提升项目测绘涉及樱桃斜街、铁树斜街等五条胡同全长约1470米，其中樱桃斜街测绘设计长度约610米，东北起大栅栏西街西口，西南至堂子街；铁树斜街测绘设计长度约590米，东北起自大栅栏西街西口，西南至五道街北口；臧家桥胡同测绘设计长度约100米，东起樱桃斜街街口，西至南新华街；堂子街测绘设计长度约50米，东起樱桃斜街街口，西至南新华街；五道街测绘设计长度约120米，东北起自铁树斜街南口，西南至南新华街。另上述改造范围中因藏家桥胡同、堂子街及五道街的西至均为南新华</w:t>
      </w:r>
      <w:bookmarkStart w:id="10" w:name="_GoBack"/>
      <w:bookmarkEnd w:id="10"/>
      <w:r>
        <w:rPr>
          <w:rFonts w:hint="eastAsia" w:ascii="宋体" w:hAnsi="宋体" w:cs="宋体"/>
          <w:color w:val="auto"/>
          <w:sz w:val="24"/>
          <w:szCs w:val="24"/>
        </w:rPr>
        <w:t>街，为满足相关设计需求，南新华街需测绘长度约250米，北至藏家桥胡同，南至五道街。</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3）服务要求（包括但不限于）: 负责本项目1:500地形图测绘及现状管线调查工作。技术要求参照北京市相关规定。</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4）成果交付期：签订合同后15天内交付成果报告及电子版管线综合图纸；</w:t>
      </w:r>
    </w:p>
    <w:p>
      <w:pPr>
        <w:spacing w:line="400" w:lineRule="exact"/>
        <w:ind w:firstLine="480" w:firstLineChars="200"/>
        <w:rPr>
          <w:rFonts w:ascii="ˎ̥" w:hAnsi="ˎ̥" w:cs="宋体"/>
          <w:color w:val="auto"/>
          <w:sz w:val="24"/>
        </w:rPr>
      </w:pPr>
      <w:r>
        <w:rPr>
          <w:rFonts w:hint="eastAsia" w:ascii="ˎ̥" w:hAnsi="ˎ̥" w:cs="宋体"/>
          <w:color w:val="auto"/>
          <w:sz w:val="24"/>
        </w:rPr>
        <w:t>5）测绘预算：</w:t>
      </w:r>
      <w:r>
        <w:rPr>
          <w:rFonts w:ascii="ˎ̥" w:hAnsi="ˎ̥" w:cs="宋体"/>
          <w:color w:val="auto"/>
          <w:sz w:val="24"/>
        </w:rPr>
        <w:t>28</w:t>
      </w:r>
      <w:r>
        <w:rPr>
          <w:rFonts w:hint="eastAsia" w:ascii="ˎ̥" w:hAnsi="ˎ̥" w:cs="宋体"/>
          <w:color w:val="auto"/>
          <w:sz w:val="24"/>
        </w:rPr>
        <w:t xml:space="preserve">.00万元 </w:t>
      </w:r>
    </w:p>
    <w:p>
      <w:pPr>
        <w:pStyle w:val="4"/>
        <w:ind w:firstLine="480" w:firstLineChars="200"/>
        <w:rPr>
          <w:color w:val="auto"/>
        </w:rPr>
      </w:pPr>
      <w:bookmarkStart w:id="2" w:name="_Toc440282707"/>
      <w:r>
        <w:rPr>
          <w:rFonts w:hint="eastAsia"/>
          <w:color w:val="auto"/>
        </w:rPr>
        <w:t>3、资格要求</w:t>
      </w:r>
      <w:bookmarkEnd w:id="2"/>
    </w:p>
    <w:p>
      <w:pPr>
        <w:spacing w:line="400" w:lineRule="exact"/>
        <w:ind w:firstLine="480" w:firstLineChars="200"/>
        <w:rPr>
          <w:rFonts w:ascii="宋体" w:hAnsi="宋体" w:cs="Arial"/>
          <w:color w:val="auto"/>
          <w:sz w:val="24"/>
        </w:rPr>
      </w:pPr>
      <w:bookmarkStart w:id="3" w:name="_Toc440282714"/>
      <w:r>
        <w:rPr>
          <w:rFonts w:hint="eastAsia" w:ascii="宋体" w:hAnsi="宋体" w:cs="Arial"/>
          <w:color w:val="auto"/>
          <w:sz w:val="24"/>
        </w:rPr>
        <w:t>1）投标人必须是中华人民共和国境内注册的、具有独立法人资格及</w:t>
      </w:r>
      <w:r>
        <w:rPr>
          <w:rFonts w:hint="eastAsia" w:ascii="宋体" w:hAnsi="宋体"/>
          <w:color w:val="auto"/>
          <w:sz w:val="24"/>
        </w:rPr>
        <w:t>国家测绘地理信息局核发的的测绘乙级（含）以上资质证书</w:t>
      </w:r>
      <w:r>
        <w:rPr>
          <w:rFonts w:ascii="宋体" w:hAnsi="宋体"/>
          <w:color w:val="auto"/>
          <w:sz w:val="24"/>
        </w:rPr>
        <w:t xml:space="preserve">； </w:t>
      </w:r>
    </w:p>
    <w:p>
      <w:pPr>
        <w:spacing w:line="400" w:lineRule="exact"/>
        <w:ind w:firstLine="480" w:firstLineChars="200"/>
        <w:rPr>
          <w:rFonts w:ascii="ˎ̥" w:hAnsi="ˎ̥" w:cs="宋体"/>
          <w:color w:val="auto"/>
          <w:sz w:val="24"/>
        </w:rPr>
      </w:pPr>
      <w:r>
        <w:rPr>
          <w:rFonts w:hint="eastAsia" w:ascii="宋体" w:hAnsi="宋体" w:cs="Arial"/>
          <w:color w:val="auto"/>
          <w:sz w:val="24"/>
        </w:rPr>
        <w:t>2）</w:t>
      </w:r>
      <w:r>
        <w:rPr>
          <w:rFonts w:ascii="ˎ̥" w:hAnsi="ˎ̥" w:cs="宋体"/>
          <w:color w:val="auto"/>
          <w:sz w:val="24"/>
        </w:rPr>
        <w:t>有依法缴纳税收和社会保障资金的良好记录</w:t>
      </w:r>
      <w:r>
        <w:rPr>
          <w:rFonts w:hint="eastAsia" w:ascii="ˎ̥" w:hAnsi="ˎ̥" w:cs="宋体"/>
          <w:color w:val="auto"/>
          <w:sz w:val="24"/>
        </w:rPr>
        <w:t>；</w:t>
      </w:r>
    </w:p>
    <w:p>
      <w:pPr>
        <w:spacing w:line="400" w:lineRule="exact"/>
        <w:ind w:firstLine="480" w:firstLineChars="200"/>
        <w:rPr>
          <w:rFonts w:ascii="宋体" w:hAnsi="宋体" w:cs="Arial"/>
          <w:color w:val="auto"/>
          <w:sz w:val="24"/>
        </w:rPr>
      </w:pPr>
      <w:r>
        <w:rPr>
          <w:rFonts w:hint="eastAsia" w:ascii="ˎ̥" w:hAnsi="ˎ̥" w:cs="宋体"/>
          <w:color w:val="auto"/>
          <w:sz w:val="24"/>
        </w:rPr>
        <w:t>3）</w:t>
      </w:r>
      <w:r>
        <w:rPr>
          <w:rFonts w:ascii="ˎ̥" w:hAnsi="ˎ̥" w:cs="宋体"/>
          <w:color w:val="auto"/>
          <w:sz w:val="24"/>
        </w:rPr>
        <w:t>具有良好的商业信誉和健全的财务会计制度</w:t>
      </w:r>
      <w:r>
        <w:rPr>
          <w:rFonts w:hint="eastAsia" w:ascii="ˎ̥" w:hAnsi="ˎ̥" w:cs="宋体"/>
          <w:color w:val="auto"/>
          <w:sz w:val="24"/>
        </w:rPr>
        <w:t>；</w:t>
      </w:r>
    </w:p>
    <w:p>
      <w:pPr>
        <w:spacing w:line="400" w:lineRule="exact"/>
        <w:ind w:firstLine="480" w:firstLineChars="200"/>
        <w:rPr>
          <w:rFonts w:ascii="宋体" w:hAnsi="宋体" w:cs="Arial"/>
          <w:color w:val="auto"/>
          <w:sz w:val="24"/>
        </w:rPr>
      </w:pPr>
      <w:r>
        <w:rPr>
          <w:rFonts w:hint="eastAsia" w:ascii="ˎ̥" w:hAnsi="ˎ̥" w:cs="宋体"/>
          <w:color w:val="auto"/>
          <w:sz w:val="24"/>
        </w:rPr>
        <w:t>4）</w:t>
      </w:r>
      <w:r>
        <w:rPr>
          <w:rFonts w:hint="eastAsia" w:ascii="宋体" w:hAnsi="宋体" w:cs="Arial"/>
          <w:color w:val="auto"/>
          <w:sz w:val="24"/>
        </w:rPr>
        <w:t>参加政府采购活动前三年内，在经营活动中没有重大违法记录；</w:t>
      </w:r>
    </w:p>
    <w:p>
      <w:pPr>
        <w:spacing w:line="400" w:lineRule="exact"/>
        <w:ind w:firstLine="480" w:firstLineChars="200"/>
        <w:rPr>
          <w:rFonts w:ascii="宋体" w:hAnsi="宋体" w:cs="Arial"/>
          <w:color w:val="auto"/>
          <w:sz w:val="24"/>
        </w:rPr>
      </w:pPr>
      <w:r>
        <w:rPr>
          <w:rFonts w:hint="eastAsia" w:ascii="宋体" w:hAnsi="宋体" w:cs="Arial"/>
          <w:color w:val="auto"/>
          <w:sz w:val="24"/>
        </w:rPr>
        <w:t>5）参加政府采购前三年内，有类似项目的相关经验或业绩；</w:t>
      </w:r>
    </w:p>
    <w:p>
      <w:pPr>
        <w:spacing w:line="400" w:lineRule="exact"/>
        <w:ind w:firstLine="480" w:firstLineChars="200"/>
        <w:rPr>
          <w:rFonts w:ascii="宋体" w:hAnsi="宋体" w:cs="Arial"/>
          <w:color w:val="auto"/>
          <w:sz w:val="24"/>
        </w:rPr>
      </w:pPr>
      <w:r>
        <w:rPr>
          <w:rFonts w:hint="eastAsia" w:ascii="宋体" w:hAnsi="宋体" w:cs="Arial"/>
          <w:color w:val="auto"/>
          <w:sz w:val="24"/>
        </w:rPr>
        <w:t>6）法律、行政法规规定的其他条件；</w:t>
      </w:r>
    </w:p>
    <w:p>
      <w:pPr>
        <w:spacing w:line="400" w:lineRule="exact"/>
        <w:ind w:firstLine="480" w:firstLineChars="200"/>
        <w:rPr>
          <w:rFonts w:ascii="宋体" w:hAnsi="宋体" w:cs="Arial"/>
          <w:color w:val="auto"/>
          <w:sz w:val="24"/>
        </w:rPr>
      </w:pPr>
      <w:r>
        <w:rPr>
          <w:rFonts w:hint="eastAsia" w:ascii="宋体" w:hAnsi="宋体" w:cs="Arial"/>
          <w:color w:val="auto"/>
          <w:sz w:val="24"/>
        </w:rPr>
        <w:t>7）本项目不接受联合体投标。</w:t>
      </w:r>
    </w:p>
    <w:p>
      <w:pPr>
        <w:spacing w:line="400" w:lineRule="exact"/>
        <w:ind w:firstLine="480" w:firstLineChars="200"/>
        <w:rPr>
          <w:rFonts w:ascii="宋体" w:hAnsi="宋体" w:cs="Arial"/>
          <w:color w:val="auto"/>
          <w:sz w:val="24"/>
        </w:rPr>
      </w:pPr>
      <w:r>
        <w:rPr>
          <w:rFonts w:hint="eastAsia" w:ascii="宋体" w:hAnsi="宋体" w:cs="Arial"/>
          <w:color w:val="auto"/>
          <w:sz w:val="24"/>
        </w:rPr>
        <w:t>4、比选人不统一组织安排现场考察，申请单位在查阅比选文件后，如有问题，可于</w:t>
      </w:r>
      <w:r>
        <w:rPr>
          <w:rFonts w:hint="eastAsia" w:ascii="宋体" w:hAnsi="宋体" w:cs="Arial"/>
          <w:color w:val="auto"/>
          <w:sz w:val="24"/>
        </w:rPr>
        <w:t>2021年4月</w:t>
      </w:r>
      <w:r>
        <w:rPr>
          <w:rFonts w:hint="eastAsia" w:ascii="宋体" w:hAnsi="宋体" w:cs="Arial"/>
          <w:color w:val="auto"/>
          <w:sz w:val="24"/>
          <w:lang w:val="en-US" w:eastAsia="zh-CN"/>
        </w:rPr>
        <w:t>13</w:t>
      </w:r>
      <w:r>
        <w:rPr>
          <w:rFonts w:hint="eastAsia" w:ascii="宋体" w:hAnsi="宋体" w:cs="Arial"/>
          <w:color w:val="auto"/>
          <w:sz w:val="24"/>
        </w:rPr>
        <w:t>日下午17：00</w:t>
      </w:r>
      <w:r>
        <w:rPr>
          <w:rFonts w:hint="eastAsia" w:ascii="宋体" w:hAnsi="宋体" w:cs="Arial"/>
          <w:color w:val="auto"/>
          <w:sz w:val="24"/>
        </w:rPr>
        <w:t>（北京时间，下同）前电话至比选人（电话：010-88391744），由比选人统一解答后以补充文件的形式，发给所有已领取比选文件的申请单位。</w:t>
      </w:r>
      <w:bookmarkEnd w:id="3"/>
    </w:p>
    <w:p>
      <w:pPr>
        <w:spacing w:line="400" w:lineRule="exact"/>
        <w:ind w:firstLine="480" w:firstLineChars="200"/>
        <w:rPr>
          <w:rFonts w:ascii="宋体" w:hAnsi="宋体" w:cs="Arial"/>
          <w:color w:val="auto"/>
          <w:sz w:val="24"/>
        </w:rPr>
      </w:pPr>
      <w:bookmarkStart w:id="4" w:name="_Toc440282715"/>
      <w:r>
        <w:rPr>
          <w:rFonts w:hint="eastAsia" w:ascii="宋体" w:hAnsi="宋体" w:cs="Arial"/>
          <w:color w:val="auto"/>
          <w:sz w:val="24"/>
        </w:rPr>
        <w:t>5、比选文件领取时间为：从</w:t>
      </w:r>
      <w:r>
        <w:rPr>
          <w:rFonts w:hint="eastAsia" w:ascii="宋体" w:hAnsi="宋体" w:cs="Arial"/>
          <w:color w:val="auto"/>
          <w:sz w:val="24"/>
        </w:rPr>
        <w:t>2021年</w:t>
      </w:r>
      <w:r>
        <w:rPr>
          <w:rFonts w:hint="eastAsia" w:ascii="宋体" w:hAnsi="宋体" w:cs="Arial"/>
          <w:color w:val="auto"/>
          <w:sz w:val="24"/>
          <w:lang w:val="en-US" w:eastAsia="zh-CN"/>
        </w:rPr>
        <w:t>4</w:t>
      </w:r>
      <w:r>
        <w:rPr>
          <w:rFonts w:hint="eastAsia" w:ascii="宋体" w:hAnsi="宋体" w:cs="Arial"/>
          <w:color w:val="auto"/>
          <w:sz w:val="24"/>
        </w:rPr>
        <w:t>月</w:t>
      </w:r>
      <w:r>
        <w:rPr>
          <w:rFonts w:hint="eastAsia" w:ascii="宋体" w:hAnsi="宋体" w:cs="Arial"/>
          <w:color w:val="auto"/>
          <w:sz w:val="24"/>
          <w:lang w:val="en-US" w:eastAsia="zh-CN"/>
        </w:rPr>
        <w:t>8</w:t>
      </w:r>
      <w:r>
        <w:rPr>
          <w:rFonts w:hint="eastAsia" w:ascii="宋体" w:hAnsi="宋体" w:cs="Arial"/>
          <w:color w:val="auto"/>
          <w:sz w:val="24"/>
        </w:rPr>
        <w:t>日至2021年4月</w:t>
      </w:r>
      <w:r>
        <w:rPr>
          <w:rFonts w:hint="eastAsia" w:ascii="宋体" w:hAnsi="宋体" w:cs="Arial"/>
          <w:color w:val="auto"/>
          <w:sz w:val="24"/>
          <w:lang w:val="en-US" w:eastAsia="zh-CN"/>
        </w:rPr>
        <w:t>1</w:t>
      </w:r>
      <w:r>
        <w:rPr>
          <w:rFonts w:hint="eastAsia" w:ascii="宋体" w:hAnsi="宋体" w:cs="Arial"/>
          <w:color w:val="auto"/>
          <w:sz w:val="24"/>
        </w:rPr>
        <w:t>2日</w:t>
      </w:r>
      <w:r>
        <w:rPr>
          <w:rFonts w:hint="eastAsia" w:ascii="宋体" w:hAnsi="宋体" w:cs="Arial"/>
          <w:color w:val="auto"/>
          <w:sz w:val="24"/>
        </w:rPr>
        <w:t>(节假日除外)，每天上午9:00～11:30，下午14:00～16:30。</w:t>
      </w:r>
      <w:bookmarkEnd w:id="4"/>
    </w:p>
    <w:p>
      <w:pPr>
        <w:pStyle w:val="4"/>
        <w:rPr>
          <w:color w:val="auto"/>
        </w:rPr>
      </w:pPr>
      <w:bookmarkStart w:id="5" w:name="_Toc440282716"/>
      <w:r>
        <w:rPr>
          <w:rFonts w:hint="eastAsia"/>
          <w:color w:val="auto"/>
        </w:rPr>
        <w:t>6、</w:t>
      </w:r>
      <w:bookmarkEnd w:id="5"/>
      <w:bookmarkStart w:id="6" w:name="_Toc440282717"/>
      <w:r>
        <w:rPr>
          <w:rFonts w:ascii="Times New Roman" w:hAnsi="Times New Roman" w:cs="Times New Roman"/>
          <w:color w:val="auto"/>
        </w:rPr>
        <w:t>申请单位</w:t>
      </w:r>
      <w:r>
        <w:rPr>
          <w:rFonts w:ascii="Times New Roman" w:hAnsi="Times New Roman" w:cs="Times New Roman"/>
          <w:color w:val="auto"/>
        </w:rPr>
        <w:t>在领取比选文件时，</w:t>
      </w:r>
      <w:r>
        <w:rPr>
          <w:rFonts w:hint="eastAsia"/>
          <w:color w:val="auto"/>
        </w:rPr>
        <w:t>应提供企业法人营业执照副本复印件、资格证书副本复印件、法定代表人授权书复印件及身份证复印件</w:t>
      </w:r>
      <w:r>
        <w:rPr>
          <w:rFonts w:hint="eastAsia"/>
          <w:color w:val="auto"/>
          <w:lang w:eastAsia="zh-CN"/>
        </w:rPr>
        <w:t>、“信用证明”</w:t>
      </w:r>
      <w:r>
        <w:rPr>
          <w:rFonts w:hint="eastAsia"/>
          <w:color w:val="auto"/>
        </w:rPr>
        <w:t>（均需加盖单位公章）。</w:t>
      </w:r>
    </w:p>
    <w:p>
      <w:pPr>
        <w:pStyle w:val="4"/>
        <w:ind w:firstLine="482" w:firstLineChars="200"/>
        <w:rPr>
          <w:rFonts w:ascii="Times New Roman" w:hAnsi="Times New Roman" w:cs="Times New Roman"/>
          <w:color w:val="auto"/>
        </w:rPr>
      </w:pPr>
      <w:r>
        <w:rPr>
          <w:rFonts w:hint="eastAsia"/>
          <w:b/>
          <w:bCs/>
          <w:color w:val="auto"/>
        </w:rPr>
        <w:t>以上报名材料加盖公章扫描件发送至邮箱：csglwjck@bjxch.gov.cn,经审核符合条件后发送招标文件电子版。（在邮箱正文部分填写单位名称、法人代表、联系人姓名、联系人联系电话、联系人邮箱）。</w:t>
      </w:r>
    </w:p>
    <w:p>
      <w:pPr>
        <w:widowControl/>
        <w:spacing w:line="360" w:lineRule="auto"/>
        <w:ind w:firstLine="480" w:firstLineChars="200"/>
        <w:rPr>
          <w:color w:val="auto"/>
          <w:sz w:val="24"/>
          <w:szCs w:val="24"/>
        </w:rPr>
      </w:pPr>
      <w:r>
        <w:rPr>
          <w:color w:val="auto"/>
          <w:sz w:val="24"/>
          <w:szCs w:val="24"/>
        </w:rPr>
        <w:t>申请文件的提交：所有参加比选的申请单位应编制“申请文件”。申请文件应使用中文编制。</w:t>
      </w:r>
      <w:r>
        <w:rPr>
          <w:color w:val="auto"/>
          <w:spacing w:val="-6"/>
          <w:sz w:val="24"/>
          <w:szCs w:val="24"/>
        </w:rPr>
        <w:t>申请文件应提交一式四份，其中正本一份，副本二份（在封面上应分别标明正副本），数据文件（U盘</w:t>
      </w:r>
      <w:r>
        <w:rPr>
          <w:rFonts w:hint="eastAsia"/>
          <w:color w:val="auto"/>
          <w:spacing w:val="-6"/>
          <w:sz w:val="24"/>
          <w:szCs w:val="24"/>
        </w:rPr>
        <w:t>或光盘</w:t>
      </w:r>
      <w:r>
        <w:rPr>
          <w:color w:val="auto"/>
          <w:spacing w:val="-6"/>
          <w:sz w:val="24"/>
          <w:szCs w:val="24"/>
        </w:rPr>
        <w:t>）一份。</w:t>
      </w:r>
    </w:p>
    <w:p>
      <w:pPr>
        <w:pStyle w:val="4"/>
        <w:rPr>
          <w:color w:val="auto"/>
        </w:rPr>
      </w:pPr>
      <w:r>
        <w:rPr>
          <w:rFonts w:hint="eastAsia"/>
          <w:color w:val="auto"/>
        </w:rPr>
        <w:t>7、提交申请文件的截止时间（比选时间）</w:t>
      </w:r>
      <w:r>
        <w:rPr>
          <w:rFonts w:hint="eastAsia" w:ascii="Times New Roman" w:hAnsi="Times New Roman" w:cs="Times New Roman"/>
          <w:snapToGrid w:val="0"/>
          <w:color w:val="auto"/>
          <w:spacing w:val="-6"/>
        </w:rPr>
        <w:t>为：</w:t>
      </w:r>
      <w:r>
        <w:rPr>
          <w:rFonts w:hint="eastAsia" w:ascii="Times New Roman" w:hAnsi="Times New Roman" w:cs="Times New Roman"/>
          <w:snapToGrid w:val="0"/>
          <w:color w:val="auto"/>
          <w:spacing w:val="-6"/>
        </w:rPr>
        <w:t>2021年4月</w:t>
      </w:r>
      <w:r>
        <w:rPr>
          <w:rFonts w:hint="eastAsia" w:ascii="Times New Roman" w:hAnsi="Times New Roman" w:cs="Times New Roman"/>
          <w:snapToGrid w:val="0"/>
          <w:color w:val="auto"/>
          <w:spacing w:val="-6"/>
          <w:lang w:val="en-US" w:eastAsia="zh-CN"/>
        </w:rPr>
        <w:t>16</w:t>
      </w:r>
      <w:r>
        <w:rPr>
          <w:rFonts w:hint="eastAsia" w:ascii="Times New Roman" w:hAnsi="Times New Roman" w:cs="Times New Roman"/>
          <w:snapToGrid w:val="0"/>
          <w:color w:val="auto"/>
          <w:spacing w:val="-6"/>
        </w:rPr>
        <w:t>日</w:t>
      </w:r>
      <w:r>
        <w:rPr>
          <w:rFonts w:hint="eastAsia" w:ascii="Times New Roman" w:hAnsi="Times New Roman" w:cs="Times New Roman"/>
          <w:snapToGrid w:val="0"/>
          <w:color w:val="auto"/>
          <w:spacing w:val="-6"/>
          <w:lang w:val="en-US" w:eastAsia="zh-CN"/>
        </w:rPr>
        <w:t>10</w:t>
      </w:r>
      <w:r>
        <w:rPr>
          <w:rFonts w:hint="eastAsia" w:ascii="Times New Roman" w:hAnsi="Times New Roman" w:cs="Times New Roman"/>
          <w:snapToGrid w:val="0"/>
          <w:color w:val="auto"/>
          <w:spacing w:val="-6"/>
        </w:rPr>
        <w:t>:30。逾</w:t>
      </w:r>
      <w:r>
        <w:rPr>
          <w:rFonts w:hint="eastAsia"/>
          <w:color w:val="auto"/>
        </w:rPr>
        <w:t>期送达的不予受理。</w:t>
      </w:r>
      <w:bookmarkEnd w:id="6"/>
    </w:p>
    <w:p>
      <w:pPr>
        <w:pStyle w:val="4"/>
        <w:rPr>
          <w:color w:val="auto"/>
        </w:rPr>
      </w:pPr>
      <w:bookmarkStart w:id="7" w:name="_Toc440282718"/>
      <w:r>
        <w:rPr>
          <w:rFonts w:hint="eastAsia"/>
          <w:color w:val="auto"/>
        </w:rPr>
        <w:t>提交申请文件的详细地址为（比选地点）：</w:t>
      </w:r>
      <w:bookmarkEnd w:id="7"/>
      <w:bookmarkStart w:id="8" w:name="_Toc440282719"/>
      <w:r>
        <w:rPr>
          <w:color w:val="auto"/>
        </w:rPr>
        <w:t>北京市西城区北礼士路12号南楼1708会议室，未送达指定地点的，不予受理。（提交申请文件时请携带授权委托书和身份证）</w:t>
      </w:r>
    </w:p>
    <w:p>
      <w:pPr>
        <w:pStyle w:val="4"/>
        <w:rPr>
          <w:color w:val="auto"/>
        </w:rPr>
      </w:pPr>
      <w:r>
        <w:rPr>
          <w:rFonts w:hint="eastAsia"/>
          <w:color w:val="auto"/>
        </w:rPr>
        <w:t>8、</w:t>
      </w:r>
      <w:bookmarkEnd w:id="8"/>
      <w:r>
        <w:rPr>
          <w:color w:val="auto"/>
        </w:rPr>
        <w:t>本项目比选公告西城区人民政府通知公告栏上发布</w:t>
      </w:r>
      <w:r>
        <w:rPr>
          <w:rFonts w:hint="eastAsia"/>
          <w:color w:val="auto"/>
        </w:rPr>
        <w:t>。</w:t>
      </w:r>
    </w:p>
    <w:p>
      <w:pPr>
        <w:pStyle w:val="4"/>
        <w:rPr>
          <w:color w:val="auto"/>
        </w:rPr>
      </w:pPr>
      <w:bookmarkStart w:id="9" w:name="_Toc440282720"/>
      <w:r>
        <w:rPr>
          <w:rFonts w:hint="eastAsia"/>
          <w:color w:val="auto"/>
        </w:rPr>
        <w:t>9、比选人信息：</w:t>
      </w:r>
      <w:bookmarkEnd w:id="9"/>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名    称：北京市西城区城市管理委员会</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地    点：北京市西城区</w:t>
      </w:r>
      <w:r>
        <w:rPr>
          <w:rFonts w:hint="eastAsia"/>
          <w:color w:val="auto"/>
        </w:rPr>
        <w:t>北京市西城</w:t>
      </w:r>
      <w:r>
        <w:rPr>
          <w:rFonts w:hint="eastAsia" w:ascii="宋体" w:hAnsi="宋体" w:cs="宋体"/>
          <w:color w:val="auto"/>
          <w:sz w:val="24"/>
          <w:szCs w:val="24"/>
        </w:rPr>
        <w:t>区北礼士路12号1706室</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联 系 人：周福明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联系方式：010-88391744</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项目咨询联系人：李阳（010-88391597）</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02FFC"/>
    <w:rsid w:val="003D22D4"/>
    <w:rsid w:val="0050395D"/>
    <w:rsid w:val="005F5D47"/>
    <w:rsid w:val="008F34C8"/>
    <w:rsid w:val="009C2D61"/>
    <w:rsid w:val="00BE4309"/>
    <w:rsid w:val="00C47E4C"/>
    <w:rsid w:val="00E66C3F"/>
    <w:rsid w:val="00FF47E1"/>
    <w:rsid w:val="01186D72"/>
    <w:rsid w:val="016F7434"/>
    <w:rsid w:val="018A1D1F"/>
    <w:rsid w:val="01DB57DA"/>
    <w:rsid w:val="01FE3711"/>
    <w:rsid w:val="021A39B6"/>
    <w:rsid w:val="023D054D"/>
    <w:rsid w:val="024F6E70"/>
    <w:rsid w:val="025D183F"/>
    <w:rsid w:val="029974DB"/>
    <w:rsid w:val="02A0671E"/>
    <w:rsid w:val="032E0014"/>
    <w:rsid w:val="03522072"/>
    <w:rsid w:val="03857875"/>
    <w:rsid w:val="03B505D8"/>
    <w:rsid w:val="03D87772"/>
    <w:rsid w:val="03DF0EA2"/>
    <w:rsid w:val="03E14D60"/>
    <w:rsid w:val="040C7A90"/>
    <w:rsid w:val="04237CF4"/>
    <w:rsid w:val="04282B2B"/>
    <w:rsid w:val="04B546ED"/>
    <w:rsid w:val="04C1247E"/>
    <w:rsid w:val="04DA6573"/>
    <w:rsid w:val="04E430E0"/>
    <w:rsid w:val="04E90452"/>
    <w:rsid w:val="05143BC3"/>
    <w:rsid w:val="05694589"/>
    <w:rsid w:val="057B0974"/>
    <w:rsid w:val="058E11D7"/>
    <w:rsid w:val="05937428"/>
    <w:rsid w:val="059D2028"/>
    <w:rsid w:val="05A83DFA"/>
    <w:rsid w:val="05B07B36"/>
    <w:rsid w:val="062A4817"/>
    <w:rsid w:val="067E7539"/>
    <w:rsid w:val="06E90EC8"/>
    <w:rsid w:val="06F9192F"/>
    <w:rsid w:val="07110F6A"/>
    <w:rsid w:val="07362C11"/>
    <w:rsid w:val="0755383C"/>
    <w:rsid w:val="079F2740"/>
    <w:rsid w:val="07AE418A"/>
    <w:rsid w:val="07E64B6F"/>
    <w:rsid w:val="07F0281C"/>
    <w:rsid w:val="08234715"/>
    <w:rsid w:val="084A4503"/>
    <w:rsid w:val="084D2BC3"/>
    <w:rsid w:val="0864179A"/>
    <w:rsid w:val="08796DC8"/>
    <w:rsid w:val="08820651"/>
    <w:rsid w:val="08FF04E1"/>
    <w:rsid w:val="09041BE6"/>
    <w:rsid w:val="092523A1"/>
    <w:rsid w:val="096628D0"/>
    <w:rsid w:val="09866CFB"/>
    <w:rsid w:val="099B380A"/>
    <w:rsid w:val="09A03D21"/>
    <w:rsid w:val="09A72278"/>
    <w:rsid w:val="0A051FBE"/>
    <w:rsid w:val="0A180A5C"/>
    <w:rsid w:val="0A240AEE"/>
    <w:rsid w:val="0A3D424F"/>
    <w:rsid w:val="0A707D12"/>
    <w:rsid w:val="0AD31751"/>
    <w:rsid w:val="0AE304FB"/>
    <w:rsid w:val="0B2C4143"/>
    <w:rsid w:val="0B635D99"/>
    <w:rsid w:val="0B9F0157"/>
    <w:rsid w:val="0BA479D2"/>
    <w:rsid w:val="0BAF30E4"/>
    <w:rsid w:val="0BB44CA0"/>
    <w:rsid w:val="0BCD0256"/>
    <w:rsid w:val="0BED7C8C"/>
    <w:rsid w:val="0BFD5E6D"/>
    <w:rsid w:val="0C1326CF"/>
    <w:rsid w:val="0C5A7B6E"/>
    <w:rsid w:val="0C772FAC"/>
    <w:rsid w:val="0C9D001E"/>
    <w:rsid w:val="0D046246"/>
    <w:rsid w:val="0D094EE4"/>
    <w:rsid w:val="0D0C68EB"/>
    <w:rsid w:val="0D1F0896"/>
    <w:rsid w:val="0D22105D"/>
    <w:rsid w:val="0D3F3FB5"/>
    <w:rsid w:val="0D6B4996"/>
    <w:rsid w:val="0D8E34D2"/>
    <w:rsid w:val="0DA36DFF"/>
    <w:rsid w:val="0E340EA0"/>
    <w:rsid w:val="0E4525F3"/>
    <w:rsid w:val="0E894A35"/>
    <w:rsid w:val="0E8E1017"/>
    <w:rsid w:val="0E967FCD"/>
    <w:rsid w:val="0EE201FF"/>
    <w:rsid w:val="0F0E43D1"/>
    <w:rsid w:val="0F2F1803"/>
    <w:rsid w:val="0F3F7380"/>
    <w:rsid w:val="0F5E0F78"/>
    <w:rsid w:val="0F8A2E04"/>
    <w:rsid w:val="0FBC0BAF"/>
    <w:rsid w:val="0FC12A6E"/>
    <w:rsid w:val="0FD372E9"/>
    <w:rsid w:val="1043084F"/>
    <w:rsid w:val="105643BA"/>
    <w:rsid w:val="105A3854"/>
    <w:rsid w:val="10AB542C"/>
    <w:rsid w:val="10B13355"/>
    <w:rsid w:val="10C2266F"/>
    <w:rsid w:val="1118495C"/>
    <w:rsid w:val="11360B81"/>
    <w:rsid w:val="11403684"/>
    <w:rsid w:val="1162497F"/>
    <w:rsid w:val="117D261A"/>
    <w:rsid w:val="117F21AD"/>
    <w:rsid w:val="118F4966"/>
    <w:rsid w:val="119E1869"/>
    <w:rsid w:val="11C81B6D"/>
    <w:rsid w:val="12041529"/>
    <w:rsid w:val="122125D7"/>
    <w:rsid w:val="12425A08"/>
    <w:rsid w:val="126C6AB2"/>
    <w:rsid w:val="12D26A45"/>
    <w:rsid w:val="12F946F1"/>
    <w:rsid w:val="130F240F"/>
    <w:rsid w:val="133513C5"/>
    <w:rsid w:val="133C468E"/>
    <w:rsid w:val="1342483C"/>
    <w:rsid w:val="135A4A95"/>
    <w:rsid w:val="139029B1"/>
    <w:rsid w:val="13CF04E9"/>
    <w:rsid w:val="13EE6FD1"/>
    <w:rsid w:val="140B088A"/>
    <w:rsid w:val="14173D77"/>
    <w:rsid w:val="143F14A9"/>
    <w:rsid w:val="14813436"/>
    <w:rsid w:val="14AC4253"/>
    <w:rsid w:val="14C2329D"/>
    <w:rsid w:val="14D32C14"/>
    <w:rsid w:val="14E30FFD"/>
    <w:rsid w:val="14EA3295"/>
    <w:rsid w:val="14FB0CB2"/>
    <w:rsid w:val="150005FE"/>
    <w:rsid w:val="1528431B"/>
    <w:rsid w:val="154C4AF6"/>
    <w:rsid w:val="154C4CA8"/>
    <w:rsid w:val="15C04833"/>
    <w:rsid w:val="15EF20BA"/>
    <w:rsid w:val="160353C1"/>
    <w:rsid w:val="161347B3"/>
    <w:rsid w:val="16AA2963"/>
    <w:rsid w:val="16B550D3"/>
    <w:rsid w:val="16B913D8"/>
    <w:rsid w:val="16D96AA1"/>
    <w:rsid w:val="177800F9"/>
    <w:rsid w:val="17A65DC7"/>
    <w:rsid w:val="17B42066"/>
    <w:rsid w:val="17D12224"/>
    <w:rsid w:val="18345A19"/>
    <w:rsid w:val="18634E5C"/>
    <w:rsid w:val="18851C6C"/>
    <w:rsid w:val="188800BE"/>
    <w:rsid w:val="18E00294"/>
    <w:rsid w:val="18EF0001"/>
    <w:rsid w:val="19175A38"/>
    <w:rsid w:val="19481CD0"/>
    <w:rsid w:val="197941B0"/>
    <w:rsid w:val="198A6894"/>
    <w:rsid w:val="199D2693"/>
    <w:rsid w:val="19DD33E2"/>
    <w:rsid w:val="1A222B14"/>
    <w:rsid w:val="1A48138A"/>
    <w:rsid w:val="1A4D7888"/>
    <w:rsid w:val="1A515DE7"/>
    <w:rsid w:val="1A8A560F"/>
    <w:rsid w:val="1A95293F"/>
    <w:rsid w:val="1AC86DDF"/>
    <w:rsid w:val="1ACD6F71"/>
    <w:rsid w:val="1AEE1E73"/>
    <w:rsid w:val="1B220FA0"/>
    <w:rsid w:val="1B59464E"/>
    <w:rsid w:val="1B682233"/>
    <w:rsid w:val="1BE418B1"/>
    <w:rsid w:val="1BEE53C8"/>
    <w:rsid w:val="1C03292C"/>
    <w:rsid w:val="1C047E9B"/>
    <w:rsid w:val="1C9A2BDB"/>
    <w:rsid w:val="1CCA5BA2"/>
    <w:rsid w:val="1CDB1BBA"/>
    <w:rsid w:val="1CFB0DFE"/>
    <w:rsid w:val="1CFE74B6"/>
    <w:rsid w:val="1D030683"/>
    <w:rsid w:val="1D042DDB"/>
    <w:rsid w:val="1D0C3735"/>
    <w:rsid w:val="1D3769E4"/>
    <w:rsid w:val="1D3B61F2"/>
    <w:rsid w:val="1D4335F0"/>
    <w:rsid w:val="1D52642B"/>
    <w:rsid w:val="1D675B08"/>
    <w:rsid w:val="1D6813AB"/>
    <w:rsid w:val="1DB011A7"/>
    <w:rsid w:val="1E3803EB"/>
    <w:rsid w:val="1EEB0079"/>
    <w:rsid w:val="1EF37880"/>
    <w:rsid w:val="1F6129E5"/>
    <w:rsid w:val="1F761E82"/>
    <w:rsid w:val="1F890EDE"/>
    <w:rsid w:val="1F9217AA"/>
    <w:rsid w:val="1FF81B09"/>
    <w:rsid w:val="20212D4C"/>
    <w:rsid w:val="202224A4"/>
    <w:rsid w:val="20900355"/>
    <w:rsid w:val="209127C3"/>
    <w:rsid w:val="20E119DF"/>
    <w:rsid w:val="20E56AFF"/>
    <w:rsid w:val="20EC09F7"/>
    <w:rsid w:val="2120713A"/>
    <w:rsid w:val="21451A6F"/>
    <w:rsid w:val="214E6ECB"/>
    <w:rsid w:val="216B6B49"/>
    <w:rsid w:val="218D0939"/>
    <w:rsid w:val="21BE33C4"/>
    <w:rsid w:val="224008FD"/>
    <w:rsid w:val="2243584D"/>
    <w:rsid w:val="225405E3"/>
    <w:rsid w:val="22A9773B"/>
    <w:rsid w:val="22FC6933"/>
    <w:rsid w:val="231B46F7"/>
    <w:rsid w:val="23227765"/>
    <w:rsid w:val="23F14318"/>
    <w:rsid w:val="240C2606"/>
    <w:rsid w:val="240D47DC"/>
    <w:rsid w:val="24411C41"/>
    <w:rsid w:val="244859D3"/>
    <w:rsid w:val="248E2D37"/>
    <w:rsid w:val="24A815C9"/>
    <w:rsid w:val="24D63EFF"/>
    <w:rsid w:val="24EE7A06"/>
    <w:rsid w:val="250D2A2D"/>
    <w:rsid w:val="250F292D"/>
    <w:rsid w:val="252E1D49"/>
    <w:rsid w:val="2559366F"/>
    <w:rsid w:val="257B38FF"/>
    <w:rsid w:val="258003B4"/>
    <w:rsid w:val="25991DEC"/>
    <w:rsid w:val="25F9171B"/>
    <w:rsid w:val="26115C40"/>
    <w:rsid w:val="261D33F9"/>
    <w:rsid w:val="26222474"/>
    <w:rsid w:val="263C66AE"/>
    <w:rsid w:val="263D4601"/>
    <w:rsid w:val="265B0B47"/>
    <w:rsid w:val="26A41C05"/>
    <w:rsid w:val="26A9130A"/>
    <w:rsid w:val="26B65E5B"/>
    <w:rsid w:val="26E74079"/>
    <w:rsid w:val="26FB1F1D"/>
    <w:rsid w:val="272D4225"/>
    <w:rsid w:val="27765871"/>
    <w:rsid w:val="27810996"/>
    <w:rsid w:val="27B407F4"/>
    <w:rsid w:val="27BB76E9"/>
    <w:rsid w:val="27C853B0"/>
    <w:rsid w:val="280E4990"/>
    <w:rsid w:val="281F7A13"/>
    <w:rsid w:val="29000604"/>
    <w:rsid w:val="292C5130"/>
    <w:rsid w:val="2934722F"/>
    <w:rsid w:val="299349DB"/>
    <w:rsid w:val="29950B71"/>
    <w:rsid w:val="299813FB"/>
    <w:rsid w:val="29A134F5"/>
    <w:rsid w:val="29C5241A"/>
    <w:rsid w:val="29F31133"/>
    <w:rsid w:val="29F34CAC"/>
    <w:rsid w:val="29F82E19"/>
    <w:rsid w:val="2A0D03A1"/>
    <w:rsid w:val="2A1B220B"/>
    <w:rsid w:val="2A2C0BDB"/>
    <w:rsid w:val="2A586192"/>
    <w:rsid w:val="2AFE229F"/>
    <w:rsid w:val="2B3E5236"/>
    <w:rsid w:val="2B4A093C"/>
    <w:rsid w:val="2B757A30"/>
    <w:rsid w:val="2BA47630"/>
    <w:rsid w:val="2BC4298A"/>
    <w:rsid w:val="2C3A201E"/>
    <w:rsid w:val="2C3F54E0"/>
    <w:rsid w:val="2C436B3B"/>
    <w:rsid w:val="2C484347"/>
    <w:rsid w:val="2C5242E6"/>
    <w:rsid w:val="2C702D42"/>
    <w:rsid w:val="2C7C41CA"/>
    <w:rsid w:val="2CBF2EE5"/>
    <w:rsid w:val="2CDC57A2"/>
    <w:rsid w:val="2D032EBA"/>
    <w:rsid w:val="2D0C3397"/>
    <w:rsid w:val="2DA13D68"/>
    <w:rsid w:val="2DAD0B96"/>
    <w:rsid w:val="2DFB4D57"/>
    <w:rsid w:val="2E32022C"/>
    <w:rsid w:val="2E4A21C4"/>
    <w:rsid w:val="2E4E03AC"/>
    <w:rsid w:val="2E4F57A5"/>
    <w:rsid w:val="2E7C47EF"/>
    <w:rsid w:val="2ED55625"/>
    <w:rsid w:val="2F065009"/>
    <w:rsid w:val="2F216424"/>
    <w:rsid w:val="2FA757F9"/>
    <w:rsid w:val="2FE90DD4"/>
    <w:rsid w:val="30042D71"/>
    <w:rsid w:val="302D48A9"/>
    <w:rsid w:val="30E26E7E"/>
    <w:rsid w:val="31015EFF"/>
    <w:rsid w:val="31122850"/>
    <w:rsid w:val="3138274D"/>
    <w:rsid w:val="315E120C"/>
    <w:rsid w:val="3173067C"/>
    <w:rsid w:val="3176214D"/>
    <w:rsid w:val="319534A2"/>
    <w:rsid w:val="319A6459"/>
    <w:rsid w:val="31BF2A74"/>
    <w:rsid w:val="31C41647"/>
    <w:rsid w:val="31E15083"/>
    <w:rsid w:val="31F43F77"/>
    <w:rsid w:val="320048A4"/>
    <w:rsid w:val="32292AFB"/>
    <w:rsid w:val="32355B15"/>
    <w:rsid w:val="32444D74"/>
    <w:rsid w:val="32916F09"/>
    <w:rsid w:val="32C6553B"/>
    <w:rsid w:val="32EF6C34"/>
    <w:rsid w:val="32F47CE9"/>
    <w:rsid w:val="32FB0E12"/>
    <w:rsid w:val="330834AA"/>
    <w:rsid w:val="33187E69"/>
    <w:rsid w:val="335711C4"/>
    <w:rsid w:val="335F4D30"/>
    <w:rsid w:val="33653405"/>
    <w:rsid w:val="33942E0A"/>
    <w:rsid w:val="33BC0E4F"/>
    <w:rsid w:val="33CF636A"/>
    <w:rsid w:val="33E0771A"/>
    <w:rsid w:val="33ED3741"/>
    <w:rsid w:val="3402427F"/>
    <w:rsid w:val="34062DEA"/>
    <w:rsid w:val="3423518D"/>
    <w:rsid w:val="34430BFC"/>
    <w:rsid w:val="3460039A"/>
    <w:rsid w:val="34715F7C"/>
    <w:rsid w:val="34A83592"/>
    <w:rsid w:val="34C01BC0"/>
    <w:rsid w:val="34CD70BE"/>
    <w:rsid w:val="34D15396"/>
    <w:rsid w:val="34D50096"/>
    <w:rsid w:val="351340C9"/>
    <w:rsid w:val="351D3FB1"/>
    <w:rsid w:val="352B6CAB"/>
    <w:rsid w:val="355367E5"/>
    <w:rsid w:val="35635837"/>
    <w:rsid w:val="35754DF5"/>
    <w:rsid w:val="35937DEC"/>
    <w:rsid w:val="35AC3103"/>
    <w:rsid w:val="35C84100"/>
    <w:rsid w:val="35F4699E"/>
    <w:rsid w:val="36071136"/>
    <w:rsid w:val="361F66FD"/>
    <w:rsid w:val="36300062"/>
    <w:rsid w:val="36374EF9"/>
    <w:rsid w:val="363C606E"/>
    <w:rsid w:val="3666750E"/>
    <w:rsid w:val="36715026"/>
    <w:rsid w:val="36BD1089"/>
    <w:rsid w:val="36D553DD"/>
    <w:rsid w:val="36E94764"/>
    <w:rsid w:val="37224C3F"/>
    <w:rsid w:val="37355696"/>
    <w:rsid w:val="37395C18"/>
    <w:rsid w:val="3748718E"/>
    <w:rsid w:val="37507F3B"/>
    <w:rsid w:val="375411B6"/>
    <w:rsid w:val="3765133F"/>
    <w:rsid w:val="376C1507"/>
    <w:rsid w:val="37716B97"/>
    <w:rsid w:val="37A45AD9"/>
    <w:rsid w:val="37A51657"/>
    <w:rsid w:val="37B54AF3"/>
    <w:rsid w:val="3806312D"/>
    <w:rsid w:val="386676E7"/>
    <w:rsid w:val="38741156"/>
    <w:rsid w:val="38743FAF"/>
    <w:rsid w:val="38800F75"/>
    <w:rsid w:val="38875248"/>
    <w:rsid w:val="38AA74ED"/>
    <w:rsid w:val="38D133AE"/>
    <w:rsid w:val="38DB20EE"/>
    <w:rsid w:val="39266D51"/>
    <w:rsid w:val="39530383"/>
    <w:rsid w:val="39586232"/>
    <w:rsid w:val="39C334A4"/>
    <w:rsid w:val="39E0050B"/>
    <w:rsid w:val="39E2429A"/>
    <w:rsid w:val="39F1022B"/>
    <w:rsid w:val="3A2E471B"/>
    <w:rsid w:val="3A3B5424"/>
    <w:rsid w:val="3A4D1A1D"/>
    <w:rsid w:val="3A5865FA"/>
    <w:rsid w:val="3A747BE7"/>
    <w:rsid w:val="3A75714C"/>
    <w:rsid w:val="3A8B6430"/>
    <w:rsid w:val="3AF227AD"/>
    <w:rsid w:val="3B2E6925"/>
    <w:rsid w:val="3B395718"/>
    <w:rsid w:val="3B6354C4"/>
    <w:rsid w:val="3BD233F7"/>
    <w:rsid w:val="3BDE67C4"/>
    <w:rsid w:val="3BF06818"/>
    <w:rsid w:val="3BFA7C1B"/>
    <w:rsid w:val="3C3E2CE8"/>
    <w:rsid w:val="3C6910F8"/>
    <w:rsid w:val="3CD218D7"/>
    <w:rsid w:val="3CD42D22"/>
    <w:rsid w:val="3CDF5CEF"/>
    <w:rsid w:val="3CF53BAA"/>
    <w:rsid w:val="3CFF538E"/>
    <w:rsid w:val="3D240660"/>
    <w:rsid w:val="3D277069"/>
    <w:rsid w:val="3D613CAC"/>
    <w:rsid w:val="3D7B0276"/>
    <w:rsid w:val="3DFF7718"/>
    <w:rsid w:val="3E2279CC"/>
    <w:rsid w:val="3ED26F37"/>
    <w:rsid w:val="3EE10E6A"/>
    <w:rsid w:val="3F21368D"/>
    <w:rsid w:val="3F424FFE"/>
    <w:rsid w:val="3F567FDA"/>
    <w:rsid w:val="3F6D74A1"/>
    <w:rsid w:val="3F874E17"/>
    <w:rsid w:val="3F8D21AE"/>
    <w:rsid w:val="3FA9448C"/>
    <w:rsid w:val="3FAB462A"/>
    <w:rsid w:val="3FD27F9F"/>
    <w:rsid w:val="3FEC6D8B"/>
    <w:rsid w:val="3FED358E"/>
    <w:rsid w:val="40561B4B"/>
    <w:rsid w:val="4082517C"/>
    <w:rsid w:val="40D57E35"/>
    <w:rsid w:val="410E3D76"/>
    <w:rsid w:val="414A5288"/>
    <w:rsid w:val="41632109"/>
    <w:rsid w:val="41B15DC4"/>
    <w:rsid w:val="41B97B41"/>
    <w:rsid w:val="41CE3379"/>
    <w:rsid w:val="41F94D4D"/>
    <w:rsid w:val="41FA635B"/>
    <w:rsid w:val="4211386F"/>
    <w:rsid w:val="427A3A81"/>
    <w:rsid w:val="429E2A70"/>
    <w:rsid w:val="42B55C3C"/>
    <w:rsid w:val="42C121AA"/>
    <w:rsid w:val="42C45C29"/>
    <w:rsid w:val="42CA1B0C"/>
    <w:rsid w:val="42D02FFC"/>
    <w:rsid w:val="42EB0D3F"/>
    <w:rsid w:val="42EE044D"/>
    <w:rsid w:val="42F01C67"/>
    <w:rsid w:val="42FC0E45"/>
    <w:rsid w:val="4322570F"/>
    <w:rsid w:val="432E2614"/>
    <w:rsid w:val="433B7168"/>
    <w:rsid w:val="435654C7"/>
    <w:rsid w:val="435A22B5"/>
    <w:rsid w:val="438C09E2"/>
    <w:rsid w:val="43AD1002"/>
    <w:rsid w:val="43D12741"/>
    <w:rsid w:val="43D81428"/>
    <w:rsid w:val="43DA7212"/>
    <w:rsid w:val="44154F5E"/>
    <w:rsid w:val="442905C4"/>
    <w:rsid w:val="44394D04"/>
    <w:rsid w:val="4449743C"/>
    <w:rsid w:val="44664CF9"/>
    <w:rsid w:val="44884F30"/>
    <w:rsid w:val="44B20364"/>
    <w:rsid w:val="44B84872"/>
    <w:rsid w:val="45126DEF"/>
    <w:rsid w:val="45215371"/>
    <w:rsid w:val="4550251F"/>
    <w:rsid w:val="45587C23"/>
    <w:rsid w:val="466464B4"/>
    <w:rsid w:val="46AD4213"/>
    <w:rsid w:val="46B97572"/>
    <w:rsid w:val="46C04946"/>
    <w:rsid w:val="46E6779C"/>
    <w:rsid w:val="46E815C9"/>
    <w:rsid w:val="47284BDC"/>
    <w:rsid w:val="47C0046B"/>
    <w:rsid w:val="47C228B8"/>
    <w:rsid w:val="482A6FFD"/>
    <w:rsid w:val="48910399"/>
    <w:rsid w:val="48A67E2A"/>
    <w:rsid w:val="48AA53BA"/>
    <w:rsid w:val="48E61CA3"/>
    <w:rsid w:val="48F86C41"/>
    <w:rsid w:val="48FA4D69"/>
    <w:rsid w:val="490451B8"/>
    <w:rsid w:val="49277A63"/>
    <w:rsid w:val="4948528B"/>
    <w:rsid w:val="49677A1B"/>
    <w:rsid w:val="49A96E45"/>
    <w:rsid w:val="49E24410"/>
    <w:rsid w:val="49F20A83"/>
    <w:rsid w:val="4A184BE5"/>
    <w:rsid w:val="4A3B26F6"/>
    <w:rsid w:val="4A4C6913"/>
    <w:rsid w:val="4A654EEF"/>
    <w:rsid w:val="4A7075D2"/>
    <w:rsid w:val="4A895175"/>
    <w:rsid w:val="4AB477E8"/>
    <w:rsid w:val="4AC47670"/>
    <w:rsid w:val="4AEE12E7"/>
    <w:rsid w:val="4B540FAF"/>
    <w:rsid w:val="4BD00B7E"/>
    <w:rsid w:val="4BE57240"/>
    <w:rsid w:val="4BF15B1D"/>
    <w:rsid w:val="4C0153FC"/>
    <w:rsid w:val="4C0C3A85"/>
    <w:rsid w:val="4C3E4EE7"/>
    <w:rsid w:val="4CB0347E"/>
    <w:rsid w:val="4CB95125"/>
    <w:rsid w:val="4CF1311A"/>
    <w:rsid w:val="4D20752A"/>
    <w:rsid w:val="4D3B36C6"/>
    <w:rsid w:val="4D4C4A2C"/>
    <w:rsid w:val="4D6C0526"/>
    <w:rsid w:val="4D95501F"/>
    <w:rsid w:val="4DB05755"/>
    <w:rsid w:val="4DBD43C2"/>
    <w:rsid w:val="4E07099E"/>
    <w:rsid w:val="4E075344"/>
    <w:rsid w:val="4E2F2E6C"/>
    <w:rsid w:val="4EF8735A"/>
    <w:rsid w:val="4EFA1387"/>
    <w:rsid w:val="4F015A6E"/>
    <w:rsid w:val="4F59679F"/>
    <w:rsid w:val="4F87590F"/>
    <w:rsid w:val="4FB3452B"/>
    <w:rsid w:val="4FD317FA"/>
    <w:rsid w:val="4FF55AA8"/>
    <w:rsid w:val="500E33EA"/>
    <w:rsid w:val="501214C2"/>
    <w:rsid w:val="5016341F"/>
    <w:rsid w:val="501B57DE"/>
    <w:rsid w:val="50EC63C6"/>
    <w:rsid w:val="513B4B7C"/>
    <w:rsid w:val="51843EAE"/>
    <w:rsid w:val="51951207"/>
    <w:rsid w:val="51A4095D"/>
    <w:rsid w:val="52114385"/>
    <w:rsid w:val="522E7028"/>
    <w:rsid w:val="523C72C3"/>
    <w:rsid w:val="5240660A"/>
    <w:rsid w:val="52902AE1"/>
    <w:rsid w:val="52BE6FBC"/>
    <w:rsid w:val="52F41C4F"/>
    <w:rsid w:val="539018D1"/>
    <w:rsid w:val="53B832DD"/>
    <w:rsid w:val="53D47DD7"/>
    <w:rsid w:val="53EF1789"/>
    <w:rsid w:val="545A65CC"/>
    <w:rsid w:val="54620C7A"/>
    <w:rsid w:val="54645506"/>
    <w:rsid w:val="549C0E11"/>
    <w:rsid w:val="54A1233E"/>
    <w:rsid w:val="54BB05DC"/>
    <w:rsid w:val="54BD5B34"/>
    <w:rsid w:val="54BE1BF5"/>
    <w:rsid w:val="55032D99"/>
    <w:rsid w:val="550C5657"/>
    <w:rsid w:val="550D59ED"/>
    <w:rsid w:val="55483039"/>
    <w:rsid w:val="55495F09"/>
    <w:rsid w:val="555250FE"/>
    <w:rsid w:val="55620334"/>
    <w:rsid w:val="557D7715"/>
    <w:rsid w:val="559769FF"/>
    <w:rsid w:val="55B83FD8"/>
    <w:rsid w:val="55D25D4C"/>
    <w:rsid w:val="55E1654A"/>
    <w:rsid w:val="55FA059A"/>
    <w:rsid w:val="56151445"/>
    <w:rsid w:val="561B1C35"/>
    <w:rsid w:val="56553D8B"/>
    <w:rsid w:val="568611B6"/>
    <w:rsid w:val="56A75C18"/>
    <w:rsid w:val="56E85C5F"/>
    <w:rsid w:val="56ED2F67"/>
    <w:rsid w:val="56F438B5"/>
    <w:rsid w:val="57756704"/>
    <w:rsid w:val="57E5321D"/>
    <w:rsid w:val="57F60AF1"/>
    <w:rsid w:val="580D1549"/>
    <w:rsid w:val="586572E0"/>
    <w:rsid w:val="586B1CA8"/>
    <w:rsid w:val="58866008"/>
    <w:rsid w:val="58BF0BB1"/>
    <w:rsid w:val="58C478CA"/>
    <w:rsid w:val="59225AE0"/>
    <w:rsid w:val="592F5836"/>
    <w:rsid w:val="59305BC8"/>
    <w:rsid w:val="59595016"/>
    <w:rsid w:val="596F1174"/>
    <w:rsid w:val="59747B6B"/>
    <w:rsid w:val="59747C6B"/>
    <w:rsid w:val="59752B18"/>
    <w:rsid w:val="59755DE8"/>
    <w:rsid w:val="598E7D2C"/>
    <w:rsid w:val="59B45D56"/>
    <w:rsid w:val="5A2F710A"/>
    <w:rsid w:val="5A4B1B16"/>
    <w:rsid w:val="5A565380"/>
    <w:rsid w:val="5A79643A"/>
    <w:rsid w:val="5ABD286F"/>
    <w:rsid w:val="5B032C0E"/>
    <w:rsid w:val="5B5A5A8F"/>
    <w:rsid w:val="5B6A2C93"/>
    <w:rsid w:val="5B6A6C31"/>
    <w:rsid w:val="5B76410E"/>
    <w:rsid w:val="5BD60B5E"/>
    <w:rsid w:val="5BED4274"/>
    <w:rsid w:val="5C3E77BE"/>
    <w:rsid w:val="5C667053"/>
    <w:rsid w:val="5C8E6648"/>
    <w:rsid w:val="5CD00139"/>
    <w:rsid w:val="5CEB2247"/>
    <w:rsid w:val="5D271085"/>
    <w:rsid w:val="5D400D72"/>
    <w:rsid w:val="5D5F7C3A"/>
    <w:rsid w:val="5D6B513E"/>
    <w:rsid w:val="5D7B680B"/>
    <w:rsid w:val="5D9147AB"/>
    <w:rsid w:val="5DBD15D8"/>
    <w:rsid w:val="5DD7122E"/>
    <w:rsid w:val="5DE80D36"/>
    <w:rsid w:val="5E00081A"/>
    <w:rsid w:val="5E0436EF"/>
    <w:rsid w:val="5E454987"/>
    <w:rsid w:val="5E6B3903"/>
    <w:rsid w:val="5E6B78A8"/>
    <w:rsid w:val="5EAB2CDF"/>
    <w:rsid w:val="5EAC02D5"/>
    <w:rsid w:val="5EDC7F10"/>
    <w:rsid w:val="5F171729"/>
    <w:rsid w:val="5F3A1A60"/>
    <w:rsid w:val="5F4A17FC"/>
    <w:rsid w:val="5F733517"/>
    <w:rsid w:val="5F8F7F5C"/>
    <w:rsid w:val="5F9D68E0"/>
    <w:rsid w:val="5FBE56C7"/>
    <w:rsid w:val="5FD3042B"/>
    <w:rsid w:val="60242DF6"/>
    <w:rsid w:val="6050344C"/>
    <w:rsid w:val="609104A4"/>
    <w:rsid w:val="60AE5734"/>
    <w:rsid w:val="60B748BC"/>
    <w:rsid w:val="60F64AAD"/>
    <w:rsid w:val="61131F90"/>
    <w:rsid w:val="614F6F0F"/>
    <w:rsid w:val="615727A8"/>
    <w:rsid w:val="615752E0"/>
    <w:rsid w:val="61670DAC"/>
    <w:rsid w:val="61DD057C"/>
    <w:rsid w:val="6203484D"/>
    <w:rsid w:val="621E2406"/>
    <w:rsid w:val="624D463D"/>
    <w:rsid w:val="625A1465"/>
    <w:rsid w:val="62634B94"/>
    <w:rsid w:val="627D6C9B"/>
    <w:rsid w:val="627E7287"/>
    <w:rsid w:val="63132B72"/>
    <w:rsid w:val="634525A8"/>
    <w:rsid w:val="634845B5"/>
    <w:rsid w:val="636349B5"/>
    <w:rsid w:val="63761DB6"/>
    <w:rsid w:val="63812F85"/>
    <w:rsid w:val="638F4403"/>
    <w:rsid w:val="63A840AC"/>
    <w:rsid w:val="64164A7B"/>
    <w:rsid w:val="64190E09"/>
    <w:rsid w:val="64202D73"/>
    <w:rsid w:val="6456613A"/>
    <w:rsid w:val="64B53BD0"/>
    <w:rsid w:val="64B60986"/>
    <w:rsid w:val="64CF7CF5"/>
    <w:rsid w:val="65467106"/>
    <w:rsid w:val="654E5D17"/>
    <w:rsid w:val="65721AA3"/>
    <w:rsid w:val="65751024"/>
    <w:rsid w:val="65CB481E"/>
    <w:rsid w:val="65DE2705"/>
    <w:rsid w:val="65EC71B4"/>
    <w:rsid w:val="66672DB7"/>
    <w:rsid w:val="66717F01"/>
    <w:rsid w:val="66A3045C"/>
    <w:rsid w:val="66C3610E"/>
    <w:rsid w:val="66C43ED4"/>
    <w:rsid w:val="672C53C7"/>
    <w:rsid w:val="673F04BE"/>
    <w:rsid w:val="67ED49F3"/>
    <w:rsid w:val="680C6B53"/>
    <w:rsid w:val="6842526B"/>
    <w:rsid w:val="68D94109"/>
    <w:rsid w:val="690E1BBF"/>
    <w:rsid w:val="69782BF4"/>
    <w:rsid w:val="69EC368F"/>
    <w:rsid w:val="6A38569F"/>
    <w:rsid w:val="6A3C0840"/>
    <w:rsid w:val="6A5A39B1"/>
    <w:rsid w:val="6A7C4606"/>
    <w:rsid w:val="6A963089"/>
    <w:rsid w:val="6AAD5919"/>
    <w:rsid w:val="6AB518E8"/>
    <w:rsid w:val="6ABC6011"/>
    <w:rsid w:val="6AF450D8"/>
    <w:rsid w:val="6B6D1334"/>
    <w:rsid w:val="6B76084B"/>
    <w:rsid w:val="6B952F94"/>
    <w:rsid w:val="6BA215B5"/>
    <w:rsid w:val="6BBF1583"/>
    <w:rsid w:val="6BCD3DBC"/>
    <w:rsid w:val="6BDA2751"/>
    <w:rsid w:val="6C2F1639"/>
    <w:rsid w:val="6C353466"/>
    <w:rsid w:val="6CBC4C93"/>
    <w:rsid w:val="6CED2F2B"/>
    <w:rsid w:val="6D3C1AFD"/>
    <w:rsid w:val="6D3C5A84"/>
    <w:rsid w:val="6D3F35F0"/>
    <w:rsid w:val="6D54545E"/>
    <w:rsid w:val="6DA54D6B"/>
    <w:rsid w:val="6DBB1875"/>
    <w:rsid w:val="6DCD46EE"/>
    <w:rsid w:val="6DD34A0B"/>
    <w:rsid w:val="6DDE0643"/>
    <w:rsid w:val="6DEA3587"/>
    <w:rsid w:val="6E036E89"/>
    <w:rsid w:val="6E183EF7"/>
    <w:rsid w:val="6EB0512C"/>
    <w:rsid w:val="6EB94062"/>
    <w:rsid w:val="6F426E64"/>
    <w:rsid w:val="6F4978AE"/>
    <w:rsid w:val="6F6B3125"/>
    <w:rsid w:val="6F736408"/>
    <w:rsid w:val="6FA726FB"/>
    <w:rsid w:val="6FC565D1"/>
    <w:rsid w:val="6FCC633D"/>
    <w:rsid w:val="6FCE3B08"/>
    <w:rsid w:val="6FDC570F"/>
    <w:rsid w:val="6FE8754A"/>
    <w:rsid w:val="70555D9C"/>
    <w:rsid w:val="70666EFA"/>
    <w:rsid w:val="70924CE1"/>
    <w:rsid w:val="70B3789F"/>
    <w:rsid w:val="70F335E3"/>
    <w:rsid w:val="70FB722B"/>
    <w:rsid w:val="71480C4C"/>
    <w:rsid w:val="71495B72"/>
    <w:rsid w:val="71A51747"/>
    <w:rsid w:val="71A8754D"/>
    <w:rsid w:val="720D14C2"/>
    <w:rsid w:val="72326DCE"/>
    <w:rsid w:val="72352DAB"/>
    <w:rsid w:val="72624FC7"/>
    <w:rsid w:val="726D5CBD"/>
    <w:rsid w:val="72731B77"/>
    <w:rsid w:val="727A3416"/>
    <w:rsid w:val="727A5D06"/>
    <w:rsid w:val="72A26194"/>
    <w:rsid w:val="72AF4F9A"/>
    <w:rsid w:val="72B42DE7"/>
    <w:rsid w:val="72C009A5"/>
    <w:rsid w:val="72E9465A"/>
    <w:rsid w:val="72F72010"/>
    <w:rsid w:val="735B4782"/>
    <w:rsid w:val="737021AA"/>
    <w:rsid w:val="73747B14"/>
    <w:rsid w:val="739A7DEE"/>
    <w:rsid w:val="73C01B18"/>
    <w:rsid w:val="73EC23A9"/>
    <w:rsid w:val="740372CE"/>
    <w:rsid w:val="74163BAF"/>
    <w:rsid w:val="741C2736"/>
    <w:rsid w:val="74380961"/>
    <w:rsid w:val="7456061E"/>
    <w:rsid w:val="745B1CAA"/>
    <w:rsid w:val="74C226B8"/>
    <w:rsid w:val="74E74553"/>
    <w:rsid w:val="7504200F"/>
    <w:rsid w:val="752E1528"/>
    <w:rsid w:val="75643028"/>
    <w:rsid w:val="75804B6F"/>
    <w:rsid w:val="75817D6D"/>
    <w:rsid w:val="758A0337"/>
    <w:rsid w:val="75B000BE"/>
    <w:rsid w:val="75BC7163"/>
    <w:rsid w:val="76411137"/>
    <w:rsid w:val="766B3450"/>
    <w:rsid w:val="76825849"/>
    <w:rsid w:val="76D63599"/>
    <w:rsid w:val="76E21B34"/>
    <w:rsid w:val="76EA6D8B"/>
    <w:rsid w:val="77021BA7"/>
    <w:rsid w:val="771662AB"/>
    <w:rsid w:val="771A4107"/>
    <w:rsid w:val="774E7987"/>
    <w:rsid w:val="77A47435"/>
    <w:rsid w:val="77CE7D87"/>
    <w:rsid w:val="77F3265A"/>
    <w:rsid w:val="77FE4E3A"/>
    <w:rsid w:val="78427B98"/>
    <w:rsid w:val="78973DCF"/>
    <w:rsid w:val="78A77E32"/>
    <w:rsid w:val="78B3240D"/>
    <w:rsid w:val="78B475DB"/>
    <w:rsid w:val="78DC0C74"/>
    <w:rsid w:val="79101BA4"/>
    <w:rsid w:val="79197C6D"/>
    <w:rsid w:val="791C02F5"/>
    <w:rsid w:val="7927054D"/>
    <w:rsid w:val="79291842"/>
    <w:rsid w:val="792C5874"/>
    <w:rsid w:val="799561D0"/>
    <w:rsid w:val="79EC1CC6"/>
    <w:rsid w:val="7A2275C3"/>
    <w:rsid w:val="7A366371"/>
    <w:rsid w:val="7A58412B"/>
    <w:rsid w:val="7A820AA0"/>
    <w:rsid w:val="7AC56696"/>
    <w:rsid w:val="7ADA457A"/>
    <w:rsid w:val="7AF506DD"/>
    <w:rsid w:val="7B0E3758"/>
    <w:rsid w:val="7B170056"/>
    <w:rsid w:val="7B5E41E1"/>
    <w:rsid w:val="7B605F3B"/>
    <w:rsid w:val="7B804C5F"/>
    <w:rsid w:val="7B8B1CA5"/>
    <w:rsid w:val="7C3A3CB1"/>
    <w:rsid w:val="7C4C1138"/>
    <w:rsid w:val="7C4E2F74"/>
    <w:rsid w:val="7C896F4E"/>
    <w:rsid w:val="7C8B2E81"/>
    <w:rsid w:val="7CAA1EED"/>
    <w:rsid w:val="7CB718CE"/>
    <w:rsid w:val="7CCD7C5D"/>
    <w:rsid w:val="7CE11517"/>
    <w:rsid w:val="7D203869"/>
    <w:rsid w:val="7D55061E"/>
    <w:rsid w:val="7D8145AD"/>
    <w:rsid w:val="7DE70278"/>
    <w:rsid w:val="7E191A7A"/>
    <w:rsid w:val="7E270822"/>
    <w:rsid w:val="7E415D7F"/>
    <w:rsid w:val="7E6B23C1"/>
    <w:rsid w:val="7EA46DF2"/>
    <w:rsid w:val="7EA93287"/>
    <w:rsid w:val="7EAD2EB5"/>
    <w:rsid w:val="7EF31A1F"/>
    <w:rsid w:val="7F120AD7"/>
    <w:rsid w:val="7F161E9D"/>
    <w:rsid w:val="7F261382"/>
    <w:rsid w:val="7F3B2EC9"/>
    <w:rsid w:val="7F585CFC"/>
    <w:rsid w:val="7F72228C"/>
    <w:rsid w:val="7F9C457D"/>
    <w:rsid w:val="7FE742E2"/>
    <w:rsid w:val="7FFA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首行缩进:  1 厘米 行距: 固定值 25 磅"/>
    <w:basedOn w:val="1"/>
    <w:qFormat/>
    <w:uiPriority w:val="0"/>
    <w:pPr>
      <w:adjustRightInd w:val="0"/>
      <w:spacing w:line="360" w:lineRule="auto"/>
      <w:jc w:val="left"/>
      <w:textAlignment w:val="baseline"/>
      <w:outlineLvl w:val="0"/>
    </w:pPr>
    <w:rPr>
      <w:rFonts w:ascii="宋体" w:hAnsi="宋体" w:cs="宋体"/>
      <w:snapToGrid/>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区市政市容委</Company>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2021-04-07T09:30:00Z</dcterms:created>
  <dc:creator>周福明</dc:creator>
  <cp:lastModifiedBy>周福明</cp:lastModifiedBy>
  <dcterms:modified xsi:type="dcterms:W3CDTF">2021-04-07T09:33:21Z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