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广内街道</w:t>
      </w: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20</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为民</w:t>
      </w:r>
      <w:r>
        <w:rPr>
          <w:rFonts w:hint="eastAsia" w:ascii="方正小标宋简体" w:hAnsi="方正小标宋简体" w:eastAsia="方正小标宋简体" w:cs="方正小标宋简体"/>
          <w:b w:val="0"/>
          <w:bCs/>
          <w:sz w:val="44"/>
          <w:szCs w:val="44"/>
        </w:rPr>
        <w:t>办实事</w:t>
      </w:r>
      <w:r>
        <w:rPr>
          <w:rFonts w:hint="eastAsia" w:ascii="方正小标宋简体" w:hAnsi="方正小标宋简体" w:eastAsia="方正小标宋简体" w:cs="方正小标宋简体"/>
          <w:b w:val="0"/>
          <w:bCs/>
          <w:sz w:val="44"/>
          <w:szCs w:val="44"/>
          <w:lang w:eastAsia="zh-CN"/>
        </w:rPr>
        <w:t>计划完成情况</w:t>
      </w:r>
    </w:p>
    <w:p>
      <w:pPr>
        <w:keepNext w:val="0"/>
        <w:keepLines w:val="0"/>
        <w:pageBreakBefore w:val="0"/>
        <w:widowControl w:val="0"/>
        <w:kinsoku/>
        <w:wordWrap/>
        <w:overflowPunct/>
        <w:topLinePunct w:val="0"/>
        <w:bidi w:val="0"/>
        <w:adjustRightInd/>
        <w:snapToGrid/>
        <w:spacing w:line="640" w:lineRule="exact"/>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一、建</w:t>
      </w:r>
      <w:r>
        <w:rPr>
          <w:rFonts w:hint="eastAsia" w:ascii="黑体" w:hAnsi="黑体" w:eastAsia="黑体" w:cs="黑体"/>
          <w:b w:val="0"/>
          <w:bCs w:val="0"/>
          <w:color w:val="000000"/>
          <w:sz w:val="32"/>
          <w:szCs w:val="32"/>
          <w:lang w:eastAsia="zh-CN"/>
        </w:rPr>
        <w:t>全完善</w:t>
      </w:r>
      <w:r>
        <w:rPr>
          <w:rFonts w:hint="eastAsia" w:ascii="黑体" w:hAnsi="黑体" w:eastAsia="黑体" w:cs="黑体"/>
          <w:b w:val="0"/>
          <w:bCs w:val="0"/>
          <w:color w:val="000000"/>
          <w:sz w:val="32"/>
          <w:szCs w:val="32"/>
        </w:rPr>
        <w:t>消防应急处</w:t>
      </w:r>
      <w:bookmarkStart w:id="0" w:name="_GoBack"/>
      <w:bookmarkEnd w:id="0"/>
      <w:r>
        <w:rPr>
          <w:rFonts w:hint="eastAsia" w:ascii="黑体" w:hAnsi="黑体" w:eastAsia="黑体" w:cs="黑体"/>
          <w:b w:val="0"/>
          <w:bCs w:val="0"/>
          <w:color w:val="000000"/>
          <w:sz w:val="32"/>
          <w:szCs w:val="32"/>
        </w:rPr>
        <w:t>置秒响应工作机制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资金数量及来源：70万元，街道财政安排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完成时限：2020年11月底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责任部门</w:t>
      </w:r>
      <w:r>
        <w:rPr>
          <w:rFonts w:hint="eastAsia" w:ascii="仿宋_GB2312" w:hAnsi="仿宋_GB2312" w:eastAsia="仿宋_GB2312" w:cs="仿宋_GB2312"/>
          <w:color w:val="000000"/>
          <w:sz w:val="32"/>
          <w:szCs w:val="32"/>
        </w:rPr>
        <w:t>：平安建设办公室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项目负责人：周伟、毛岩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协助单位：地区防火办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完成情况：已完成</w:t>
      </w:r>
    </w:p>
    <w:p>
      <w:p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具体情况：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加大对地区平房院简易楼内消防器材更新维护力度，年内完成3408具灭火器的更换检修工作，更换灭火箱210个，安装电动车充电柜16组及独立式充电桩22个，惠及居民2.5万人次；二是因疫情防控方面要求，将原计划举行的40场消防安全知识宣传和技能培训更换形式，变为小规模培训宣传、线上宣传和入户排查宣讲相结合的方式，举办室外灭火技能培训及宣传活动15场，协调消防支队安排工作人员入户排查隐患宣讲安全知识516户，印制消防安全宣传海报5000张；三是落实消防应急处置秒响应工作机制，成立地区消防应急救援秒响应处突队，设立6个秒响应工作站辐射地区18个社区，通过日常巡逻、隐患排查、拉动演练、全时值守和应急处突等工作，与校场口消防中队、槐柏树小型消防站、各社区微型消防站和楼宇微型消防站共同形成地区消防应急救援力量体系，提升初期火灾的处置速度，年内共计进行拉动演练20余次；四是建成街道防灾减灾宣教中心，因疫情防控方面要求调整宣传方式，开展室外宣传3次，同时依托社区通、掌上广内等媒体开展线上宣传，共计惠及地区居民4000人次。</w:t>
      </w: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西便门内79号院</w:t>
      </w:r>
      <w:r>
        <w:rPr>
          <w:rFonts w:hint="eastAsia" w:ascii="黑体" w:hAnsi="黑体" w:eastAsia="黑体" w:cs="黑体"/>
          <w:b w:val="0"/>
          <w:bCs w:val="0"/>
          <w:color w:val="000000"/>
          <w:sz w:val="32"/>
          <w:szCs w:val="32"/>
          <w:lang w:eastAsia="zh-CN"/>
        </w:rPr>
        <w:t>实现垃圾减量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资金预算及来源：14</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404</w:t>
      </w:r>
      <w:r>
        <w:rPr>
          <w:rFonts w:hint="eastAsia" w:ascii="仿宋_GB2312" w:hAnsi="仿宋_GB2312" w:eastAsia="仿宋_GB2312" w:cs="仿宋_GB2312"/>
          <w:color w:val="000000"/>
          <w:sz w:val="32"/>
          <w:szCs w:val="32"/>
          <w:lang w:eastAsia="zh-CN"/>
        </w:rPr>
        <w:t>万</w:t>
      </w:r>
      <w:r>
        <w:rPr>
          <w:rFonts w:hint="eastAsia" w:ascii="仿宋_GB2312" w:hAnsi="仿宋_GB2312" w:eastAsia="仿宋_GB2312" w:cs="仿宋_GB2312"/>
          <w:color w:val="000000"/>
          <w:sz w:val="32"/>
          <w:szCs w:val="32"/>
        </w:rPr>
        <w:t>元，街道财政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完成时限：2020年12月底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责任部门</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城市建设</w:t>
      </w:r>
      <w:r>
        <w:rPr>
          <w:rFonts w:hint="eastAsia" w:ascii="仿宋_GB2312" w:hAnsi="仿宋_GB2312" w:eastAsia="仿宋_GB2312" w:cs="仿宋_GB2312"/>
          <w:color w:val="000000"/>
          <w:sz w:val="32"/>
          <w:szCs w:val="32"/>
        </w:rPr>
        <w:t>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项目负责人：</w:t>
      </w:r>
      <w:r>
        <w:rPr>
          <w:rFonts w:hint="eastAsia" w:ascii="仿宋_GB2312" w:hAnsi="仿宋_GB2312" w:eastAsia="仿宋_GB2312" w:cs="仿宋_GB2312"/>
          <w:color w:val="000000"/>
          <w:sz w:val="32"/>
          <w:szCs w:val="32"/>
          <w:lang w:eastAsia="zh-CN"/>
        </w:rPr>
        <w:t>田青松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协助单位：西便门内社区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完成情况：已完成</w:t>
      </w:r>
    </w:p>
    <w:p>
      <w:pPr>
        <w:spacing w:line="600" w:lineRule="exact"/>
        <w:ind w:firstLine="643" w:firstLineChars="200"/>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具体情况：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西便门内79号院智能垃圾设备投入使用，广内街道安排分类指导员长期在小区引导居民正确投放，并通过线上和线下两种方式积极开展垃圾分类宣传讲座活动。线下通过社区以社区通、微信工作群、社区公告栏、入户等方式邀约居民开展垃圾分类宣传讲座次；线上利用“腾讯会议”、“抖音”等APP，开展垃圾分类知识线上直播宣传活动，并通过微信公众号、微博等多种媒介发文，使更多居民主动参与垃圾分类、学习垃圾分类。截止目前入户发放两桶一袋、“垃圾分类，我们一起来——致首都广大市民朋友的一封信”、“广内街道生活垃圾易错点——重点提示”800户，聘请专业培训讲师授课2次，开展主题宣传活动6次，智能垃圾桶前宣传3次，提高了居民绿色环保意识，同时整合再生资源回收渠道，实现厨余垃圾和再生资源双减量，其中厨余垃圾减量95吨、可回收物减量1500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推进</w:t>
      </w:r>
      <w:r>
        <w:rPr>
          <w:rFonts w:hint="eastAsia" w:ascii="黑体" w:hAnsi="黑体" w:eastAsia="黑体" w:cs="黑体"/>
          <w:b w:val="0"/>
          <w:bCs w:val="0"/>
          <w:color w:val="000000"/>
          <w:sz w:val="32"/>
          <w:szCs w:val="32"/>
          <w:lang w:val="en-US" w:eastAsia="zh-CN"/>
        </w:rPr>
        <w:t>6栋老楼下水管线</w:t>
      </w:r>
      <w:r>
        <w:rPr>
          <w:rFonts w:hint="eastAsia" w:ascii="黑体" w:hAnsi="黑体" w:eastAsia="黑体" w:cs="黑体"/>
          <w:b w:val="0"/>
          <w:bCs w:val="0"/>
          <w:color w:val="000000"/>
          <w:sz w:val="32"/>
          <w:szCs w:val="32"/>
        </w:rPr>
        <w:t>改造</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资金预算及来源：</w:t>
      </w:r>
      <w:r>
        <w:rPr>
          <w:rFonts w:ascii="仿宋_GB2312" w:hAnsi="仿宋_GB2312" w:eastAsia="仿宋_GB2312" w:cs="仿宋_GB2312"/>
          <w:sz w:val="32"/>
          <w:szCs w:val="32"/>
        </w:rPr>
        <w:t>470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区财政及产权单位自筹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完成时限：</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lang w:eastAsia="zh-CN"/>
        </w:rPr>
        <w:t>责任部门</w:t>
      </w:r>
      <w:r>
        <w:rPr>
          <w:rFonts w:hint="eastAsia" w:ascii="仿宋_GB2312" w:hAnsi="仿宋_GB2312" w:eastAsia="仿宋_GB2312" w:cs="仿宋_GB2312"/>
          <w:sz w:val="32"/>
          <w:szCs w:val="32"/>
        </w:rPr>
        <w:t>：城市管理办公室</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项目负责人：赵辉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cs="仿宋_GB2312"/>
          <w:sz w:val="32"/>
          <w:szCs w:val="32"/>
        </w:rPr>
        <w:t>协助单位：物业管理专员、城管执法队、平安建设办公室、社会建设办公室、相关社区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完成情况：已完成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具体情况：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宋体" w:eastAsia="仿宋_GB2312"/>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西便门西里西院</w:t>
      </w:r>
      <w:r>
        <w:rPr>
          <w:rFonts w:hint="eastAsia" w:ascii="仿宋_GB2312" w:hAnsi="仿宋_GB2312" w:eastAsia="仿宋_GB2312" w:cs="仿宋_GB2312"/>
          <w:sz w:val="32"/>
          <w:szCs w:val="32"/>
          <w:highlight w:val="none"/>
        </w:rPr>
        <w:t>整体排污管道改造项目</w:t>
      </w:r>
      <w:r>
        <w:rPr>
          <w:rFonts w:hint="eastAsia" w:ascii="仿宋_GB2312" w:hAnsi="仿宋_GB2312" w:eastAsia="仿宋_GB2312" w:cs="仿宋_GB2312"/>
          <w:sz w:val="32"/>
          <w:szCs w:val="32"/>
          <w:highlight w:val="none"/>
          <w:lang w:eastAsia="zh-CN"/>
        </w:rPr>
        <w:t>目前已完成，解决了西便门西里</w:t>
      </w:r>
      <w:r>
        <w:rPr>
          <w:rFonts w:hint="eastAsia" w:ascii="仿宋_GB2312" w:hAnsi="仿宋_GB2312" w:eastAsia="仿宋_GB2312" w:cs="仿宋_GB2312"/>
          <w:sz w:val="32"/>
          <w:szCs w:val="32"/>
          <w:highlight w:val="none"/>
          <w:lang w:val="en-US" w:eastAsia="zh-CN"/>
        </w:rPr>
        <w:t>1.2.3.4.6号楼的居民下水堵塞和地下室堵塞滋生蚊虫的问题</w:t>
      </w:r>
      <w:r>
        <w:rPr>
          <w:rFonts w:hint="eastAsia" w:ascii="仿宋_GB2312" w:hAnsi="仿宋_GB2312" w:eastAsia="仿宋_GB2312" w:cs="仿宋_GB2312"/>
          <w:sz w:val="32"/>
          <w:szCs w:val="32"/>
          <w:highlight w:val="none"/>
          <w:lang w:eastAsia="zh-CN"/>
        </w:rPr>
        <w:t>；二是</w:t>
      </w:r>
      <w:r>
        <w:rPr>
          <w:rFonts w:hint="eastAsia" w:ascii="仿宋_GB2312" w:hAnsi="仿宋_GB2312" w:eastAsia="仿宋_GB2312" w:cs="仿宋_GB2312"/>
          <w:sz w:val="32"/>
          <w:szCs w:val="32"/>
          <w:highlight w:val="none"/>
        </w:rPr>
        <w:t>三庙大院</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号楼上下水管道改造项目</w:t>
      </w:r>
      <w:r>
        <w:rPr>
          <w:rFonts w:hint="eastAsia" w:ascii="仿宋_GB2312" w:hAnsi="仿宋_GB2312" w:eastAsia="仿宋_GB2312" w:cs="仿宋_GB2312"/>
          <w:sz w:val="32"/>
          <w:szCs w:val="32"/>
          <w:highlight w:val="none"/>
          <w:lang w:eastAsia="zh-CN"/>
        </w:rPr>
        <w:t>受疫情影响</w:t>
      </w:r>
      <w:r>
        <w:rPr>
          <w:rFonts w:hint="eastAsia" w:ascii="仿宋_GB2312" w:hAnsi="仿宋_GB2312" w:eastAsia="仿宋_GB2312" w:cs="仿宋_GB2312"/>
          <w:sz w:val="32"/>
          <w:szCs w:val="32"/>
          <w:highlight w:val="none"/>
          <w:u w:val="none"/>
          <w:lang w:val="en-US" w:eastAsia="zh-CN"/>
        </w:rPr>
        <w:t>于9月初开工，又因受供暖季及个别居民仍不同意施工的影响，计划11月底完成目前已实施部分，剩余5列将于2021年实施。</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新增绿地</w:t>
      </w:r>
      <w:r>
        <w:rPr>
          <w:rFonts w:hint="eastAsia" w:ascii="黑体" w:hAnsi="黑体" w:eastAsia="黑体" w:cs="黑体"/>
          <w:b w:val="0"/>
          <w:bCs w:val="0"/>
          <w:color w:val="000000"/>
          <w:sz w:val="32"/>
          <w:szCs w:val="32"/>
          <w:lang w:val="en-US" w:eastAsia="zh-CN"/>
        </w:rPr>
        <w:t>1000平米，修剪街道管理树木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资金预算及来源：80万元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街道财政及区财政</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完成时限：2020年12月底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责任部门</w:t>
      </w:r>
      <w:r>
        <w:rPr>
          <w:rFonts w:hint="eastAsia" w:ascii="仿宋_GB2312" w:hAnsi="仿宋_GB2312" w:eastAsia="仿宋_GB2312" w:cs="仿宋_GB2312"/>
          <w:sz w:val="32"/>
          <w:szCs w:val="32"/>
        </w:rPr>
        <w:t>：城市管理专员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项目负责人：赵辉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协助单位：社会建设办、物业管理专员、城管执法队、和平门绿化队、各社区。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完成情况：已完成</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具体情况：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小微绿地“留白增绿”工作，完成锦上国际100平米新增绿地，完成宣武医院、新华社北京分社屋顶绿化项目，共计</w:t>
      </w:r>
      <w:r>
        <w:rPr>
          <w:rFonts w:hint="eastAsia" w:ascii="仿宋_GB2312" w:hAnsi="仿宋_GB2312" w:eastAsia="仿宋_GB2312" w:cs="仿宋_GB2312"/>
          <w:sz w:val="32"/>
          <w:szCs w:val="32"/>
          <w:lang w:val="en-US" w:eastAsia="zh-CN"/>
        </w:rPr>
        <w:t>2100平米；</w:t>
      </w:r>
      <w:r>
        <w:rPr>
          <w:rFonts w:hint="eastAsia" w:ascii="仿宋_GB2312" w:hAnsi="仿宋_GB2312" w:eastAsia="仿宋_GB2312" w:cs="仿宋_GB2312"/>
          <w:sz w:val="32"/>
          <w:szCs w:val="32"/>
          <w:lang w:eastAsia="zh-CN"/>
        </w:rPr>
        <w:t>二是完成统一修剪</w:t>
      </w:r>
      <w:r>
        <w:rPr>
          <w:rFonts w:hint="eastAsia" w:ascii="仿宋_GB2312" w:hAnsi="仿宋_GB2312" w:eastAsia="仿宋_GB2312" w:cs="仿宋_GB2312"/>
          <w:sz w:val="32"/>
          <w:szCs w:val="32"/>
          <w:lang w:val="en-US" w:eastAsia="zh-CN"/>
        </w:rPr>
        <w:t>796株。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完成</w:t>
      </w:r>
      <w:r>
        <w:rPr>
          <w:rFonts w:hint="eastAsia" w:ascii="黑体" w:hAnsi="黑体" w:eastAsia="黑体" w:cs="黑体"/>
          <w:b w:val="0"/>
          <w:bCs w:val="0"/>
          <w:color w:val="000000"/>
          <w:sz w:val="32"/>
          <w:szCs w:val="32"/>
          <w:lang w:val="en-US" w:eastAsia="zh-CN"/>
        </w:rPr>
        <w:t>7处</w:t>
      </w:r>
      <w:r>
        <w:rPr>
          <w:rFonts w:hint="eastAsia" w:ascii="黑体" w:hAnsi="黑体" w:eastAsia="黑体" w:cs="黑体"/>
          <w:b w:val="0"/>
          <w:bCs w:val="0"/>
          <w:color w:val="000000"/>
          <w:sz w:val="32"/>
          <w:szCs w:val="32"/>
        </w:rPr>
        <w:t>低洼院改造</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资金预算及来源：100万元，区财政</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完成时限：2020年</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月底</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责任部门</w:t>
      </w:r>
      <w:r>
        <w:rPr>
          <w:rFonts w:hint="eastAsia" w:ascii="仿宋_GB2312" w:hAnsi="仿宋_GB2312" w:eastAsia="仿宋_GB2312" w:cs="仿宋_GB2312"/>
          <w:sz w:val="32"/>
          <w:szCs w:val="32"/>
        </w:rPr>
        <w:t>：城市管理专员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项目负责人：赵辉</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协助单位：区城管委、区应急局、社会建设办、城管分队、上斜街社区、校场社区、广安东里社区</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完成情况：已完成</w:t>
      </w:r>
    </w:p>
    <w:p>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具体情况：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低洼院改造项目上半年完成现场查看，</w:t>
      </w:r>
      <w:r>
        <w:rPr>
          <w:rFonts w:hint="eastAsia" w:ascii="仿宋_GB2312" w:hAnsi="仿宋_GB2312" w:eastAsia="仿宋_GB2312" w:cs="仿宋_GB2312"/>
          <w:sz w:val="32"/>
          <w:szCs w:val="32"/>
        </w:rPr>
        <w:t>改造内容包括地面修整、管线重铺、监测器安装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惠及64户居民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三季度完成施工。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重要节日慰问困难家庭</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资金预算及来源：120万，街道财政</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完成时限：2020年10月底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：民生保障办公室</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lang w:eastAsia="zh-CN"/>
        </w:rPr>
        <w:t>包奕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协助单位：党群工作办公室、平安建设办公室、社会建设办公室、市民中心、相关社区</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完成情况：已完成</w:t>
      </w:r>
    </w:p>
    <w:p>
      <w:pPr>
        <w:pStyle w:val="3"/>
        <w:shd w:val="clear" w:color="auto" w:fill="FFFFFF"/>
        <w:spacing w:before="0" w:beforeAutospacing="0" w:after="0" w:afterAutospacing="0"/>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具体情况：</w:t>
      </w:r>
    </w:p>
    <w:p>
      <w:pPr>
        <w:pStyle w:val="3"/>
        <w:shd w:val="clear" w:color="auto" w:fill="FFFFFF"/>
        <w:spacing w:before="0" w:beforeAutospacing="0" w:after="0" w:afterAutospacing="0"/>
        <w:ind w:firstLine="640" w:firstLineChars="200"/>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20年广内街道共计走访慰问3388人（户</w:t>
      </w:r>
      <w:r>
        <w:rPr>
          <w:rFonts w:ascii="仿宋_GB2312" w:eastAsia="仿宋_GB2312"/>
          <w:sz w:val="32"/>
          <w:szCs w:val="32"/>
        </w:rPr>
        <w:t>）</w:t>
      </w:r>
      <w:r>
        <w:rPr>
          <w:rFonts w:hint="eastAsia" w:ascii="仿宋_GB2312" w:eastAsia="仿宋_GB2312"/>
          <w:sz w:val="32"/>
          <w:szCs w:val="32"/>
        </w:rPr>
        <w:t>次，发放慰问金281.37万元。</w:t>
      </w:r>
      <w:r>
        <w:rPr>
          <w:rFonts w:hint="eastAsia" w:ascii="仿宋_GB2312" w:eastAsia="仿宋_GB2312"/>
          <w:sz w:val="32"/>
          <w:szCs w:val="32"/>
          <w:lang w:eastAsia="zh-CN"/>
        </w:rPr>
        <w:t>其中：</w:t>
      </w:r>
      <w:r>
        <w:rPr>
          <w:rFonts w:hint="eastAsia" w:ascii="仿宋_GB2312" w:eastAsia="仿宋_GB2312"/>
          <w:sz w:val="32"/>
          <w:szCs w:val="32"/>
        </w:rPr>
        <w:t>两节期间开展帮困送温暖慰问工作，走访慰问</w:t>
      </w:r>
      <w:r>
        <w:rPr>
          <w:rFonts w:ascii="仿宋_GB2312" w:eastAsia="仿宋_GB2312"/>
          <w:sz w:val="32"/>
          <w:szCs w:val="32"/>
        </w:rPr>
        <w:t>2</w:t>
      </w:r>
      <w:r>
        <w:rPr>
          <w:rFonts w:hint="eastAsia" w:ascii="仿宋_GB2312" w:eastAsia="仿宋_GB2312"/>
          <w:sz w:val="32"/>
          <w:szCs w:val="32"/>
        </w:rPr>
        <w:t>297人（户</w:t>
      </w:r>
      <w:r>
        <w:rPr>
          <w:rFonts w:ascii="仿宋_GB2312" w:eastAsia="仿宋_GB2312"/>
          <w:sz w:val="32"/>
          <w:szCs w:val="32"/>
        </w:rPr>
        <w:t>）</w:t>
      </w:r>
      <w:r>
        <w:rPr>
          <w:rFonts w:hint="eastAsia" w:ascii="仿宋_GB2312" w:eastAsia="仿宋_GB2312"/>
          <w:sz w:val="32"/>
          <w:szCs w:val="32"/>
        </w:rPr>
        <w:t>次，发放慰问金248.64万元，五一期间，慰问地区困难家庭和知青464户</w:t>
      </w:r>
      <w:r>
        <w:rPr>
          <w:rFonts w:ascii="仿宋_GB2312" w:eastAsia="仿宋_GB2312"/>
          <w:sz w:val="32"/>
          <w:szCs w:val="32"/>
        </w:rPr>
        <w:t>13</w:t>
      </w:r>
      <w:r>
        <w:rPr>
          <w:rFonts w:hint="eastAsia" w:ascii="仿宋_GB2312" w:eastAsia="仿宋_GB2312"/>
          <w:sz w:val="32"/>
          <w:szCs w:val="32"/>
        </w:rPr>
        <w:t>.92万元。十一期间慰问地区困难家庭和知青627户18.81万元。</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七、开展“暖巢”志愿活动</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资金预算及来源：9.6万，街道财政</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完成时限：2020年10月底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责任</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：民生保障办公室</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项目负责人：曾慧</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协助单位：</w:t>
      </w:r>
      <w:r>
        <w:rPr>
          <w:rFonts w:hint="eastAsia" w:ascii="仿宋_GB2312" w:eastAsia="仿宋_GB2312"/>
          <w:color w:val="000000"/>
          <w:sz w:val="32"/>
          <w:szCs w:val="32"/>
          <w:lang w:eastAsia="zh-CN"/>
        </w:rPr>
        <w:t>各</w:t>
      </w:r>
      <w:r>
        <w:rPr>
          <w:rFonts w:hint="eastAsia" w:ascii="仿宋_GB2312" w:eastAsia="仿宋_GB2312"/>
          <w:color w:val="000000"/>
          <w:sz w:val="32"/>
          <w:szCs w:val="32"/>
        </w:rPr>
        <w:t>社区</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情况说明：</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志愿者队伍</w:t>
      </w:r>
      <w:r>
        <w:rPr>
          <w:rFonts w:hint="eastAsia" w:ascii="仿宋_GB2312" w:eastAsia="仿宋_GB2312"/>
          <w:color w:val="000000"/>
          <w:sz w:val="32"/>
          <w:szCs w:val="32"/>
          <w:lang w:eastAsia="zh-CN"/>
        </w:rPr>
        <w:t>、</w:t>
      </w:r>
      <w:r>
        <w:rPr>
          <w:rFonts w:hint="eastAsia" w:ascii="仿宋_GB2312" w:eastAsia="仿宋_GB2312"/>
          <w:color w:val="000000"/>
          <w:sz w:val="32"/>
          <w:szCs w:val="32"/>
        </w:rPr>
        <w:t>驻区部队、学校、企事业单位</w:t>
      </w:r>
      <w:r>
        <w:rPr>
          <w:rFonts w:hint="eastAsia" w:ascii="仿宋_GB2312" w:eastAsia="仿宋_GB2312"/>
          <w:color w:val="000000"/>
          <w:sz w:val="32"/>
          <w:szCs w:val="32"/>
          <w:lang w:eastAsia="zh-CN"/>
        </w:rPr>
        <w:t>与</w:t>
      </w:r>
      <w:r>
        <w:rPr>
          <w:rFonts w:hint="eastAsia" w:ascii="仿宋_GB2312" w:eastAsia="仿宋_GB2312"/>
          <w:color w:val="000000"/>
          <w:sz w:val="32"/>
          <w:szCs w:val="32"/>
        </w:rPr>
        <w:t>200到300位80岁以上高龄空巢老年人</w:t>
      </w:r>
      <w:r>
        <w:rPr>
          <w:rFonts w:hint="eastAsia" w:ascii="仿宋_GB2312" w:eastAsia="仿宋_GB2312"/>
          <w:color w:val="000000"/>
          <w:sz w:val="32"/>
          <w:szCs w:val="32"/>
          <w:lang w:eastAsia="zh-CN"/>
        </w:rPr>
        <w:t>结对，</w:t>
      </w:r>
      <w:r>
        <w:rPr>
          <w:rFonts w:hint="eastAsia" w:ascii="仿宋_GB2312" w:eastAsia="仿宋_GB2312"/>
          <w:color w:val="000000"/>
          <w:sz w:val="32"/>
          <w:szCs w:val="32"/>
        </w:rPr>
        <w:t>通过上门探望、照料、读报、聊天打扫卫生等方式</w:t>
      </w:r>
      <w:r>
        <w:rPr>
          <w:rFonts w:hint="eastAsia" w:ascii="仿宋_GB2312" w:eastAsia="仿宋_GB2312"/>
          <w:color w:val="000000"/>
          <w:sz w:val="32"/>
          <w:szCs w:val="32"/>
          <w:lang w:eastAsia="zh-CN"/>
        </w:rPr>
        <w:t>为老人</w:t>
      </w:r>
      <w:r>
        <w:rPr>
          <w:rFonts w:hint="eastAsia" w:ascii="仿宋_GB2312" w:eastAsia="仿宋_GB2312"/>
          <w:color w:val="000000"/>
          <w:sz w:val="32"/>
          <w:szCs w:val="32"/>
        </w:rPr>
        <w:t>提供精神慰藉和基本生活照顾，</w:t>
      </w:r>
      <w:r>
        <w:rPr>
          <w:rFonts w:hint="eastAsia" w:ascii="仿宋_GB2312" w:eastAsia="仿宋_GB2312"/>
          <w:color w:val="000000"/>
          <w:sz w:val="32"/>
          <w:szCs w:val="32"/>
          <w:lang w:eastAsia="zh-CN"/>
        </w:rPr>
        <w:t>实现全覆盖看护。</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完成情况：已完成</w:t>
      </w:r>
    </w:p>
    <w:p>
      <w:pPr>
        <w:ind w:firstLine="643" w:firstLineChars="200"/>
        <w:rPr>
          <w:rFonts w:hint="eastAsia" w:ascii="仿宋_GB2312" w:eastAsia="仿宋_GB2312"/>
          <w:b/>
          <w:bCs/>
          <w:color w:val="000000"/>
          <w:sz w:val="32"/>
          <w:szCs w:val="32"/>
          <w:lang w:eastAsia="zh-CN"/>
        </w:rPr>
      </w:pPr>
      <w:r>
        <w:rPr>
          <w:rFonts w:hint="eastAsia" w:ascii="仿宋_GB2312" w:eastAsia="仿宋_GB2312"/>
          <w:b/>
          <w:bCs/>
          <w:color w:val="000000"/>
          <w:sz w:val="32"/>
          <w:szCs w:val="32"/>
          <w:lang w:eastAsia="zh-CN"/>
        </w:rPr>
        <w:t>具体情况：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暖巢看护志愿公益慈善行动”是广内街道关心关爱空巢老年人，采用邻里互助、一对一、多对一方式，组织社会单位和个人志愿帮扶看护空巢独居老年人的献爱心活动。根据调查，2020年地区80岁以上有看护需求的空巢、独居老人有380名，街道按照“就近、方便、安全、实效”的原则，通过制定活动章程、设立记录台帐、签订帮扶协议、建立保障机制等，招募了来自部队、医院、机关、社区、企业等不同行业在职及退休的志愿者350名，开展了以邻里守望享亲情、生活照料送温暖、精神关爱排孤独、安全防范促和睦等为主要服务内容的“暖巢行动”，切实将关爱工作做实在老人身上、感应在老人心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2020年9月初，广内街道开展了暖巢看护志愿公益慈善行动。广内社区卫生服务中心、老年大学、生命阳光心理健康指导中心、金泰颐寿轩敬老院、北京武警三支队等社会单位和社区350名慈善公益志愿者分别与街道和老人对接，认领了项目，签订了一对一帮扶协议书，共计支出经费47250元。</w:t>
      </w:r>
    </w:p>
    <w:p>
      <w:pPr>
        <w:pStyle w:val="2"/>
        <w:rPr>
          <w:rFonts w:hint="eastAsia" w:ascii="仿宋_GB2312" w:eastAsia="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八、组织</w:t>
      </w:r>
      <w:r>
        <w:rPr>
          <w:rFonts w:hint="eastAsia" w:ascii="黑体" w:hAnsi="黑体" w:eastAsia="黑体" w:cs="黑体"/>
          <w:b w:val="0"/>
          <w:bCs w:val="0"/>
          <w:color w:val="000000"/>
          <w:sz w:val="32"/>
          <w:szCs w:val="32"/>
          <w:lang w:val="en-US" w:eastAsia="zh-CN"/>
        </w:rPr>
        <w:t>100</w:t>
      </w:r>
      <w:r>
        <w:rPr>
          <w:rFonts w:hint="eastAsia" w:ascii="黑体" w:hAnsi="黑体" w:eastAsia="黑体" w:cs="黑体"/>
          <w:b w:val="0"/>
          <w:bCs w:val="0"/>
          <w:color w:val="000000"/>
          <w:sz w:val="32"/>
          <w:szCs w:val="32"/>
          <w:lang w:eastAsia="zh-CN"/>
        </w:rPr>
        <w:t>场文化惠民品牌活动</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资金预算及来源：350万，街道财政</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完成时限：2020年12月底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t>责任部门</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社区建设办公室</w:t>
      </w:r>
      <w:r>
        <w:rPr>
          <w:rFonts w:hint="eastAsia" w:ascii="仿宋_GB2312" w:eastAsia="仿宋_GB2312"/>
          <w:color w:val="000000"/>
          <w:sz w:val="32"/>
          <w:szCs w:val="32"/>
          <w:highlight w:val="none"/>
        </w:rPr>
        <w:t>、市民</w:t>
      </w:r>
      <w:r>
        <w:rPr>
          <w:rFonts w:hint="eastAsia" w:ascii="仿宋_GB2312" w:eastAsia="仿宋_GB2312"/>
          <w:color w:val="000000"/>
          <w:sz w:val="32"/>
          <w:szCs w:val="32"/>
          <w:highlight w:val="none"/>
          <w:lang w:eastAsia="zh-CN"/>
        </w:rPr>
        <w:t>服务</w:t>
      </w:r>
      <w:r>
        <w:rPr>
          <w:rFonts w:hint="eastAsia" w:ascii="仿宋_GB2312" w:eastAsia="仿宋_GB2312"/>
          <w:color w:val="000000"/>
          <w:sz w:val="32"/>
          <w:szCs w:val="32"/>
          <w:highlight w:val="none"/>
        </w:rPr>
        <w:t>中心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项目负责人：易新玲、白芊芊</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协助单位：地区协调服务办公室、社建办社区治理组</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完成情况：已完成</w:t>
      </w:r>
    </w:p>
    <w:p>
      <w:pPr>
        <w:spacing w:line="600" w:lineRule="exact"/>
        <w:ind w:firstLine="643" w:firstLineChars="200"/>
        <w:rPr>
          <w:rFonts w:hint="eastAsia" w:ascii="仿宋_GB2312" w:eastAsia="仿宋_GB2312"/>
          <w:b/>
          <w:bCs/>
          <w:color w:val="000000"/>
          <w:sz w:val="32"/>
          <w:szCs w:val="32"/>
          <w:highlight w:val="none"/>
          <w:lang w:eastAsia="zh-CN"/>
        </w:rPr>
      </w:pPr>
      <w:r>
        <w:rPr>
          <w:rFonts w:hint="eastAsia" w:ascii="仿宋_GB2312" w:eastAsia="仿宋_GB2312"/>
          <w:b/>
          <w:bCs/>
          <w:color w:val="000000"/>
          <w:sz w:val="32"/>
          <w:szCs w:val="32"/>
          <w:highlight w:val="none"/>
          <w:lang w:eastAsia="zh-CN"/>
        </w:rPr>
        <w:t>具体情况：</w:t>
      </w:r>
    </w:p>
    <w:p>
      <w:pPr>
        <w:spacing w:line="600" w:lineRule="exact"/>
        <w:ind w:firstLine="640" w:firstLineChars="200"/>
        <w:rPr>
          <w:rFonts w:ascii="仿宋_GB2312" w:eastAsia="仿宋_GB2312"/>
          <w:sz w:val="32"/>
          <w:szCs w:val="32"/>
        </w:rPr>
      </w:pPr>
      <w:r>
        <w:rPr>
          <w:rFonts w:hint="eastAsia" w:ascii="仿宋_GB2312" w:eastAsia="仿宋_GB2312"/>
          <w:color w:val="000000"/>
          <w:sz w:val="32"/>
          <w:szCs w:val="32"/>
          <w:highlight w:val="none"/>
          <w:lang w:eastAsia="zh-CN"/>
        </w:rPr>
        <w:t>一是</w:t>
      </w:r>
      <w:r>
        <w:rPr>
          <w:rFonts w:hint="eastAsia" w:ascii="仿宋_GB2312" w:eastAsia="仿宋_GB2312"/>
          <w:sz w:val="32"/>
          <w:szCs w:val="32"/>
          <w:lang w:eastAsia="zh-CN"/>
        </w:rPr>
        <w:t>稳步推进</w:t>
      </w:r>
      <w:r>
        <w:rPr>
          <w:rFonts w:hint="eastAsia" w:ascii="仿宋_GB2312" w:eastAsia="仿宋_GB2312"/>
          <w:sz w:val="32"/>
          <w:szCs w:val="32"/>
        </w:rPr>
        <w:t>报国寺文体活动中心</w:t>
      </w:r>
      <w:r>
        <w:rPr>
          <w:rFonts w:hint="eastAsia" w:ascii="仿宋_GB2312" w:eastAsia="仿宋_GB2312"/>
          <w:sz w:val="32"/>
          <w:szCs w:val="32"/>
          <w:lang w:eastAsia="zh-CN"/>
        </w:rPr>
        <w:t>建设运营；二是</w:t>
      </w:r>
      <w:r>
        <w:rPr>
          <w:rFonts w:hint="eastAsia" w:ascii="仿宋_GB2312" w:eastAsia="仿宋_GB2312"/>
          <w:sz w:val="32"/>
          <w:szCs w:val="32"/>
        </w:rPr>
        <w:t>由于疫情原因，部分培训、公益性讲座、辅导改为线上进行。全年累计组织开展各类文化惠民活动100场，其中线上61场，参与人数3950人次，线下举办39场，参与人数2340 人次。街道社区开展文艺演出10余场，公益性讲座、培训40次。</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九、举办</w:t>
      </w:r>
      <w:r>
        <w:rPr>
          <w:rFonts w:hint="eastAsia" w:ascii="黑体" w:hAnsi="黑体" w:eastAsia="黑体" w:cs="黑体"/>
          <w:b w:val="0"/>
          <w:bCs w:val="0"/>
          <w:color w:val="000000"/>
          <w:sz w:val="32"/>
          <w:szCs w:val="32"/>
          <w:lang w:val="en-US" w:eastAsia="zh-CN"/>
        </w:rPr>
        <w:t>300场0-3岁婴幼儿亲子活动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ˎ̥" w:eastAsia="仿宋_GB2312"/>
          <w:sz w:val="32"/>
          <w:szCs w:val="32"/>
        </w:rPr>
      </w:pPr>
      <w:r>
        <w:rPr>
          <w:rFonts w:ascii="仿宋_GB2312" w:hAnsi="ˎ̥" w:eastAsia="仿宋_GB2312"/>
          <w:sz w:val="32"/>
          <w:szCs w:val="32"/>
        </w:rPr>
        <w:t>资金</w:t>
      </w:r>
      <w:r>
        <w:rPr>
          <w:rFonts w:hint="eastAsia" w:ascii="仿宋_GB2312" w:hAnsi="ˎ̥" w:eastAsia="仿宋_GB2312"/>
          <w:sz w:val="32"/>
          <w:szCs w:val="32"/>
        </w:rPr>
        <w:t>预算</w:t>
      </w:r>
      <w:r>
        <w:rPr>
          <w:rFonts w:ascii="仿宋_GB2312" w:hAnsi="ˎ̥" w:eastAsia="仿宋_GB2312"/>
          <w:sz w:val="32"/>
          <w:szCs w:val="32"/>
        </w:rPr>
        <w:t>及来源：</w:t>
      </w:r>
      <w:r>
        <w:rPr>
          <w:rFonts w:hint="eastAsia" w:ascii="仿宋_GB2312" w:hAnsi="ˎ̥" w:eastAsia="仿宋_GB2312"/>
          <w:sz w:val="32"/>
          <w:szCs w:val="32"/>
        </w:rPr>
        <w:t>38万，街道财政</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完成时限：</w:t>
      </w:r>
      <w:r>
        <w:rPr>
          <w:rFonts w:ascii="仿宋_GB2312" w:hAnsi="ˎ̥" w:eastAsia="仿宋_GB2312"/>
          <w:sz w:val="32"/>
          <w:szCs w:val="32"/>
        </w:rPr>
        <w:t>20</w:t>
      </w:r>
      <w:r>
        <w:rPr>
          <w:rFonts w:hint="eastAsia" w:ascii="仿宋_GB2312" w:hAnsi="ˎ̥" w:eastAsia="仿宋_GB2312"/>
          <w:sz w:val="32"/>
          <w:szCs w:val="32"/>
        </w:rPr>
        <w:t>20年</w:t>
      </w:r>
      <w:r>
        <w:rPr>
          <w:rFonts w:ascii="仿宋_GB2312" w:hAnsi="ˎ̥" w:eastAsia="仿宋_GB2312"/>
          <w:sz w:val="32"/>
          <w:szCs w:val="32"/>
        </w:rPr>
        <w:t>12</w:t>
      </w:r>
      <w:r>
        <w:rPr>
          <w:rFonts w:hint="eastAsia" w:ascii="仿宋_GB2312" w:hAnsi="ˎ̥" w:eastAsia="仿宋_GB2312"/>
          <w:sz w:val="32"/>
          <w:szCs w:val="32"/>
        </w:rPr>
        <w:t>月底前</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ˎ̥" w:eastAsia="仿宋_GB2312"/>
          <w:sz w:val="32"/>
          <w:szCs w:val="32"/>
          <w:lang w:eastAsia="zh-CN"/>
        </w:rPr>
      </w:pPr>
      <w:r>
        <w:rPr>
          <w:rFonts w:hint="eastAsia" w:ascii="仿宋_GB2312" w:hAnsi="ˎ̥" w:eastAsia="仿宋_GB2312"/>
          <w:sz w:val="32"/>
          <w:szCs w:val="32"/>
          <w:lang w:eastAsia="zh-CN"/>
        </w:rPr>
        <w:t>责任部门</w:t>
      </w:r>
      <w:r>
        <w:rPr>
          <w:rFonts w:hint="eastAsia" w:ascii="仿宋_GB2312" w:hAnsi="ˎ̥" w:eastAsia="仿宋_GB2312"/>
          <w:sz w:val="32"/>
          <w:szCs w:val="32"/>
        </w:rPr>
        <w:t>：</w:t>
      </w:r>
      <w:r>
        <w:rPr>
          <w:rFonts w:hint="eastAsia" w:ascii="仿宋_GB2312" w:hAnsi="ˎ̥" w:eastAsia="仿宋_GB2312"/>
          <w:sz w:val="32"/>
          <w:szCs w:val="32"/>
          <w:lang w:eastAsia="zh-CN"/>
        </w:rPr>
        <w:t>社区建设办公室</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项目负责人：易新玲</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ascii="仿宋_GB2312" w:hAnsi="ˎ̥" w:eastAsia="仿宋_GB2312"/>
          <w:sz w:val="32"/>
          <w:szCs w:val="32"/>
        </w:rPr>
      </w:pPr>
      <w:r>
        <w:rPr>
          <w:rFonts w:hint="eastAsia" w:ascii="仿宋_GB2312" w:hAnsi="ˎ̥" w:eastAsia="仿宋_GB2312"/>
          <w:sz w:val="32"/>
          <w:szCs w:val="32"/>
        </w:rPr>
        <w:t>协助单位：各社区</w:t>
      </w:r>
    </w:p>
    <w:p>
      <w:pPr>
        <w:autoSpaceDE w:val="0"/>
        <w:autoSpaceDN w:val="0"/>
        <w:adjustRightInd w:val="0"/>
        <w:spacing w:line="560" w:lineRule="exact"/>
        <w:ind w:firstLine="630"/>
        <w:rPr>
          <w:rFonts w:hint="eastAsia" w:ascii="仿宋_GB2312" w:hAnsi="ˎ̥" w:eastAsia="仿宋_GB2312"/>
          <w:sz w:val="32"/>
          <w:szCs w:val="32"/>
          <w:lang w:eastAsia="zh-CN"/>
        </w:rPr>
      </w:pPr>
      <w:r>
        <w:rPr>
          <w:rFonts w:hint="eastAsia" w:ascii="仿宋_GB2312" w:hAnsi="ˎ̥" w:eastAsia="仿宋_GB2312"/>
          <w:sz w:val="32"/>
          <w:szCs w:val="32"/>
          <w:lang w:eastAsia="zh-CN"/>
        </w:rPr>
        <w:t>完成情况：已完成</w:t>
      </w:r>
    </w:p>
    <w:p>
      <w:pPr>
        <w:autoSpaceDE w:val="0"/>
        <w:autoSpaceDN w:val="0"/>
        <w:adjustRightInd w:val="0"/>
        <w:spacing w:line="560" w:lineRule="exact"/>
        <w:ind w:firstLine="630"/>
        <w:rPr>
          <w:rFonts w:hint="eastAsia" w:ascii="仿宋_GB2312" w:hAnsi="ˎ̥" w:eastAsia="仿宋_GB2312"/>
          <w:b/>
          <w:bCs/>
          <w:sz w:val="32"/>
          <w:szCs w:val="32"/>
          <w:lang w:eastAsia="zh-CN"/>
        </w:rPr>
      </w:pPr>
      <w:r>
        <w:rPr>
          <w:rFonts w:hint="eastAsia" w:ascii="仿宋_GB2312" w:hAnsi="ˎ̥" w:eastAsia="仿宋_GB2312"/>
          <w:b/>
          <w:bCs/>
          <w:sz w:val="32"/>
          <w:szCs w:val="32"/>
          <w:lang w:eastAsia="zh-CN"/>
        </w:rPr>
        <w:t>具体情况：</w:t>
      </w:r>
    </w:p>
    <w:p>
      <w:pPr>
        <w:autoSpaceDE w:val="0"/>
        <w:autoSpaceDN w:val="0"/>
        <w:adjustRightInd w:val="0"/>
        <w:spacing w:line="560" w:lineRule="exact"/>
        <w:ind w:firstLine="630"/>
        <w:rPr>
          <w:rFonts w:ascii="仿宋_GB2312" w:hAnsi="ˎ̥" w:eastAsia="仿宋_GB2312"/>
          <w:color w:val="FF0000"/>
          <w:sz w:val="32"/>
          <w:szCs w:val="32"/>
        </w:rPr>
      </w:pPr>
      <w:r>
        <w:rPr>
          <w:rFonts w:hint="eastAsia" w:ascii="仿宋_GB2312" w:hAnsi="ˎ̥" w:eastAsia="仿宋_GB2312"/>
          <w:sz w:val="32"/>
          <w:szCs w:val="32"/>
        </w:rPr>
        <w:t>早教中心创新工作思路，疫情期间开展网上测评及亲子课堂活动，截止</w:t>
      </w:r>
      <w:r>
        <w:rPr>
          <w:rFonts w:hint="eastAsia" w:ascii="仿宋_GB2312" w:hAnsi="ˎ̥" w:eastAsia="仿宋_GB2312"/>
          <w:sz w:val="32"/>
          <w:szCs w:val="32"/>
          <w:lang w:val="en-US" w:eastAsia="zh-CN"/>
        </w:rPr>
        <w:t>11月</w:t>
      </w:r>
      <w:r>
        <w:rPr>
          <w:rFonts w:hint="eastAsia" w:ascii="仿宋_GB2312" w:hAnsi="ˎ̥" w:eastAsia="仿宋_GB2312"/>
          <w:sz w:val="32"/>
          <w:szCs w:val="32"/>
        </w:rPr>
        <w:t>新增亲子档案129人，新手父母培训12场，216人次，开展线上亲子活动158场，2844人次。随着疫情逐渐平稳，10月12日早教基地恢复亲子活动。截止11月初，线下亲子活动累计举办42场，年底基地将逐渐加大“亲子活动进社区”力度，完成全年举办300场亲子活动的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十、为</w:t>
      </w:r>
      <w:r>
        <w:rPr>
          <w:rFonts w:hint="eastAsia" w:ascii="黑体" w:hAnsi="黑体" w:eastAsia="黑体" w:cs="黑体"/>
          <w:b w:val="0"/>
          <w:bCs w:val="0"/>
          <w:color w:val="000000"/>
          <w:sz w:val="32"/>
          <w:szCs w:val="32"/>
          <w:lang w:val="en-US" w:eastAsia="zh-CN"/>
        </w:rPr>
        <w:t>5095名</w:t>
      </w:r>
      <w:r>
        <w:rPr>
          <w:rFonts w:hint="eastAsia" w:ascii="黑体" w:hAnsi="黑体" w:eastAsia="黑体" w:cs="黑体"/>
          <w:b w:val="0"/>
          <w:bCs w:val="0"/>
          <w:color w:val="000000"/>
          <w:sz w:val="32"/>
          <w:szCs w:val="32"/>
          <w:lang w:eastAsia="zh-CN"/>
        </w:rPr>
        <w:t>80岁以上老人送祝福</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资金</w:t>
      </w:r>
      <w:r>
        <w:rPr>
          <w:rFonts w:hint="eastAsia" w:ascii="仿宋_GB2312" w:eastAsia="仿宋_GB2312"/>
          <w:color w:val="000000"/>
          <w:sz w:val="32"/>
          <w:szCs w:val="32"/>
        </w:rPr>
        <w:t>预算</w:t>
      </w:r>
      <w:r>
        <w:rPr>
          <w:rFonts w:ascii="仿宋_GB2312" w:eastAsia="仿宋_GB2312"/>
          <w:color w:val="000000"/>
          <w:sz w:val="32"/>
          <w:szCs w:val="32"/>
        </w:rPr>
        <w:t>及来源：</w:t>
      </w:r>
      <w:r>
        <w:rPr>
          <w:rFonts w:hint="eastAsia" w:ascii="仿宋_GB2312" w:eastAsia="仿宋_GB2312"/>
          <w:color w:val="000000"/>
          <w:sz w:val="32"/>
          <w:szCs w:val="32"/>
          <w:lang w:val="en-US" w:eastAsia="zh-CN"/>
        </w:rPr>
        <w:t>19.68</w:t>
      </w:r>
      <w:r>
        <w:rPr>
          <w:rFonts w:hint="eastAsia" w:ascii="仿宋_GB2312" w:eastAsia="仿宋_GB2312"/>
          <w:color w:val="000000"/>
          <w:sz w:val="32"/>
          <w:szCs w:val="32"/>
        </w:rPr>
        <w:t xml:space="preserve">万元，街道财政 </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完成时限：</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lang w:eastAsia="zh-CN"/>
        </w:rPr>
        <w:t>责任部门</w:t>
      </w:r>
      <w:r>
        <w:rPr>
          <w:rFonts w:hint="eastAsia" w:ascii="仿宋_GB2312" w:eastAsia="仿宋_GB2312"/>
          <w:color w:val="000000"/>
          <w:sz w:val="32"/>
          <w:szCs w:val="32"/>
        </w:rPr>
        <w:t>：市民中心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项目负责人：姜国章</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协助单位：民生保障办公室</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完成情况：已完成</w:t>
      </w:r>
    </w:p>
    <w:p>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具体情况：</w:t>
      </w:r>
    </w:p>
    <w:p>
      <w:pPr>
        <w:spacing w:line="600" w:lineRule="exact"/>
        <w:ind w:firstLine="640" w:firstLineChars="200"/>
        <w:rPr>
          <w:rFonts w:hint="default"/>
          <w:color w:val="auto"/>
          <w:sz w:val="32"/>
          <w:szCs w:val="32"/>
          <w:lang w:val="en-US" w:eastAsia="zh-CN"/>
        </w:rPr>
      </w:pPr>
      <w:r>
        <w:rPr>
          <w:rFonts w:hint="eastAsia" w:ascii="仿宋_GB2312" w:eastAsia="仿宋_GB2312"/>
          <w:color w:val="auto"/>
          <w:sz w:val="32"/>
          <w:szCs w:val="32"/>
          <w:lang w:eastAsia="zh-CN"/>
        </w:rPr>
        <w:t>全年生日贺卡和生日祝福礼物</w:t>
      </w:r>
      <w:r>
        <w:rPr>
          <w:rFonts w:hint="eastAsia" w:ascii="仿宋_GB2312" w:eastAsia="仿宋_GB2312"/>
          <w:color w:val="auto"/>
          <w:sz w:val="32"/>
          <w:szCs w:val="32"/>
          <w:lang w:val="en-US" w:eastAsia="zh-CN"/>
        </w:rPr>
        <w:t>---牛奶的采购配送，除部分老年人因拆迁、搬离、离世等原因放弃领取外，各社区共为4325名老年人送上生日祝福。</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十一、建设</w:t>
      </w:r>
      <w:r>
        <w:rPr>
          <w:rFonts w:hint="eastAsia" w:ascii="黑体" w:hAnsi="黑体" w:eastAsia="黑体" w:cs="黑体"/>
          <w:b w:val="0"/>
          <w:bCs w:val="0"/>
          <w:color w:val="000000"/>
          <w:sz w:val="32"/>
          <w:szCs w:val="32"/>
          <w:lang w:val="en-US" w:eastAsia="zh-CN"/>
        </w:rPr>
        <w:t>2处便民服务网点</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资金数量及来源：</w:t>
      </w:r>
      <w:r>
        <w:rPr>
          <w:rFonts w:hint="eastAsia" w:ascii="仿宋_GB2312" w:hAnsi="仿宋_GB2312" w:eastAsia="仿宋_GB2312" w:cs="仿宋_GB2312"/>
          <w:sz w:val="32"/>
          <w:szCs w:val="32"/>
          <w:lang w:eastAsia="zh-CN"/>
        </w:rPr>
        <w:t>引导市场化运营投入</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完成时限：20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12月底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市民服务中心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项目负责人：</w:t>
      </w:r>
      <w:r>
        <w:rPr>
          <w:rFonts w:hint="eastAsia" w:ascii="仿宋_GB2312" w:hAnsi="仿宋_GB2312" w:eastAsia="仿宋_GB2312" w:cs="仿宋_GB2312"/>
          <w:sz w:val="32"/>
          <w:szCs w:val="32"/>
          <w:lang w:eastAsia="zh-CN"/>
        </w:rPr>
        <w:t>姜国章</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协助单位：党群工作办公室、平安建设办公室、社会建设办公室、</w:t>
      </w:r>
      <w:r>
        <w:rPr>
          <w:rFonts w:hint="eastAsia" w:ascii="仿宋_GB2312" w:hAnsi="仿宋_GB2312" w:eastAsia="仿宋_GB2312" w:cs="仿宋_GB2312"/>
          <w:sz w:val="32"/>
          <w:szCs w:val="32"/>
          <w:lang w:eastAsia="zh-CN"/>
        </w:rPr>
        <w:t>城市管理办公室、</w:t>
      </w:r>
      <w:r>
        <w:rPr>
          <w:rFonts w:hint="eastAsia" w:ascii="仿宋_GB2312" w:hAnsi="仿宋_GB2312" w:eastAsia="仿宋_GB2312" w:cs="仿宋_GB2312"/>
          <w:sz w:val="32"/>
          <w:szCs w:val="32"/>
        </w:rPr>
        <w:t>广安门工商所、广内食药所</w:t>
      </w:r>
      <w:r>
        <w:rPr>
          <w:rFonts w:hint="eastAsia" w:ascii="仿宋_GB2312" w:hAnsi="仿宋_GB2312" w:eastAsia="仿宋_GB2312" w:cs="仿宋_GB2312"/>
          <w:sz w:val="32"/>
          <w:szCs w:val="32"/>
          <w:lang w:eastAsia="zh-CN"/>
        </w:rPr>
        <w:t>、广内房管所</w:t>
      </w:r>
      <w:r>
        <w:rPr>
          <w:rFonts w:hint="eastAsia" w:ascii="仿宋_GB2312" w:hAnsi="仿宋_GB2312" w:eastAsia="仿宋_GB2312" w:cs="仿宋_GB2312"/>
          <w:sz w:val="32"/>
          <w:szCs w:val="32"/>
        </w:rPr>
        <w:t>、相关社区</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完成情况：已完成</w:t>
      </w:r>
    </w:p>
    <w:p>
      <w:pPr>
        <w:keepNext w:val="0"/>
        <w:keepLines w:val="0"/>
        <w:pageBreakBefore w:val="0"/>
        <w:widowControl w:val="0"/>
        <w:kinsoku/>
        <w:wordWrap/>
        <w:overflowPunct/>
        <w:topLinePunct w:val="0"/>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具体内容：</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经过与社区协调，区商务局沟通，通过市场化运营的方式，由北京一二三惠民商贸公司承建大街东223号楼底商，增加一处社区便民菜店，经营种类包括蔬菜、水果、粮油；在宣西社区国华商场外侧，增加一处便民菜店；疫情期间，为补充西便门西里芳邻菜店、东里便民菜车、槐北便民菜店关停后，周边居民买菜难的问题，鼓励西便门东里社区的果唯美水果店搭载蔬菜销售服务；引进民政部下属中开民服公司的便民菜车，在西便门西里社区增加两处临时果蔬售卖点，有效缓解了疫情期间居民就近买菜难题。</w:t>
      </w: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十二、</w:t>
      </w:r>
      <w:r>
        <w:rPr>
          <w:rFonts w:hint="eastAsia" w:ascii="黑体" w:hAnsi="黑体" w:eastAsia="黑体" w:cs="黑体"/>
          <w:b w:val="0"/>
          <w:bCs w:val="0"/>
          <w:color w:val="000000"/>
          <w:sz w:val="32"/>
          <w:szCs w:val="32"/>
          <w:lang w:val="en-US" w:eastAsia="zh-CN"/>
        </w:rPr>
        <w:t>增加4处养老助餐网点</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资金预算及来源：</w:t>
      </w:r>
      <w:r>
        <w:rPr>
          <w:rFonts w:hint="eastAsia" w:ascii="仿宋_GB2312" w:eastAsia="仿宋_GB2312"/>
          <w:sz w:val="32"/>
          <w:szCs w:val="32"/>
          <w:lang w:val="en-US" w:eastAsia="zh-CN"/>
        </w:rPr>
        <w:t>10</w:t>
      </w:r>
      <w:r>
        <w:rPr>
          <w:rFonts w:hint="default" w:ascii="仿宋_GB2312" w:eastAsia="仿宋_GB2312"/>
          <w:sz w:val="32"/>
          <w:szCs w:val="32"/>
          <w:lang w:val="en-US" w:eastAsia="zh-CN"/>
        </w:rPr>
        <w:t xml:space="preserve">万元，街道财政 </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完成时限：20</w:t>
      </w:r>
      <w:r>
        <w:rPr>
          <w:rFonts w:hint="eastAsia" w:ascii="仿宋_GB2312" w:eastAsia="仿宋_GB2312"/>
          <w:sz w:val="32"/>
          <w:szCs w:val="32"/>
          <w:lang w:val="en-US" w:eastAsia="zh-CN"/>
        </w:rPr>
        <w:t>20</w:t>
      </w:r>
      <w:r>
        <w:rPr>
          <w:rFonts w:hint="default" w:ascii="仿宋_GB2312" w:eastAsia="仿宋_GB2312"/>
          <w:sz w:val="32"/>
          <w:szCs w:val="32"/>
          <w:lang w:val="en-US" w:eastAsia="zh-CN"/>
        </w:rPr>
        <w:t>年</w:t>
      </w:r>
      <w:r>
        <w:rPr>
          <w:rFonts w:hint="eastAsia" w:ascii="仿宋_GB2312" w:eastAsia="仿宋_GB2312"/>
          <w:sz w:val="32"/>
          <w:szCs w:val="32"/>
          <w:lang w:val="en-US" w:eastAsia="zh-CN"/>
        </w:rPr>
        <w:t>6</w:t>
      </w:r>
      <w:r>
        <w:rPr>
          <w:rFonts w:hint="default" w:ascii="仿宋_GB2312" w:eastAsia="仿宋_GB2312"/>
          <w:sz w:val="32"/>
          <w:szCs w:val="32"/>
          <w:lang w:val="en-US" w:eastAsia="zh-CN"/>
        </w:rPr>
        <w:t>月底</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责任科室：市民中心</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项目负责人：姜国章</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协助单位：</w:t>
      </w:r>
      <w:r>
        <w:rPr>
          <w:rFonts w:hint="eastAsia" w:ascii="仿宋_GB2312" w:eastAsia="仿宋_GB2312"/>
          <w:sz w:val="32"/>
          <w:szCs w:val="32"/>
          <w:lang w:val="en-US" w:eastAsia="zh-CN"/>
        </w:rPr>
        <w:t>民生保障办、食药所、各社区</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default" w:ascii="仿宋_GB2312" w:eastAsia="仿宋_GB2312"/>
          <w:sz w:val="32"/>
          <w:szCs w:val="32"/>
          <w:lang w:val="en-US" w:eastAsia="zh-CN"/>
        </w:rPr>
        <w:t>情况说明</w:t>
      </w:r>
      <w:r>
        <w:rPr>
          <w:rFonts w:hint="eastAsia" w:ascii="仿宋_GB2312" w:eastAsia="仿宋_GB2312"/>
          <w:sz w:val="32"/>
          <w:szCs w:val="32"/>
          <w:lang w:val="en-US" w:eastAsia="zh-CN"/>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力争明年上半年增加4处养老助残网点。一是根据居民意见，动员辖区餐饮企业参与社区养老助餐工作；二是在没有社会化助餐网点覆盖的社区，增设社区老年餐桌，以满足高龄、失能、残障等老年群体就近、便利、多样的用餐需求。</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完成情况：已完成</w:t>
      </w:r>
    </w:p>
    <w:p>
      <w:pPr>
        <w:pStyle w:val="2"/>
        <w:ind w:firstLine="640"/>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具体内容：</w:t>
      </w:r>
    </w:p>
    <w:p>
      <w:pPr>
        <w:pStyle w:val="2"/>
        <w:ind w:firstLine="64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总计新增6处养老助残网点。一是与宣西、大街东、校场等社区协调建设三处社区养老助餐点，为养老助餐点购置消毒柜、保温桶、餐具等设施设备，由老墙根社区服务驿站承接供餐配餐和送餐服务，健全了社区餐桌助餐服务功能，满足了社区高龄和行动不变的老年人就近用餐需求；二是与银村街粥铺、东方饺子王、蝎子李等3家餐饮企业合作，在店内设置老年餐桌，采取北京老年一卡通或养老助餐卡刷卡和消费打折或提供老年套餐的形式，作为养老助残网点参与地区养老助餐服务。</w:t>
      </w: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adjustRightInd w:val="0"/>
        <w:spacing w:line="560" w:lineRule="exact"/>
        <w:jc w:val="center"/>
        <w:rPr>
          <w:rFonts w:hint="eastAsia" w:eastAsia="仿宋_GB2312"/>
          <w:sz w:val="32"/>
          <w:szCs w:val="32"/>
        </w:rPr>
      </w:pPr>
    </w:p>
    <w:p>
      <w:pPr>
        <w:adjustRightInd w:val="0"/>
        <w:spacing w:line="560" w:lineRule="exact"/>
        <w:jc w:val="center"/>
        <w:rPr>
          <w:rFonts w:hint="eastAsia" w:eastAsia="仿宋_GB2312"/>
          <w:sz w:val="32"/>
          <w:szCs w:val="32"/>
        </w:rPr>
      </w:pPr>
    </w:p>
    <w:p>
      <w:pPr>
        <w:adjustRightInd w:val="0"/>
        <w:spacing w:line="560" w:lineRule="exact"/>
        <w:jc w:val="center"/>
        <w:rPr>
          <w:rFonts w:hint="eastAsia" w:eastAsia="仿宋_GB2312"/>
          <w:sz w:val="32"/>
          <w:szCs w:val="32"/>
        </w:rPr>
      </w:pPr>
    </w:p>
    <w:p>
      <w:pPr>
        <w:pStyle w:val="2"/>
        <w:rPr>
          <w:rFonts w:hint="eastAsia" w:ascii="仿宋_GB2312" w:hAnsi="仿宋_GB2312" w:eastAsia="仿宋_GB2312" w:cs="仿宋_GB2312"/>
          <w:sz w:val="30"/>
          <w:szCs w:val="30"/>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D4B1D"/>
    <w:rsid w:val="519D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2021-01-14T06:30:00Z</dcterms:created>
  <dc:creator>a</dc:creator>
  <cp:lastModifiedBy>a</cp:lastModifiedBy>
  <dcterms:modified xsi:type="dcterms:W3CDTF">2021-01-14T06:31:08Z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