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  <w:bookmarkStart w:id="0" w:name="_Toc440282705"/>
      <w:r>
        <w:rPr>
          <w:rFonts w:hint="eastAsia" w:ascii="宋体" w:hAnsi="宋体" w:cs="宋体"/>
          <w:b/>
          <w:bCs/>
          <w:color w:val="auto"/>
          <w:sz w:val="21"/>
          <w:szCs w:val="21"/>
        </w:rPr>
        <w:t>2021年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  <w:lang w:eastAsia="zh-CN"/>
        </w:rPr>
        <w:t>交通综合管理经费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  <w:lang w:val="en-US" w:eastAsia="zh-CN"/>
        </w:rPr>
        <w:t>----</w:t>
      </w:r>
      <w:r>
        <w:rPr>
          <w:rFonts w:hint="eastAsia" w:ascii="宋体" w:hAnsi="宋体" w:cs="宋体"/>
          <w:b/>
          <w:bCs/>
          <w:color w:val="auto"/>
          <w:sz w:val="21"/>
          <w:szCs w:val="21"/>
          <w:lang w:eastAsia="zh-CN"/>
        </w:rPr>
        <w:t>“绿色出行、平安出行”</w:t>
      </w:r>
      <w:r>
        <w:rPr>
          <w:rFonts w:hint="eastAsia" w:ascii="宋体" w:hAnsi="宋体" w:cs="宋体"/>
          <w:b/>
          <w:bCs/>
          <w:color w:val="auto"/>
          <w:sz w:val="21"/>
          <w:szCs w:val="21"/>
        </w:rPr>
        <w:t>宣传品制作采购</w:t>
      </w:r>
      <w:r>
        <w:rPr>
          <w:rFonts w:hint="eastAsia" w:ascii="宋体" w:hAnsi="宋体" w:cs="宋体"/>
          <w:b/>
          <w:bCs/>
          <w:color w:val="auto"/>
          <w:sz w:val="21"/>
          <w:szCs w:val="21"/>
          <w:lang w:eastAsia="zh-CN"/>
        </w:rPr>
        <w:t>比选公告</w:t>
      </w:r>
    </w:p>
    <w:p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1、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>北京市西城区城市管理委员会</w:t>
      </w:r>
      <w:r>
        <w:rPr>
          <w:rFonts w:hint="eastAsia"/>
          <w:color w:val="auto"/>
          <w:sz w:val="24"/>
          <w:szCs w:val="24"/>
        </w:rPr>
        <w:t>（以下简称“比选人”）现对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>2021年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  <w:t>交通综合管理经费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----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eastAsia="zh-CN"/>
        </w:rPr>
        <w:t>“绿色出行、平安出行”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>宣传品制作采购</w:t>
      </w:r>
      <w:r>
        <w:rPr>
          <w:rFonts w:hint="eastAsia"/>
          <w:color w:val="auto"/>
          <w:sz w:val="24"/>
          <w:szCs w:val="24"/>
        </w:rPr>
        <w:t>进行国内公开比选，欢迎符合要求的供应商参加本次比选。</w:t>
      </w:r>
      <w:bookmarkEnd w:id="0"/>
    </w:p>
    <w:p>
      <w:pPr>
        <w:pStyle w:val="4"/>
        <w:rPr>
          <w:color w:val="auto"/>
        </w:rPr>
      </w:pPr>
      <w:bookmarkStart w:id="1" w:name="_Toc440282706"/>
      <w:r>
        <w:rPr>
          <w:rFonts w:hint="eastAsia"/>
          <w:color w:val="auto"/>
        </w:rPr>
        <w:t>2、项目概况：</w:t>
      </w:r>
      <w:bookmarkEnd w:id="1"/>
    </w:p>
    <w:p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1）项目名称：2021年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交通综合管理经费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----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“绿色出行、平安出行”</w:t>
      </w:r>
      <w:r>
        <w:rPr>
          <w:rFonts w:hint="eastAsia" w:ascii="宋体" w:hAnsi="宋体" w:cs="宋体"/>
          <w:color w:val="auto"/>
          <w:sz w:val="24"/>
          <w:szCs w:val="24"/>
        </w:rPr>
        <w:t>宣传品制作采购</w:t>
      </w:r>
    </w:p>
    <w:p>
      <w:pPr>
        <w:spacing w:line="360" w:lineRule="auto"/>
        <w:jc w:val="left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2）项目内容: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2016"/>
        <w:gridCol w:w="1663"/>
        <w:gridCol w:w="1639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bidi="ar"/>
              </w:rPr>
              <w:t>宣传品名称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bidi="ar"/>
              </w:rPr>
              <w:t>材质、尺寸及规格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bidi="ar"/>
              </w:rPr>
              <w:t>预算单价（元）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bidi="ar"/>
              </w:rPr>
              <w:t>采购数量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总金额（元）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宣传折页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  <w:t>宣传折页，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128G铜版纸、覆膜。包括设计、排版、打样3次</w:t>
            </w:r>
          </w:p>
          <w:p>
            <w:pPr>
              <w:jc w:val="center"/>
              <w:rPr>
                <w:rFonts w:hint="eastAsia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5000张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工作手册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color w:val="auto"/>
                <w:lang w:val="en-US" w:eastAsia="zh-CN"/>
              </w:rPr>
              <w:t>工作手册，157G铜版纸封面，24P。包括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设计、排版、打样3次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1000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本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便携式茶水分离杯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便携式茶水分离杯，专版</w:t>
            </w:r>
            <w:r>
              <w:rPr>
                <w:rFonts w:hint="eastAsia"/>
                <w:color w:val="auto"/>
                <w:lang w:eastAsia="zh-CN"/>
              </w:rPr>
              <w:t>定制</w:t>
            </w:r>
            <w:r>
              <w:rPr>
                <w:rFonts w:hint="eastAsia"/>
                <w:color w:val="auto"/>
                <w:lang w:val="en-US" w:eastAsia="zh-CN"/>
              </w:rPr>
              <w:t>绿色出行标语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900个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3）成果交付</w:t>
      </w:r>
      <w:bookmarkStart w:id="10" w:name="_GoBack"/>
      <w:bookmarkEnd w:id="10"/>
      <w:r>
        <w:rPr>
          <w:rFonts w:hint="eastAsia" w:ascii="宋体" w:hAnsi="宋体" w:cs="宋体"/>
          <w:color w:val="auto"/>
          <w:sz w:val="24"/>
          <w:szCs w:val="24"/>
        </w:rPr>
        <w:t>期：30天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4）项目预算：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80000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元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（报价时总价不得高于预算总价，单项报价不得高于预算单价）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。</w:t>
      </w:r>
    </w:p>
    <w:p>
      <w:pPr>
        <w:pStyle w:val="4"/>
        <w:rPr>
          <w:color w:val="auto"/>
        </w:rPr>
      </w:pPr>
      <w:bookmarkStart w:id="2" w:name="_Toc440282707"/>
      <w:r>
        <w:rPr>
          <w:rFonts w:hint="eastAsia"/>
          <w:color w:val="auto"/>
        </w:rPr>
        <w:t>3、资格要求</w:t>
      </w:r>
      <w:bookmarkEnd w:id="2"/>
    </w:p>
    <w:p>
      <w:pPr>
        <w:pStyle w:val="4"/>
        <w:rPr>
          <w:color w:val="auto"/>
        </w:rPr>
      </w:pPr>
      <w:bookmarkStart w:id="3" w:name="_Toc440282714"/>
      <w:r>
        <w:rPr>
          <w:rFonts w:hint="eastAsia"/>
          <w:color w:val="auto"/>
        </w:rPr>
        <w:t>（1）投标供应商资格须符合《中华人民共和国政府采购法》第二十二条的规定：</w:t>
      </w:r>
    </w:p>
    <w:p>
      <w:pPr>
        <w:pStyle w:val="4"/>
        <w:ind w:firstLine="720" w:firstLineChars="300"/>
        <w:rPr>
          <w:color w:val="auto"/>
        </w:rPr>
      </w:pPr>
      <w:r>
        <w:rPr>
          <w:rFonts w:hint="eastAsia"/>
          <w:color w:val="auto"/>
        </w:rPr>
        <w:t xml:space="preserve">①具有独立承担民事责任的能力； </w:t>
      </w:r>
    </w:p>
    <w:p>
      <w:pPr>
        <w:pStyle w:val="4"/>
        <w:ind w:firstLine="720" w:firstLineChars="300"/>
        <w:rPr>
          <w:color w:val="auto"/>
        </w:rPr>
      </w:pPr>
      <w:r>
        <w:rPr>
          <w:rFonts w:hint="eastAsia"/>
          <w:color w:val="auto"/>
        </w:rPr>
        <w:t xml:space="preserve">②具有良好的商业信誉和健全的财务会计制度； </w:t>
      </w:r>
    </w:p>
    <w:p>
      <w:pPr>
        <w:pStyle w:val="4"/>
        <w:ind w:firstLine="720" w:firstLineChars="300"/>
        <w:rPr>
          <w:color w:val="auto"/>
        </w:rPr>
      </w:pPr>
      <w:r>
        <w:rPr>
          <w:rFonts w:hint="eastAsia"/>
          <w:color w:val="auto"/>
        </w:rPr>
        <w:t xml:space="preserve">③具有履行合同所必需的设备和专业技术能力； </w:t>
      </w:r>
    </w:p>
    <w:p>
      <w:pPr>
        <w:pStyle w:val="4"/>
        <w:ind w:firstLine="720" w:firstLineChars="300"/>
        <w:rPr>
          <w:color w:val="auto"/>
        </w:rPr>
      </w:pPr>
      <w:r>
        <w:rPr>
          <w:rFonts w:hint="eastAsia"/>
          <w:color w:val="auto"/>
        </w:rPr>
        <w:t xml:space="preserve">④有依法缴纳税收和社会保障资金的良好记录； </w:t>
      </w:r>
    </w:p>
    <w:p>
      <w:pPr>
        <w:pStyle w:val="4"/>
        <w:ind w:firstLine="720" w:firstLineChars="300"/>
        <w:rPr>
          <w:color w:val="auto"/>
        </w:rPr>
      </w:pPr>
      <w:r>
        <w:rPr>
          <w:rFonts w:hint="eastAsia"/>
          <w:color w:val="auto"/>
        </w:rPr>
        <w:t xml:space="preserve">⑤参加政府采购活动前三年内，在经营活动中没有重大违法记录； </w:t>
      </w:r>
    </w:p>
    <w:p>
      <w:pPr>
        <w:pStyle w:val="4"/>
        <w:ind w:firstLine="720" w:firstLineChars="300"/>
        <w:rPr>
          <w:color w:val="auto"/>
        </w:rPr>
      </w:pPr>
      <w:r>
        <w:rPr>
          <w:rFonts w:hint="eastAsia"/>
          <w:color w:val="auto"/>
        </w:rPr>
        <w:t>⑥法律、行政法规规定的其他条件；</w:t>
      </w:r>
    </w:p>
    <w:p>
      <w:pPr>
        <w:pStyle w:val="4"/>
        <w:rPr>
          <w:rFonts w:hint="eastAsia" w:eastAsia="宋体"/>
          <w:b/>
          <w:bCs/>
          <w:color w:val="auto"/>
        </w:rPr>
      </w:pPr>
      <w:r>
        <w:rPr>
          <w:rFonts w:hint="eastAsia"/>
          <w:color w:val="auto"/>
        </w:rPr>
        <w:t>（2）营业执照经营范围满足项目需</w:t>
      </w:r>
      <w:r>
        <w:rPr>
          <w:rFonts w:hint="eastAsia" w:eastAsia="宋体"/>
          <w:color w:val="auto"/>
        </w:rPr>
        <w:t>求</w:t>
      </w:r>
      <w:r>
        <w:rPr>
          <w:rFonts w:hint="eastAsia" w:eastAsia="宋体"/>
          <w:color w:val="auto"/>
          <w:lang w:eastAsia="zh-CN"/>
        </w:rPr>
        <w:t>，</w:t>
      </w:r>
      <w:r>
        <w:rPr>
          <w:rFonts w:hint="eastAsia" w:eastAsia="宋体"/>
          <w:b/>
          <w:bCs/>
          <w:color w:val="auto"/>
        </w:rPr>
        <w:t>须具有北京市印刷品政府采购入围单位资格；</w:t>
      </w:r>
    </w:p>
    <w:p>
      <w:pPr>
        <w:pStyle w:val="4"/>
        <w:rPr>
          <w:color w:val="auto"/>
        </w:rPr>
      </w:pPr>
      <w:r>
        <w:rPr>
          <w:rFonts w:hint="eastAsia"/>
          <w:color w:val="auto"/>
        </w:rPr>
        <w:t>（3）本项目不接受联合体投标。</w:t>
      </w:r>
    </w:p>
    <w:p>
      <w:pPr>
        <w:pStyle w:val="4"/>
        <w:rPr>
          <w:color w:val="auto"/>
        </w:rPr>
      </w:pPr>
      <w:r>
        <w:rPr>
          <w:rFonts w:hint="eastAsia"/>
          <w:color w:val="auto"/>
        </w:rPr>
        <w:t>4、比选人不统一组织安排现场考察，</w:t>
      </w:r>
      <w:r>
        <w:rPr>
          <w:rFonts w:hint="eastAsia"/>
          <w:b/>
          <w:bCs/>
          <w:color w:val="auto"/>
        </w:rPr>
        <w:t>但报名确认</w:t>
      </w:r>
      <w:r>
        <w:rPr>
          <w:rFonts w:hint="eastAsia"/>
          <w:b/>
          <w:bCs/>
          <w:color w:val="auto"/>
          <w:lang w:eastAsia="zh-CN"/>
        </w:rPr>
        <w:t>后联系业务联系人确认样品</w:t>
      </w:r>
      <w:r>
        <w:rPr>
          <w:rFonts w:hint="eastAsia"/>
          <w:b/>
          <w:bCs/>
          <w:color w:val="auto"/>
        </w:rPr>
        <w:t>（业务科联系人</w:t>
      </w:r>
      <w:r>
        <w:rPr>
          <w:rFonts w:hint="eastAsia"/>
          <w:b/>
          <w:bCs/>
          <w:color w:val="auto"/>
          <w:lang w:eastAsia="zh-CN"/>
        </w:rPr>
        <w:t>牛皓、南霞</w:t>
      </w:r>
      <w:r>
        <w:rPr>
          <w:rFonts w:hint="eastAsia"/>
          <w:b/>
          <w:bCs/>
          <w:color w:val="auto"/>
        </w:rPr>
        <w:t>，电话010-88391</w:t>
      </w:r>
      <w:r>
        <w:rPr>
          <w:rFonts w:hint="eastAsia"/>
          <w:b/>
          <w:bCs/>
          <w:color w:val="auto"/>
          <w:lang w:val="en-US" w:eastAsia="zh-CN"/>
        </w:rPr>
        <w:t>575</w:t>
      </w:r>
      <w:r>
        <w:rPr>
          <w:rFonts w:hint="eastAsia"/>
          <w:b/>
          <w:bCs/>
          <w:color w:val="auto"/>
        </w:rPr>
        <w:t>）。</w:t>
      </w:r>
      <w:r>
        <w:rPr>
          <w:rFonts w:hint="eastAsia"/>
          <w:color w:val="auto"/>
        </w:rPr>
        <w:t>申请单位在查阅比选文件后，如有问题，</w:t>
      </w:r>
      <w:r>
        <w:rPr>
          <w:rFonts w:hint="eastAsia"/>
          <w:color w:val="auto"/>
        </w:rPr>
        <w:t>可于2021年</w:t>
      </w:r>
      <w:r>
        <w:rPr>
          <w:rFonts w:hint="eastAsia"/>
          <w:color w:val="auto"/>
          <w:lang w:val="en-US" w:eastAsia="zh-CN"/>
        </w:rPr>
        <w:t>6</w:t>
      </w:r>
      <w:r>
        <w:rPr>
          <w:rFonts w:hint="eastAsia"/>
          <w:color w:val="auto"/>
        </w:rPr>
        <w:t xml:space="preserve"> 月</w:t>
      </w:r>
      <w:r>
        <w:rPr>
          <w:rFonts w:hint="eastAsia"/>
          <w:color w:val="auto"/>
          <w:lang w:val="en-US" w:eastAsia="zh-CN"/>
        </w:rPr>
        <w:t>29</w:t>
      </w:r>
      <w:r>
        <w:rPr>
          <w:rFonts w:hint="eastAsia"/>
          <w:color w:val="auto"/>
        </w:rPr>
        <w:t xml:space="preserve"> 日下午17：00（北京时间，下同）前电话至比选人（电话号码：010-88391744）</w:t>
      </w:r>
      <w:r>
        <w:rPr>
          <w:rFonts w:hint="eastAsia"/>
          <w:color w:val="auto"/>
        </w:rPr>
        <w:t>，由比选人统一解答后以补充文件的形式，发给所有已领取比选文件的申请单位。</w:t>
      </w:r>
      <w:bookmarkEnd w:id="3"/>
    </w:p>
    <w:p>
      <w:pPr>
        <w:pStyle w:val="4"/>
        <w:rPr>
          <w:color w:val="auto"/>
        </w:rPr>
      </w:pPr>
      <w:bookmarkStart w:id="4" w:name="_Toc440282715"/>
      <w:r>
        <w:rPr>
          <w:rFonts w:hint="eastAsia"/>
          <w:color w:val="auto"/>
        </w:rPr>
        <w:t>5、比选文件领取时间为：</w:t>
      </w:r>
      <w:r>
        <w:rPr>
          <w:rFonts w:hint="eastAsia"/>
          <w:color w:val="auto"/>
        </w:rPr>
        <w:t>从2021年</w:t>
      </w:r>
      <w:r>
        <w:rPr>
          <w:rFonts w:hint="eastAsia"/>
          <w:color w:val="auto"/>
          <w:lang w:val="en-US" w:eastAsia="zh-CN"/>
        </w:rPr>
        <w:t>6</w:t>
      </w:r>
      <w:r>
        <w:rPr>
          <w:rFonts w:hint="eastAsia"/>
          <w:color w:val="auto"/>
        </w:rPr>
        <w:t xml:space="preserve"> 月</w:t>
      </w:r>
      <w:r>
        <w:rPr>
          <w:rFonts w:hint="eastAsia"/>
          <w:color w:val="auto"/>
          <w:lang w:val="en-US" w:eastAsia="zh-CN"/>
        </w:rPr>
        <w:t>24</w:t>
      </w:r>
      <w:r>
        <w:rPr>
          <w:rFonts w:hint="eastAsia"/>
          <w:color w:val="auto"/>
        </w:rPr>
        <w:t xml:space="preserve"> 日至2021年</w:t>
      </w:r>
      <w:r>
        <w:rPr>
          <w:rFonts w:hint="eastAsia"/>
          <w:color w:val="auto"/>
          <w:lang w:val="en-US" w:eastAsia="zh-CN"/>
        </w:rPr>
        <w:t>6</w:t>
      </w:r>
      <w:r>
        <w:rPr>
          <w:rFonts w:hint="eastAsia"/>
          <w:color w:val="auto"/>
        </w:rPr>
        <w:t xml:space="preserve"> 月 </w:t>
      </w:r>
      <w:r>
        <w:rPr>
          <w:rFonts w:hint="eastAsia"/>
          <w:color w:val="auto"/>
          <w:lang w:val="en-US" w:eastAsia="zh-CN"/>
        </w:rPr>
        <w:t>28</w:t>
      </w:r>
      <w:r>
        <w:rPr>
          <w:rFonts w:hint="eastAsia"/>
          <w:color w:val="auto"/>
        </w:rPr>
        <w:t>日(节假日除外)，每天上午9:00～11:30，下午14:00～17:00。</w:t>
      </w:r>
      <w:bookmarkEnd w:id="4"/>
    </w:p>
    <w:p>
      <w:pPr>
        <w:pStyle w:val="4"/>
        <w:rPr>
          <w:rFonts w:hint="eastAsia"/>
          <w:color w:val="auto"/>
        </w:rPr>
      </w:pPr>
      <w:bookmarkStart w:id="5" w:name="_Toc440282716"/>
      <w:r>
        <w:rPr>
          <w:rFonts w:hint="eastAsia"/>
          <w:color w:val="auto"/>
        </w:rPr>
        <w:t>6、有兴趣的申请单位在领取比选文件时，应提供企业法人营业执照副本复印件、资格证书副本复印件、法定代表人授权书复印件及身份证复印件、</w:t>
      </w:r>
      <w:r>
        <w:rPr>
          <w:rFonts w:hint="eastAsia" w:eastAsia="宋体"/>
          <w:color w:val="auto"/>
        </w:rPr>
        <w:t>北京市印刷品政府采购入围单位资格</w:t>
      </w:r>
      <w:r>
        <w:rPr>
          <w:rFonts w:hint="eastAsia" w:eastAsia="宋体"/>
          <w:color w:val="auto"/>
          <w:lang w:eastAsia="zh-CN"/>
        </w:rPr>
        <w:t>证明、</w:t>
      </w:r>
      <w:r>
        <w:rPr>
          <w:rFonts w:hint="eastAsia"/>
          <w:color w:val="auto"/>
        </w:rPr>
        <w:t>“</w:t>
      </w:r>
      <w:r>
        <w:rPr>
          <w:rFonts w:hint="eastAsia" w:ascii="仿宋_GB2312" w:eastAsia="仿宋_GB2312"/>
          <w:color w:val="auto"/>
        </w:rPr>
        <w:t>信用”证明</w:t>
      </w:r>
      <w:r>
        <w:rPr>
          <w:rFonts w:hint="eastAsia" w:ascii="仿宋_GB2312" w:eastAsia="仿宋_GB2312"/>
          <w:color w:val="auto"/>
          <w:lang w:eastAsia="zh-CN"/>
        </w:rPr>
        <w:t>（信用中国查询截图）</w:t>
      </w:r>
      <w:r>
        <w:rPr>
          <w:rFonts w:hint="eastAsia"/>
          <w:color w:val="auto"/>
        </w:rPr>
        <w:t>（均需加盖单位公章）。</w:t>
      </w:r>
      <w:bookmarkEnd w:id="5"/>
    </w:p>
    <w:p>
      <w:pPr>
        <w:adjustRightInd w:val="0"/>
        <w:spacing w:line="360" w:lineRule="auto"/>
        <w:ind w:firstLine="482" w:firstLineChars="200"/>
        <w:jc w:val="left"/>
        <w:textAlignment w:val="baseline"/>
        <w:outlineLvl w:val="0"/>
        <w:rPr>
          <w:rFonts w:hint="eastAsia"/>
          <w:color w:val="auto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</w:rPr>
        <w:t>以上报名材料加盖公章扫描件发送至邮箱：csglwjck@bjxch.gov.cn,经审核符合条件后发送招标文件电子版。（在邮箱正文部分填写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：报名的项目名称、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单位名称、法人代表、联系人姓名、联系人联系电话、联系人邮箱）</w:t>
      </w:r>
    </w:p>
    <w:p>
      <w:pPr>
        <w:pStyle w:val="4"/>
        <w:rPr>
          <w:color w:val="auto"/>
        </w:rPr>
      </w:pPr>
      <w:bookmarkStart w:id="6" w:name="_Toc440282717"/>
      <w:r>
        <w:rPr>
          <w:rFonts w:hint="eastAsia"/>
          <w:color w:val="auto"/>
        </w:rPr>
        <w:t>7、申请文件的提交：所有参加比选的申请单位应编制“申请文件”。申请文件应使用中文编制，一套正本，两套副本。提交申请文件的截止时间为：</w:t>
      </w:r>
      <w:r>
        <w:rPr>
          <w:rFonts w:hint="eastAsia"/>
          <w:color w:val="auto"/>
        </w:rPr>
        <w:t xml:space="preserve">2021年 </w:t>
      </w:r>
      <w:r>
        <w:rPr>
          <w:rFonts w:hint="eastAsia"/>
          <w:color w:val="auto"/>
          <w:lang w:val="en-US" w:eastAsia="zh-CN"/>
        </w:rPr>
        <w:t>7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  <w:lang w:val="en-US" w:eastAsia="zh-CN"/>
        </w:rPr>
        <w:t>2</w:t>
      </w:r>
      <w:r>
        <w:rPr>
          <w:rFonts w:hint="eastAsia"/>
          <w:color w:val="auto"/>
        </w:rPr>
        <w:t xml:space="preserve"> 日</w:t>
      </w:r>
      <w:r>
        <w:rPr>
          <w:rFonts w:hint="eastAsia"/>
          <w:color w:val="auto"/>
          <w:lang w:val="en-US" w:eastAsia="zh-CN"/>
        </w:rPr>
        <w:t>9</w:t>
      </w:r>
      <w:r>
        <w:rPr>
          <w:rFonts w:hint="eastAsia"/>
          <w:color w:val="auto"/>
        </w:rPr>
        <w:t>:30</w:t>
      </w:r>
      <w:r>
        <w:rPr>
          <w:rFonts w:hint="eastAsia"/>
          <w:color w:val="auto"/>
        </w:rPr>
        <w:t>。逾期送达不予受理。</w:t>
      </w:r>
      <w:bookmarkEnd w:id="6"/>
    </w:p>
    <w:p>
      <w:pPr>
        <w:pStyle w:val="4"/>
        <w:rPr>
          <w:color w:val="auto"/>
        </w:rPr>
      </w:pPr>
      <w:bookmarkStart w:id="7" w:name="_Toc440282718"/>
      <w:r>
        <w:rPr>
          <w:rFonts w:hint="eastAsia"/>
          <w:color w:val="auto"/>
        </w:rPr>
        <w:t>提交申请文件的详细地址为：北京市西城区北礼士路12号1708会议室，未送达指定地点的，不予受理</w:t>
      </w:r>
      <w:bookmarkEnd w:id="7"/>
      <w:r>
        <w:rPr>
          <w:rFonts w:hint="eastAsia"/>
          <w:color w:val="auto"/>
        </w:rPr>
        <w:t>（提交文件时请携带授权委托书和身份证原件，有条件的可携带样品）。</w:t>
      </w:r>
    </w:p>
    <w:p>
      <w:pPr>
        <w:pStyle w:val="4"/>
        <w:rPr>
          <w:color w:val="auto"/>
        </w:rPr>
      </w:pPr>
      <w:bookmarkStart w:id="8" w:name="_Toc440282719"/>
      <w:r>
        <w:rPr>
          <w:rFonts w:hint="eastAsia"/>
          <w:color w:val="auto"/>
        </w:rPr>
        <w:t>8、本项目比选公告西城区人民政府通知公告上发布。</w:t>
      </w:r>
      <w:bookmarkEnd w:id="8"/>
    </w:p>
    <w:p>
      <w:pPr>
        <w:pStyle w:val="4"/>
        <w:rPr>
          <w:color w:val="auto"/>
        </w:rPr>
      </w:pPr>
      <w:bookmarkStart w:id="9" w:name="_Toc440282720"/>
      <w:r>
        <w:rPr>
          <w:rFonts w:hint="eastAsia"/>
          <w:color w:val="auto"/>
        </w:rPr>
        <w:t>9、比选人信息：</w:t>
      </w:r>
      <w:bookmarkEnd w:id="9"/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名    称：北京市西城区城市管理委员会</w:t>
      </w:r>
    </w:p>
    <w:p>
      <w:pPr>
        <w:widowControl/>
        <w:tabs>
          <w:tab w:val="left" w:pos="5078"/>
        </w:tabs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地    点：北京市西城区北礼士路12号</w:t>
      </w:r>
      <w:r>
        <w:rPr>
          <w:rFonts w:ascii="宋体" w:hAnsi="宋体" w:cs="宋体"/>
          <w:color w:val="auto"/>
          <w:sz w:val="24"/>
          <w:szCs w:val="24"/>
        </w:rPr>
        <w:tab/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联 系 人：周福明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联系方式：010-88391744  </w:t>
      </w:r>
    </w:p>
    <w:p>
      <w:pPr>
        <w:rPr>
          <w:color w:val="auto"/>
        </w:rPr>
      </w:pPr>
      <w:r>
        <w:rPr>
          <w:rFonts w:hint="eastAsia"/>
          <w:color w:val="auto"/>
        </w:rPr>
        <w:t>样品联系人：</w:t>
      </w:r>
      <w:r>
        <w:rPr>
          <w:rFonts w:hint="eastAsia" w:ascii="宋体" w:hAnsi="宋体" w:eastAsia="宋体" w:cs="宋体"/>
          <w:snapToGrid w:val="0"/>
          <w:color w:val="auto"/>
          <w:sz w:val="24"/>
          <w:szCs w:val="24"/>
          <w:lang w:val="en-US" w:eastAsia="zh-CN" w:bidi="ar-SA"/>
        </w:rPr>
        <w:t>牛皓、南霞（0</w:t>
      </w:r>
      <w:r>
        <w:rPr>
          <w:rFonts w:hint="eastAsia"/>
          <w:color w:val="auto"/>
        </w:rPr>
        <w:t>10-883916</w:t>
      </w:r>
      <w:r>
        <w:rPr>
          <w:rFonts w:hint="eastAsia"/>
          <w:color w:val="auto"/>
          <w:lang w:val="en-US" w:eastAsia="zh-CN"/>
        </w:rPr>
        <w:t>59</w:t>
      </w:r>
      <w:r>
        <w:rPr>
          <w:rFonts w:hint="eastAsia"/>
          <w:color w:val="auto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B574C"/>
    <w:rsid w:val="003D22D4"/>
    <w:rsid w:val="004313B5"/>
    <w:rsid w:val="0050395D"/>
    <w:rsid w:val="005F5D47"/>
    <w:rsid w:val="007E5176"/>
    <w:rsid w:val="008F34C8"/>
    <w:rsid w:val="009C2D61"/>
    <w:rsid w:val="00BE4309"/>
    <w:rsid w:val="00C47E4C"/>
    <w:rsid w:val="00E66C3F"/>
    <w:rsid w:val="00FF47E1"/>
    <w:rsid w:val="01186D72"/>
    <w:rsid w:val="016F7434"/>
    <w:rsid w:val="018A1D1F"/>
    <w:rsid w:val="01D60271"/>
    <w:rsid w:val="01DB57DA"/>
    <w:rsid w:val="01FE3711"/>
    <w:rsid w:val="021A39B6"/>
    <w:rsid w:val="023D054D"/>
    <w:rsid w:val="024F6E70"/>
    <w:rsid w:val="025D183F"/>
    <w:rsid w:val="026861D7"/>
    <w:rsid w:val="029974DB"/>
    <w:rsid w:val="02A0671E"/>
    <w:rsid w:val="032E0014"/>
    <w:rsid w:val="03522072"/>
    <w:rsid w:val="03857875"/>
    <w:rsid w:val="03935A9D"/>
    <w:rsid w:val="03B505D8"/>
    <w:rsid w:val="03D87772"/>
    <w:rsid w:val="03DF0EA2"/>
    <w:rsid w:val="03E14D60"/>
    <w:rsid w:val="040C7A90"/>
    <w:rsid w:val="04237CF4"/>
    <w:rsid w:val="04282B2B"/>
    <w:rsid w:val="04B546ED"/>
    <w:rsid w:val="04C1247E"/>
    <w:rsid w:val="04DA6573"/>
    <w:rsid w:val="04E430E0"/>
    <w:rsid w:val="04E90452"/>
    <w:rsid w:val="05143BC3"/>
    <w:rsid w:val="054078E9"/>
    <w:rsid w:val="05694589"/>
    <w:rsid w:val="057B0974"/>
    <w:rsid w:val="058E11D7"/>
    <w:rsid w:val="05937428"/>
    <w:rsid w:val="059D2028"/>
    <w:rsid w:val="05A83DFA"/>
    <w:rsid w:val="05B07B36"/>
    <w:rsid w:val="062A4817"/>
    <w:rsid w:val="066A514C"/>
    <w:rsid w:val="067B1176"/>
    <w:rsid w:val="067E7539"/>
    <w:rsid w:val="06E90EC8"/>
    <w:rsid w:val="06F9192F"/>
    <w:rsid w:val="07014517"/>
    <w:rsid w:val="070635A6"/>
    <w:rsid w:val="07110F6A"/>
    <w:rsid w:val="07362C11"/>
    <w:rsid w:val="0755383C"/>
    <w:rsid w:val="079F2740"/>
    <w:rsid w:val="07AE418A"/>
    <w:rsid w:val="07BD1FF6"/>
    <w:rsid w:val="07E64B6F"/>
    <w:rsid w:val="07F0281C"/>
    <w:rsid w:val="08234715"/>
    <w:rsid w:val="084A4503"/>
    <w:rsid w:val="084D2BC3"/>
    <w:rsid w:val="0864179A"/>
    <w:rsid w:val="08796DC8"/>
    <w:rsid w:val="08820651"/>
    <w:rsid w:val="08E9052E"/>
    <w:rsid w:val="08EE663D"/>
    <w:rsid w:val="08FF04E1"/>
    <w:rsid w:val="09041BE6"/>
    <w:rsid w:val="092523A1"/>
    <w:rsid w:val="096628D0"/>
    <w:rsid w:val="09866CFB"/>
    <w:rsid w:val="099B380A"/>
    <w:rsid w:val="09A03D21"/>
    <w:rsid w:val="09A72278"/>
    <w:rsid w:val="09B915D9"/>
    <w:rsid w:val="0A051FBE"/>
    <w:rsid w:val="0A180A5C"/>
    <w:rsid w:val="0A240AEE"/>
    <w:rsid w:val="0A3D424F"/>
    <w:rsid w:val="0A707D12"/>
    <w:rsid w:val="0AD31751"/>
    <w:rsid w:val="0AE304FB"/>
    <w:rsid w:val="0B2C4143"/>
    <w:rsid w:val="0B635D99"/>
    <w:rsid w:val="0B833363"/>
    <w:rsid w:val="0B9F0157"/>
    <w:rsid w:val="0BA479D2"/>
    <w:rsid w:val="0BAF30E4"/>
    <w:rsid w:val="0BB44CA0"/>
    <w:rsid w:val="0BCD0256"/>
    <w:rsid w:val="0BED7C8C"/>
    <w:rsid w:val="0BF9547C"/>
    <w:rsid w:val="0BFD5E6D"/>
    <w:rsid w:val="0C1326CF"/>
    <w:rsid w:val="0C5A7B6E"/>
    <w:rsid w:val="0C772FAC"/>
    <w:rsid w:val="0C9D001E"/>
    <w:rsid w:val="0D046246"/>
    <w:rsid w:val="0D094EE4"/>
    <w:rsid w:val="0D0C68EB"/>
    <w:rsid w:val="0D1F0896"/>
    <w:rsid w:val="0D22105D"/>
    <w:rsid w:val="0D3F3FB5"/>
    <w:rsid w:val="0D6B4996"/>
    <w:rsid w:val="0D8E34D2"/>
    <w:rsid w:val="0DA36DFF"/>
    <w:rsid w:val="0E340EA0"/>
    <w:rsid w:val="0E4525F3"/>
    <w:rsid w:val="0E894A35"/>
    <w:rsid w:val="0E8E1017"/>
    <w:rsid w:val="0E967FCD"/>
    <w:rsid w:val="0EE201FF"/>
    <w:rsid w:val="0F0E43D1"/>
    <w:rsid w:val="0F2F1803"/>
    <w:rsid w:val="0F3F7380"/>
    <w:rsid w:val="0F5E0F78"/>
    <w:rsid w:val="0F8A2E04"/>
    <w:rsid w:val="0FBC0BAF"/>
    <w:rsid w:val="0FC12A6E"/>
    <w:rsid w:val="0FD372E9"/>
    <w:rsid w:val="102F5ABC"/>
    <w:rsid w:val="1043084F"/>
    <w:rsid w:val="105643BA"/>
    <w:rsid w:val="105A3854"/>
    <w:rsid w:val="10AB542C"/>
    <w:rsid w:val="10B13355"/>
    <w:rsid w:val="10C2266F"/>
    <w:rsid w:val="1118495C"/>
    <w:rsid w:val="11285312"/>
    <w:rsid w:val="11360B81"/>
    <w:rsid w:val="11403684"/>
    <w:rsid w:val="1162497F"/>
    <w:rsid w:val="117D261A"/>
    <w:rsid w:val="117F21AD"/>
    <w:rsid w:val="118F4966"/>
    <w:rsid w:val="119E1869"/>
    <w:rsid w:val="11C81B6D"/>
    <w:rsid w:val="12041529"/>
    <w:rsid w:val="120C0A41"/>
    <w:rsid w:val="122125D7"/>
    <w:rsid w:val="12425A08"/>
    <w:rsid w:val="126C6AB2"/>
    <w:rsid w:val="12B06E41"/>
    <w:rsid w:val="12D26A45"/>
    <w:rsid w:val="12F946F1"/>
    <w:rsid w:val="130F240F"/>
    <w:rsid w:val="133513C5"/>
    <w:rsid w:val="133C468E"/>
    <w:rsid w:val="1342483C"/>
    <w:rsid w:val="135A4A95"/>
    <w:rsid w:val="139029B1"/>
    <w:rsid w:val="13CF04E9"/>
    <w:rsid w:val="13EE6FD1"/>
    <w:rsid w:val="140B088A"/>
    <w:rsid w:val="14173D77"/>
    <w:rsid w:val="143F14A9"/>
    <w:rsid w:val="14813436"/>
    <w:rsid w:val="14AC4253"/>
    <w:rsid w:val="14C2329D"/>
    <w:rsid w:val="14D32C14"/>
    <w:rsid w:val="14E30FFD"/>
    <w:rsid w:val="14EA3295"/>
    <w:rsid w:val="14FB0CB2"/>
    <w:rsid w:val="150005FE"/>
    <w:rsid w:val="1528431B"/>
    <w:rsid w:val="154C4AF6"/>
    <w:rsid w:val="154C4CA8"/>
    <w:rsid w:val="15C04833"/>
    <w:rsid w:val="15EF20BA"/>
    <w:rsid w:val="160353C1"/>
    <w:rsid w:val="161347B3"/>
    <w:rsid w:val="16AA2963"/>
    <w:rsid w:val="16B550D3"/>
    <w:rsid w:val="16B913D8"/>
    <w:rsid w:val="16D96AA1"/>
    <w:rsid w:val="176D1CEB"/>
    <w:rsid w:val="177800F9"/>
    <w:rsid w:val="17A65DC7"/>
    <w:rsid w:val="17B42066"/>
    <w:rsid w:val="17D12224"/>
    <w:rsid w:val="18345A19"/>
    <w:rsid w:val="18634E5C"/>
    <w:rsid w:val="18851C6C"/>
    <w:rsid w:val="188800BE"/>
    <w:rsid w:val="18E00294"/>
    <w:rsid w:val="18EF0001"/>
    <w:rsid w:val="18F4301D"/>
    <w:rsid w:val="19175A38"/>
    <w:rsid w:val="19463DF4"/>
    <w:rsid w:val="19481CD0"/>
    <w:rsid w:val="197941B0"/>
    <w:rsid w:val="198A6894"/>
    <w:rsid w:val="199D2693"/>
    <w:rsid w:val="19DD33E2"/>
    <w:rsid w:val="1A222B14"/>
    <w:rsid w:val="1A48138A"/>
    <w:rsid w:val="1A4D7888"/>
    <w:rsid w:val="1A515DE7"/>
    <w:rsid w:val="1A8A560F"/>
    <w:rsid w:val="1A95293F"/>
    <w:rsid w:val="1AC86DDF"/>
    <w:rsid w:val="1ACD6F71"/>
    <w:rsid w:val="1AEE1E73"/>
    <w:rsid w:val="1B220FA0"/>
    <w:rsid w:val="1B59464E"/>
    <w:rsid w:val="1B682233"/>
    <w:rsid w:val="1BE418B1"/>
    <w:rsid w:val="1BEE53C8"/>
    <w:rsid w:val="1C03292C"/>
    <w:rsid w:val="1C033587"/>
    <w:rsid w:val="1C047E9B"/>
    <w:rsid w:val="1C9A2BDB"/>
    <w:rsid w:val="1CCA5BA2"/>
    <w:rsid w:val="1CDB1BBA"/>
    <w:rsid w:val="1CFB0DFE"/>
    <w:rsid w:val="1CFE74B6"/>
    <w:rsid w:val="1D030683"/>
    <w:rsid w:val="1D042DDB"/>
    <w:rsid w:val="1D0C3735"/>
    <w:rsid w:val="1D3769E4"/>
    <w:rsid w:val="1D3B61F2"/>
    <w:rsid w:val="1D4335F0"/>
    <w:rsid w:val="1D52642B"/>
    <w:rsid w:val="1D675B08"/>
    <w:rsid w:val="1D6813AB"/>
    <w:rsid w:val="1DB011A7"/>
    <w:rsid w:val="1DB30A64"/>
    <w:rsid w:val="1E3803EB"/>
    <w:rsid w:val="1EEB0079"/>
    <w:rsid w:val="1EF37880"/>
    <w:rsid w:val="1F6129E5"/>
    <w:rsid w:val="1F761E82"/>
    <w:rsid w:val="1F890EDE"/>
    <w:rsid w:val="1F9217AA"/>
    <w:rsid w:val="1FF81B09"/>
    <w:rsid w:val="20212D4C"/>
    <w:rsid w:val="202224A4"/>
    <w:rsid w:val="20516DDA"/>
    <w:rsid w:val="205E0FA0"/>
    <w:rsid w:val="20900355"/>
    <w:rsid w:val="209127C3"/>
    <w:rsid w:val="20960727"/>
    <w:rsid w:val="20E119DF"/>
    <w:rsid w:val="20E56AFF"/>
    <w:rsid w:val="20EC09F7"/>
    <w:rsid w:val="20FE228F"/>
    <w:rsid w:val="2120713A"/>
    <w:rsid w:val="21451A6F"/>
    <w:rsid w:val="214E6ECB"/>
    <w:rsid w:val="216B6B49"/>
    <w:rsid w:val="218D0939"/>
    <w:rsid w:val="21BE33C4"/>
    <w:rsid w:val="224008FD"/>
    <w:rsid w:val="2243584D"/>
    <w:rsid w:val="225405E3"/>
    <w:rsid w:val="22A9773B"/>
    <w:rsid w:val="22DC5464"/>
    <w:rsid w:val="22FC6933"/>
    <w:rsid w:val="231B46F7"/>
    <w:rsid w:val="23227765"/>
    <w:rsid w:val="23374757"/>
    <w:rsid w:val="23F14318"/>
    <w:rsid w:val="240C2606"/>
    <w:rsid w:val="240D47DC"/>
    <w:rsid w:val="24411C41"/>
    <w:rsid w:val="244859D3"/>
    <w:rsid w:val="248E2D37"/>
    <w:rsid w:val="24A815C9"/>
    <w:rsid w:val="24D63EFF"/>
    <w:rsid w:val="24E6386C"/>
    <w:rsid w:val="24EE7A06"/>
    <w:rsid w:val="250D2A2D"/>
    <w:rsid w:val="250F292D"/>
    <w:rsid w:val="252E1D49"/>
    <w:rsid w:val="2559366F"/>
    <w:rsid w:val="2571560D"/>
    <w:rsid w:val="257B38FF"/>
    <w:rsid w:val="258003B4"/>
    <w:rsid w:val="25991DEC"/>
    <w:rsid w:val="25F9171B"/>
    <w:rsid w:val="26115C40"/>
    <w:rsid w:val="261D33F9"/>
    <w:rsid w:val="26222474"/>
    <w:rsid w:val="263C66AE"/>
    <w:rsid w:val="263D4601"/>
    <w:rsid w:val="265B0B47"/>
    <w:rsid w:val="26A41C05"/>
    <w:rsid w:val="26A9130A"/>
    <w:rsid w:val="26B65E5B"/>
    <w:rsid w:val="26E74079"/>
    <w:rsid w:val="26FB1F1D"/>
    <w:rsid w:val="272D4225"/>
    <w:rsid w:val="27765871"/>
    <w:rsid w:val="27810996"/>
    <w:rsid w:val="27B407F4"/>
    <w:rsid w:val="27BB76E9"/>
    <w:rsid w:val="27C853B0"/>
    <w:rsid w:val="280E4990"/>
    <w:rsid w:val="281F7A13"/>
    <w:rsid w:val="28FA7874"/>
    <w:rsid w:val="29000604"/>
    <w:rsid w:val="292C5130"/>
    <w:rsid w:val="2934722F"/>
    <w:rsid w:val="29866957"/>
    <w:rsid w:val="299349DB"/>
    <w:rsid w:val="29950B71"/>
    <w:rsid w:val="299813FB"/>
    <w:rsid w:val="29A134F5"/>
    <w:rsid w:val="29C5241A"/>
    <w:rsid w:val="29F31133"/>
    <w:rsid w:val="29F34CAC"/>
    <w:rsid w:val="29F82E19"/>
    <w:rsid w:val="2A0D03A1"/>
    <w:rsid w:val="2A1B220B"/>
    <w:rsid w:val="2A2C0BDB"/>
    <w:rsid w:val="2A586192"/>
    <w:rsid w:val="2AFE229F"/>
    <w:rsid w:val="2B3E5236"/>
    <w:rsid w:val="2B4A093C"/>
    <w:rsid w:val="2B757A30"/>
    <w:rsid w:val="2BA47630"/>
    <w:rsid w:val="2BC4298A"/>
    <w:rsid w:val="2C3A201E"/>
    <w:rsid w:val="2C3F54E0"/>
    <w:rsid w:val="2C436B3B"/>
    <w:rsid w:val="2C484347"/>
    <w:rsid w:val="2C5242E6"/>
    <w:rsid w:val="2C702D42"/>
    <w:rsid w:val="2C767A48"/>
    <w:rsid w:val="2C7C41CA"/>
    <w:rsid w:val="2CBF2EE5"/>
    <w:rsid w:val="2CDC57A2"/>
    <w:rsid w:val="2D032EBA"/>
    <w:rsid w:val="2D0C3397"/>
    <w:rsid w:val="2DA13D68"/>
    <w:rsid w:val="2DAD0B96"/>
    <w:rsid w:val="2DFB4D57"/>
    <w:rsid w:val="2E32022C"/>
    <w:rsid w:val="2E4A21C4"/>
    <w:rsid w:val="2E4E03AC"/>
    <w:rsid w:val="2E4F57A5"/>
    <w:rsid w:val="2E7C47EF"/>
    <w:rsid w:val="2ED55625"/>
    <w:rsid w:val="2F065009"/>
    <w:rsid w:val="2F216424"/>
    <w:rsid w:val="2FA757F9"/>
    <w:rsid w:val="2FE90DD4"/>
    <w:rsid w:val="30033D31"/>
    <w:rsid w:val="30042D71"/>
    <w:rsid w:val="302D48A9"/>
    <w:rsid w:val="304038D1"/>
    <w:rsid w:val="30961307"/>
    <w:rsid w:val="30E26E7E"/>
    <w:rsid w:val="31015EFF"/>
    <w:rsid w:val="31122850"/>
    <w:rsid w:val="3138274D"/>
    <w:rsid w:val="315E120C"/>
    <w:rsid w:val="3173067C"/>
    <w:rsid w:val="3176214D"/>
    <w:rsid w:val="319534A2"/>
    <w:rsid w:val="319A6459"/>
    <w:rsid w:val="31BF2A74"/>
    <w:rsid w:val="31C41647"/>
    <w:rsid w:val="31E15083"/>
    <w:rsid w:val="31F43F77"/>
    <w:rsid w:val="320048A4"/>
    <w:rsid w:val="32292AFB"/>
    <w:rsid w:val="32355B15"/>
    <w:rsid w:val="32444D74"/>
    <w:rsid w:val="32916F09"/>
    <w:rsid w:val="32A372D2"/>
    <w:rsid w:val="32C6553B"/>
    <w:rsid w:val="32EF6C34"/>
    <w:rsid w:val="32F47CE9"/>
    <w:rsid w:val="32FB0E12"/>
    <w:rsid w:val="330834AA"/>
    <w:rsid w:val="33187E69"/>
    <w:rsid w:val="335711C4"/>
    <w:rsid w:val="335F4D30"/>
    <w:rsid w:val="33653405"/>
    <w:rsid w:val="33942E0A"/>
    <w:rsid w:val="33BC0E4F"/>
    <w:rsid w:val="33CF636A"/>
    <w:rsid w:val="33E0771A"/>
    <w:rsid w:val="33ED3741"/>
    <w:rsid w:val="3402427F"/>
    <w:rsid w:val="34062DEA"/>
    <w:rsid w:val="3423518D"/>
    <w:rsid w:val="34430BFC"/>
    <w:rsid w:val="3460039A"/>
    <w:rsid w:val="34715F7C"/>
    <w:rsid w:val="348509F0"/>
    <w:rsid w:val="34A83592"/>
    <w:rsid w:val="34C01BC0"/>
    <w:rsid w:val="34CD70BE"/>
    <w:rsid w:val="34D15396"/>
    <w:rsid w:val="34D50096"/>
    <w:rsid w:val="351340C9"/>
    <w:rsid w:val="351D3FB1"/>
    <w:rsid w:val="352B6CAB"/>
    <w:rsid w:val="355367E5"/>
    <w:rsid w:val="35635837"/>
    <w:rsid w:val="35754DF5"/>
    <w:rsid w:val="35937DEC"/>
    <w:rsid w:val="35AC3103"/>
    <w:rsid w:val="35C84100"/>
    <w:rsid w:val="35F4699E"/>
    <w:rsid w:val="36071136"/>
    <w:rsid w:val="360A1E31"/>
    <w:rsid w:val="361F66FD"/>
    <w:rsid w:val="36300062"/>
    <w:rsid w:val="36374EF9"/>
    <w:rsid w:val="363C606E"/>
    <w:rsid w:val="3666750E"/>
    <w:rsid w:val="36715026"/>
    <w:rsid w:val="36BD1089"/>
    <w:rsid w:val="36D553DD"/>
    <w:rsid w:val="36E94764"/>
    <w:rsid w:val="36FF0C4F"/>
    <w:rsid w:val="37224C3F"/>
    <w:rsid w:val="37355696"/>
    <w:rsid w:val="37395C18"/>
    <w:rsid w:val="3748718E"/>
    <w:rsid w:val="37507F3B"/>
    <w:rsid w:val="375411B6"/>
    <w:rsid w:val="37546BD4"/>
    <w:rsid w:val="3765133F"/>
    <w:rsid w:val="376C1507"/>
    <w:rsid w:val="37716B97"/>
    <w:rsid w:val="37A45AD9"/>
    <w:rsid w:val="37A51657"/>
    <w:rsid w:val="37B54AF3"/>
    <w:rsid w:val="37DD7C02"/>
    <w:rsid w:val="3806312D"/>
    <w:rsid w:val="386676E7"/>
    <w:rsid w:val="38741156"/>
    <w:rsid w:val="38743FAF"/>
    <w:rsid w:val="38800F75"/>
    <w:rsid w:val="38875248"/>
    <w:rsid w:val="38AA74ED"/>
    <w:rsid w:val="38D133AE"/>
    <w:rsid w:val="38DB20EE"/>
    <w:rsid w:val="39266D51"/>
    <w:rsid w:val="39323F4C"/>
    <w:rsid w:val="39530383"/>
    <w:rsid w:val="39586232"/>
    <w:rsid w:val="39C334A4"/>
    <w:rsid w:val="39E0050B"/>
    <w:rsid w:val="39E2429A"/>
    <w:rsid w:val="39F1022B"/>
    <w:rsid w:val="3A2E471B"/>
    <w:rsid w:val="3A3B5424"/>
    <w:rsid w:val="3A4D1A1D"/>
    <w:rsid w:val="3A5865FA"/>
    <w:rsid w:val="3A747BE7"/>
    <w:rsid w:val="3A75714C"/>
    <w:rsid w:val="3A8B6430"/>
    <w:rsid w:val="3AF227AD"/>
    <w:rsid w:val="3B2E6925"/>
    <w:rsid w:val="3B395718"/>
    <w:rsid w:val="3B6354C4"/>
    <w:rsid w:val="3BD233F7"/>
    <w:rsid w:val="3BDE67C4"/>
    <w:rsid w:val="3BF06818"/>
    <w:rsid w:val="3BFA7C1B"/>
    <w:rsid w:val="3C3E2CE8"/>
    <w:rsid w:val="3C427109"/>
    <w:rsid w:val="3C6235E6"/>
    <w:rsid w:val="3C6910F8"/>
    <w:rsid w:val="3CD218D7"/>
    <w:rsid w:val="3CD42D22"/>
    <w:rsid w:val="3CDF5CEF"/>
    <w:rsid w:val="3CF53BAA"/>
    <w:rsid w:val="3CFF538E"/>
    <w:rsid w:val="3D020E9D"/>
    <w:rsid w:val="3D240660"/>
    <w:rsid w:val="3D277069"/>
    <w:rsid w:val="3D613CAC"/>
    <w:rsid w:val="3D7B0276"/>
    <w:rsid w:val="3DAD40F5"/>
    <w:rsid w:val="3DBC25BC"/>
    <w:rsid w:val="3DFF7718"/>
    <w:rsid w:val="3E2279CC"/>
    <w:rsid w:val="3ED26F37"/>
    <w:rsid w:val="3EE10E6A"/>
    <w:rsid w:val="3F0F680A"/>
    <w:rsid w:val="3F21368D"/>
    <w:rsid w:val="3F424FFE"/>
    <w:rsid w:val="3F567FDA"/>
    <w:rsid w:val="3F6D74A1"/>
    <w:rsid w:val="3F874E17"/>
    <w:rsid w:val="3F8D21AE"/>
    <w:rsid w:val="3FA9448C"/>
    <w:rsid w:val="3FAB462A"/>
    <w:rsid w:val="3FD27F9F"/>
    <w:rsid w:val="3FEC6D8B"/>
    <w:rsid w:val="3FED358E"/>
    <w:rsid w:val="3FF010B1"/>
    <w:rsid w:val="40561B4B"/>
    <w:rsid w:val="4082517C"/>
    <w:rsid w:val="40D57E35"/>
    <w:rsid w:val="410E3D76"/>
    <w:rsid w:val="414A5288"/>
    <w:rsid w:val="41632109"/>
    <w:rsid w:val="41B15DC4"/>
    <w:rsid w:val="41B97B41"/>
    <w:rsid w:val="41CE3379"/>
    <w:rsid w:val="41F94D4D"/>
    <w:rsid w:val="41FA635B"/>
    <w:rsid w:val="4211386F"/>
    <w:rsid w:val="427A3A81"/>
    <w:rsid w:val="429E2A70"/>
    <w:rsid w:val="42B55C3C"/>
    <w:rsid w:val="42C121AA"/>
    <w:rsid w:val="42C45C29"/>
    <w:rsid w:val="42CA1B0C"/>
    <w:rsid w:val="42EB0D3F"/>
    <w:rsid w:val="42EE044D"/>
    <w:rsid w:val="42F01C67"/>
    <w:rsid w:val="42FC0E45"/>
    <w:rsid w:val="4322570F"/>
    <w:rsid w:val="432E2614"/>
    <w:rsid w:val="433B7168"/>
    <w:rsid w:val="435654C7"/>
    <w:rsid w:val="435A22B5"/>
    <w:rsid w:val="438C09E2"/>
    <w:rsid w:val="43AD1002"/>
    <w:rsid w:val="43D12741"/>
    <w:rsid w:val="43D81428"/>
    <w:rsid w:val="43DA7212"/>
    <w:rsid w:val="43E70B0E"/>
    <w:rsid w:val="440858C3"/>
    <w:rsid w:val="44154F5E"/>
    <w:rsid w:val="442905C4"/>
    <w:rsid w:val="44394D04"/>
    <w:rsid w:val="4449743C"/>
    <w:rsid w:val="44664CF9"/>
    <w:rsid w:val="44884F30"/>
    <w:rsid w:val="44B20364"/>
    <w:rsid w:val="44B84872"/>
    <w:rsid w:val="45126DEF"/>
    <w:rsid w:val="45215371"/>
    <w:rsid w:val="45403E7B"/>
    <w:rsid w:val="4550251F"/>
    <w:rsid w:val="45587C23"/>
    <w:rsid w:val="466464B4"/>
    <w:rsid w:val="466A7FCA"/>
    <w:rsid w:val="46AD4213"/>
    <w:rsid w:val="46B97572"/>
    <w:rsid w:val="46C04946"/>
    <w:rsid w:val="46E6779C"/>
    <w:rsid w:val="46E815C9"/>
    <w:rsid w:val="47284BDC"/>
    <w:rsid w:val="47C0046B"/>
    <w:rsid w:val="47C228B8"/>
    <w:rsid w:val="482A6FFD"/>
    <w:rsid w:val="4872626F"/>
    <w:rsid w:val="48910399"/>
    <w:rsid w:val="48A67E2A"/>
    <w:rsid w:val="48AA53BA"/>
    <w:rsid w:val="48E61CA3"/>
    <w:rsid w:val="48F86C41"/>
    <w:rsid w:val="48FA4D69"/>
    <w:rsid w:val="48FE1D34"/>
    <w:rsid w:val="490451B8"/>
    <w:rsid w:val="49277A63"/>
    <w:rsid w:val="4948528B"/>
    <w:rsid w:val="49541B3A"/>
    <w:rsid w:val="49677A1B"/>
    <w:rsid w:val="49A96E45"/>
    <w:rsid w:val="49E24410"/>
    <w:rsid w:val="49F20A83"/>
    <w:rsid w:val="4A184BE5"/>
    <w:rsid w:val="4A381438"/>
    <w:rsid w:val="4A3B26F6"/>
    <w:rsid w:val="4A4B0CFD"/>
    <w:rsid w:val="4A4C6913"/>
    <w:rsid w:val="4A5C0609"/>
    <w:rsid w:val="4A654EEF"/>
    <w:rsid w:val="4A7075D2"/>
    <w:rsid w:val="4A895175"/>
    <w:rsid w:val="4A8F72E9"/>
    <w:rsid w:val="4AB477E8"/>
    <w:rsid w:val="4AC47670"/>
    <w:rsid w:val="4AEE12E7"/>
    <w:rsid w:val="4B5124F0"/>
    <w:rsid w:val="4B540FAF"/>
    <w:rsid w:val="4B6D6B5E"/>
    <w:rsid w:val="4BD00B7E"/>
    <w:rsid w:val="4BE57240"/>
    <w:rsid w:val="4BE720BC"/>
    <w:rsid w:val="4BF15B1D"/>
    <w:rsid w:val="4C0153FC"/>
    <w:rsid w:val="4C0C3A85"/>
    <w:rsid w:val="4C3E4EE7"/>
    <w:rsid w:val="4CB0347E"/>
    <w:rsid w:val="4CB95125"/>
    <w:rsid w:val="4CF1311A"/>
    <w:rsid w:val="4D20752A"/>
    <w:rsid w:val="4D3B36C6"/>
    <w:rsid w:val="4D401531"/>
    <w:rsid w:val="4D4C4A2C"/>
    <w:rsid w:val="4D6C0526"/>
    <w:rsid w:val="4D95501F"/>
    <w:rsid w:val="4DB05755"/>
    <w:rsid w:val="4DB134BA"/>
    <w:rsid w:val="4DBD43C2"/>
    <w:rsid w:val="4E07099E"/>
    <w:rsid w:val="4E075344"/>
    <w:rsid w:val="4E240937"/>
    <w:rsid w:val="4E2F2E6C"/>
    <w:rsid w:val="4EF8735A"/>
    <w:rsid w:val="4EFA1387"/>
    <w:rsid w:val="4F015A6E"/>
    <w:rsid w:val="4F59679F"/>
    <w:rsid w:val="4F713285"/>
    <w:rsid w:val="4F87590F"/>
    <w:rsid w:val="4FB3452B"/>
    <w:rsid w:val="4FD317FA"/>
    <w:rsid w:val="4FDE0201"/>
    <w:rsid w:val="4FF55AA8"/>
    <w:rsid w:val="500E33EA"/>
    <w:rsid w:val="501214C2"/>
    <w:rsid w:val="5016341F"/>
    <w:rsid w:val="501B57DE"/>
    <w:rsid w:val="505E5E9D"/>
    <w:rsid w:val="50EC63C6"/>
    <w:rsid w:val="51104E88"/>
    <w:rsid w:val="513B4B7C"/>
    <w:rsid w:val="51415AFE"/>
    <w:rsid w:val="51593325"/>
    <w:rsid w:val="51843EAE"/>
    <w:rsid w:val="51951207"/>
    <w:rsid w:val="51A4095D"/>
    <w:rsid w:val="51B174CE"/>
    <w:rsid w:val="52114385"/>
    <w:rsid w:val="522E7028"/>
    <w:rsid w:val="523C72C3"/>
    <w:rsid w:val="5240660A"/>
    <w:rsid w:val="52902AE1"/>
    <w:rsid w:val="52BE6FBC"/>
    <w:rsid w:val="52F41C4F"/>
    <w:rsid w:val="52F863FD"/>
    <w:rsid w:val="539018D1"/>
    <w:rsid w:val="53B832DD"/>
    <w:rsid w:val="53D47DD7"/>
    <w:rsid w:val="53EF1789"/>
    <w:rsid w:val="545A65CC"/>
    <w:rsid w:val="54620C7A"/>
    <w:rsid w:val="54645506"/>
    <w:rsid w:val="549C0E11"/>
    <w:rsid w:val="54A1233E"/>
    <w:rsid w:val="54A1423F"/>
    <w:rsid w:val="54BB05DC"/>
    <w:rsid w:val="54BD5B34"/>
    <w:rsid w:val="54BE1BF5"/>
    <w:rsid w:val="55032D99"/>
    <w:rsid w:val="550C5657"/>
    <w:rsid w:val="550D59ED"/>
    <w:rsid w:val="55365671"/>
    <w:rsid w:val="55483039"/>
    <w:rsid w:val="55495F09"/>
    <w:rsid w:val="555250FE"/>
    <w:rsid w:val="555856BD"/>
    <w:rsid w:val="55620334"/>
    <w:rsid w:val="557D7715"/>
    <w:rsid w:val="559769FF"/>
    <w:rsid w:val="55B83FD8"/>
    <w:rsid w:val="55CD141F"/>
    <w:rsid w:val="55D25D4C"/>
    <w:rsid w:val="55E1654A"/>
    <w:rsid w:val="55FA059A"/>
    <w:rsid w:val="56151445"/>
    <w:rsid w:val="561B1C35"/>
    <w:rsid w:val="56553D8B"/>
    <w:rsid w:val="568611B6"/>
    <w:rsid w:val="56A75C18"/>
    <w:rsid w:val="56E85C5F"/>
    <w:rsid w:val="56ED2F67"/>
    <w:rsid w:val="56F438B5"/>
    <w:rsid w:val="570A2A50"/>
    <w:rsid w:val="57756704"/>
    <w:rsid w:val="57E5321D"/>
    <w:rsid w:val="57F60AF1"/>
    <w:rsid w:val="58033B7C"/>
    <w:rsid w:val="580D1549"/>
    <w:rsid w:val="586572E0"/>
    <w:rsid w:val="586B1CA8"/>
    <w:rsid w:val="58866008"/>
    <w:rsid w:val="58BF0BB1"/>
    <w:rsid w:val="58C478CA"/>
    <w:rsid w:val="59225AE0"/>
    <w:rsid w:val="592F5836"/>
    <w:rsid w:val="59305BC8"/>
    <w:rsid w:val="59595016"/>
    <w:rsid w:val="596F1174"/>
    <w:rsid w:val="59747B6B"/>
    <w:rsid w:val="59747C6B"/>
    <w:rsid w:val="59752B18"/>
    <w:rsid w:val="59755DE8"/>
    <w:rsid w:val="598E7D2C"/>
    <w:rsid w:val="599B574C"/>
    <w:rsid w:val="59B45D56"/>
    <w:rsid w:val="5A2F710A"/>
    <w:rsid w:val="5A4B1B16"/>
    <w:rsid w:val="5A565380"/>
    <w:rsid w:val="5A79643A"/>
    <w:rsid w:val="5ABD286F"/>
    <w:rsid w:val="5B032C0E"/>
    <w:rsid w:val="5B375543"/>
    <w:rsid w:val="5B5A5A8F"/>
    <w:rsid w:val="5B6A2C93"/>
    <w:rsid w:val="5B6A6C31"/>
    <w:rsid w:val="5B76410E"/>
    <w:rsid w:val="5BD60B5E"/>
    <w:rsid w:val="5BED4274"/>
    <w:rsid w:val="5C3E77BE"/>
    <w:rsid w:val="5C667053"/>
    <w:rsid w:val="5C8E6648"/>
    <w:rsid w:val="5CD00139"/>
    <w:rsid w:val="5CE65208"/>
    <w:rsid w:val="5CEB2247"/>
    <w:rsid w:val="5D271085"/>
    <w:rsid w:val="5D400D72"/>
    <w:rsid w:val="5D5F7C3A"/>
    <w:rsid w:val="5D6B513E"/>
    <w:rsid w:val="5D7B680B"/>
    <w:rsid w:val="5D9147AB"/>
    <w:rsid w:val="5DBD15D8"/>
    <w:rsid w:val="5DD7122E"/>
    <w:rsid w:val="5DE80D36"/>
    <w:rsid w:val="5E00081A"/>
    <w:rsid w:val="5E0436EF"/>
    <w:rsid w:val="5E454987"/>
    <w:rsid w:val="5E6B3903"/>
    <w:rsid w:val="5E6B78A8"/>
    <w:rsid w:val="5E745B7D"/>
    <w:rsid w:val="5E8F46E1"/>
    <w:rsid w:val="5EAB2CDF"/>
    <w:rsid w:val="5EAC02D5"/>
    <w:rsid w:val="5EDC7F10"/>
    <w:rsid w:val="5F0B365F"/>
    <w:rsid w:val="5F171729"/>
    <w:rsid w:val="5F3A1A60"/>
    <w:rsid w:val="5F4A17FC"/>
    <w:rsid w:val="5F6B6AC0"/>
    <w:rsid w:val="5F733517"/>
    <w:rsid w:val="5F8F7F5C"/>
    <w:rsid w:val="5F9D68E0"/>
    <w:rsid w:val="5FBE56C7"/>
    <w:rsid w:val="5FD3042B"/>
    <w:rsid w:val="60242DF6"/>
    <w:rsid w:val="6050344C"/>
    <w:rsid w:val="609104A4"/>
    <w:rsid w:val="60AE5734"/>
    <w:rsid w:val="60B748BC"/>
    <w:rsid w:val="60F64AAD"/>
    <w:rsid w:val="61087CDC"/>
    <w:rsid w:val="61131F90"/>
    <w:rsid w:val="614F6F0F"/>
    <w:rsid w:val="615727A8"/>
    <w:rsid w:val="615752E0"/>
    <w:rsid w:val="61670DAC"/>
    <w:rsid w:val="619F7CED"/>
    <w:rsid w:val="61BA4166"/>
    <w:rsid w:val="61DD057C"/>
    <w:rsid w:val="61E230BE"/>
    <w:rsid w:val="6203484D"/>
    <w:rsid w:val="62106499"/>
    <w:rsid w:val="621E2406"/>
    <w:rsid w:val="624D463D"/>
    <w:rsid w:val="625A1465"/>
    <w:rsid w:val="62634B94"/>
    <w:rsid w:val="627D6C9B"/>
    <w:rsid w:val="627E7287"/>
    <w:rsid w:val="63132B72"/>
    <w:rsid w:val="634525A8"/>
    <w:rsid w:val="634845B5"/>
    <w:rsid w:val="636349B5"/>
    <w:rsid w:val="63761DB6"/>
    <w:rsid w:val="63812F85"/>
    <w:rsid w:val="63884D80"/>
    <w:rsid w:val="638F4403"/>
    <w:rsid w:val="63A840AC"/>
    <w:rsid w:val="63FF3699"/>
    <w:rsid w:val="64164A7B"/>
    <w:rsid w:val="64190E09"/>
    <w:rsid w:val="64202D73"/>
    <w:rsid w:val="6456613A"/>
    <w:rsid w:val="64B53BD0"/>
    <w:rsid w:val="64B60986"/>
    <w:rsid w:val="64BF62CE"/>
    <w:rsid w:val="64C023A4"/>
    <w:rsid w:val="64CF7CF5"/>
    <w:rsid w:val="65467106"/>
    <w:rsid w:val="654E5D17"/>
    <w:rsid w:val="65721AA3"/>
    <w:rsid w:val="65751024"/>
    <w:rsid w:val="65883F49"/>
    <w:rsid w:val="65CB481E"/>
    <w:rsid w:val="65DE2705"/>
    <w:rsid w:val="65EC71B4"/>
    <w:rsid w:val="65FD4BFF"/>
    <w:rsid w:val="66672DB7"/>
    <w:rsid w:val="66717F01"/>
    <w:rsid w:val="66A3045C"/>
    <w:rsid w:val="66BA4D59"/>
    <w:rsid w:val="66C3610E"/>
    <w:rsid w:val="66C43ED4"/>
    <w:rsid w:val="66ED7821"/>
    <w:rsid w:val="672C53C7"/>
    <w:rsid w:val="673F04BE"/>
    <w:rsid w:val="6773015F"/>
    <w:rsid w:val="67755A15"/>
    <w:rsid w:val="67A065E1"/>
    <w:rsid w:val="67ED49F3"/>
    <w:rsid w:val="67F609C7"/>
    <w:rsid w:val="680C6B53"/>
    <w:rsid w:val="683A0C28"/>
    <w:rsid w:val="68420C93"/>
    <w:rsid w:val="6842526B"/>
    <w:rsid w:val="68D94109"/>
    <w:rsid w:val="690E1BBF"/>
    <w:rsid w:val="69782BF4"/>
    <w:rsid w:val="69980BC2"/>
    <w:rsid w:val="69D900E8"/>
    <w:rsid w:val="69EC368F"/>
    <w:rsid w:val="6A38569F"/>
    <w:rsid w:val="6A3C0840"/>
    <w:rsid w:val="6A5A39B1"/>
    <w:rsid w:val="6A7C4606"/>
    <w:rsid w:val="6A963089"/>
    <w:rsid w:val="6AAD5919"/>
    <w:rsid w:val="6AB518E8"/>
    <w:rsid w:val="6ABC6011"/>
    <w:rsid w:val="6AE10FF0"/>
    <w:rsid w:val="6AF450D8"/>
    <w:rsid w:val="6B6D1334"/>
    <w:rsid w:val="6B76084B"/>
    <w:rsid w:val="6B952F94"/>
    <w:rsid w:val="6BA215B5"/>
    <w:rsid w:val="6BBF1583"/>
    <w:rsid w:val="6BCD3DBC"/>
    <w:rsid w:val="6BDA2751"/>
    <w:rsid w:val="6BE10444"/>
    <w:rsid w:val="6C2F1639"/>
    <w:rsid w:val="6C353466"/>
    <w:rsid w:val="6C4138DD"/>
    <w:rsid w:val="6CBC4C93"/>
    <w:rsid w:val="6CED2F2B"/>
    <w:rsid w:val="6D3C1AFD"/>
    <w:rsid w:val="6D3C5A84"/>
    <w:rsid w:val="6D3F35F0"/>
    <w:rsid w:val="6D54545E"/>
    <w:rsid w:val="6DA54D6B"/>
    <w:rsid w:val="6DBB1875"/>
    <w:rsid w:val="6DCD46EE"/>
    <w:rsid w:val="6DD34A0B"/>
    <w:rsid w:val="6DDE0643"/>
    <w:rsid w:val="6DEA3587"/>
    <w:rsid w:val="6DFC34A2"/>
    <w:rsid w:val="6E036E89"/>
    <w:rsid w:val="6E7E5A63"/>
    <w:rsid w:val="6EB0512C"/>
    <w:rsid w:val="6EB94062"/>
    <w:rsid w:val="6F426E64"/>
    <w:rsid w:val="6F4978AE"/>
    <w:rsid w:val="6F6B3125"/>
    <w:rsid w:val="6F736408"/>
    <w:rsid w:val="6FA726FB"/>
    <w:rsid w:val="6FC565D1"/>
    <w:rsid w:val="6FCC633D"/>
    <w:rsid w:val="6FCE3B08"/>
    <w:rsid w:val="6FDC570F"/>
    <w:rsid w:val="6FE8754A"/>
    <w:rsid w:val="70555D9C"/>
    <w:rsid w:val="70666EFA"/>
    <w:rsid w:val="70924CE1"/>
    <w:rsid w:val="70B3789F"/>
    <w:rsid w:val="70F335E3"/>
    <w:rsid w:val="70FB722B"/>
    <w:rsid w:val="71480C4C"/>
    <w:rsid w:val="71495B72"/>
    <w:rsid w:val="71734A50"/>
    <w:rsid w:val="71A51747"/>
    <w:rsid w:val="71A8754D"/>
    <w:rsid w:val="720A3FDB"/>
    <w:rsid w:val="720D14C2"/>
    <w:rsid w:val="721E6915"/>
    <w:rsid w:val="72326DCE"/>
    <w:rsid w:val="72352DAB"/>
    <w:rsid w:val="72624FC7"/>
    <w:rsid w:val="726D5CBD"/>
    <w:rsid w:val="72731B77"/>
    <w:rsid w:val="727A3416"/>
    <w:rsid w:val="727A5D06"/>
    <w:rsid w:val="72A26194"/>
    <w:rsid w:val="72A67503"/>
    <w:rsid w:val="72AF4F9A"/>
    <w:rsid w:val="72B42DE7"/>
    <w:rsid w:val="72C009A5"/>
    <w:rsid w:val="72E9465A"/>
    <w:rsid w:val="72F72010"/>
    <w:rsid w:val="735B4782"/>
    <w:rsid w:val="737021AA"/>
    <w:rsid w:val="73732003"/>
    <w:rsid w:val="73747B14"/>
    <w:rsid w:val="73911B12"/>
    <w:rsid w:val="739A7DEE"/>
    <w:rsid w:val="73A9487A"/>
    <w:rsid w:val="73C01B18"/>
    <w:rsid w:val="73EC23A9"/>
    <w:rsid w:val="740372CE"/>
    <w:rsid w:val="74163BAF"/>
    <w:rsid w:val="741C2736"/>
    <w:rsid w:val="74380961"/>
    <w:rsid w:val="7456061E"/>
    <w:rsid w:val="745B1CAA"/>
    <w:rsid w:val="745C46D0"/>
    <w:rsid w:val="748A7097"/>
    <w:rsid w:val="74C226B8"/>
    <w:rsid w:val="74E74553"/>
    <w:rsid w:val="74F27F2B"/>
    <w:rsid w:val="7504200F"/>
    <w:rsid w:val="752E1528"/>
    <w:rsid w:val="753A36AD"/>
    <w:rsid w:val="75643028"/>
    <w:rsid w:val="756A7C4D"/>
    <w:rsid w:val="75804B6F"/>
    <w:rsid w:val="75817D6D"/>
    <w:rsid w:val="758A0337"/>
    <w:rsid w:val="758F7D9E"/>
    <w:rsid w:val="75B000BE"/>
    <w:rsid w:val="75BC7163"/>
    <w:rsid w:val="76411137"/>
    <w:rsid w:val="766B3450"/>
    <w:rsid w:val="76825849"/>
    <w:rsid w:val="76A47738"/>
    <w:rsid w:val="76D63599"/>
    <w:rsid w:val="76E21B34"/>
    <w:rsid w:val="76EA6D8B"/>
    <w:rsid w:val="77021BA7"/>
    <w:rsid w:val="771662AB"/>
    <w:rsid w:val="771A4107"/>
    <w:rsid w:val="774E7987"/>
    <w:rsid w:val="77A47435"/>
    <w:rsid w:val="77CE7D87"/>
    <w:rsid w:val="77F3265A"/>
    <w:rsid w:val="77FE4E3A"/>
    <w:rsid w:val="78427B98"/>
    <w:rsid w:val="78973DCF"/>
    <w:rsid w:val="78A77E32"/>
    <w:rsid w:val="78B3240D"/>
    <w:rsid w:val="78B475DB"/>
    <w:rsid w:val="78DC0C74"/>
    <w:rsid w:val="79016624"/>
    <w:rsid w:val="79101BA4"/>
    <w:rsid w:val="79197C6D"/>
    <w:rsid w:val="791C02F5"/>
    <w:rsid w:val="7927054D"/>
    <w:rsid w:val="79291842"/>
    <w:rsid w:val="792C5874"/>
    <w:rsid w:val="79435476"/>
    <w:rsid w:val="799561D0"/>
    <w:rsid w:val="79EC1CC6"/>
    <w:rsid w:val="7A2275C3"/>
    <w:rsid w:val="7A304D59"/>
    <w:rsid w:val="7A366371"/>
    <w:rsid w:val="7A58412B"/>
    <w:rsid w:val="7A820AA0"/>
    <w:rsid w:val="7AA000B8"/>
    <w:rsid w:val="7AC56696"/>
    <w:rsid w:val="7ADA457A"/>
    <w:rsid w:val="7AF506DD"/>
    <w:rsid w:val="7B0E3758"/>
    <w:rsid w:val="7B12679A"/>
    <w:rsid w:val="7B170056"/>
    <w:rsid w:val="7B1D0CAD"/>
    <w:rsid w:val="7B5E41E1"/>
    <w:rsid w:val="7B605F3B"/>
    <w:rsid w:val="7B795DD0"/>
    <w:rsid w:val="7B804C5F"/>
    <w:rsid w:val="7B8B1CA5"/>
    <w:rsid w:val="7C3A3CB1"/>
    <w:rsid w:val="7C4C1138"/>
    <w:rsid w:val="7C4E2F74"/>
    <w:rsid w:val="7C896F4E"/>
    <w:rsid w:val="7C8B2E81"/>
    <w:rsid w:val="7CAA1EED"/>
    <w:rsid w:val="7CB718CE"/>
    <w:rsid w:val="7CCD7C5D"/>
    <w:rsid w:val="7CE11517"/>
    <w:rsid w:val="7D203869"/>
    <w:rsid w:val="7D55061E"/>
    <w:rsid w:val="7D8145AD"/>
    <w:rsid w:val="7DE70278"/>
    <w:rsid w:val="7E191A7A"/>
    <w:rsid w:val="7E270822"/>
    <w:rsid w:val="7E415D7F"/>
    <w:rsid w:val="7E6B23C1"/>
    <w:rsid w:val="7E8A2D8D"/>
    <w:rsid w:val="7EA46DF2"/>
    <w:rsid w:val="7EA93287"/>
    <w:rsid w:val="7EAD2EB5"/>
    <w:rsid w:val="7EF31A1F"/>
    <w:rsid w:val="7EFB3A93"/>
    <w:rsid w:val="7F120AD7"/>
    <w:rsid w:val="7F161E9D"/>
    <w:rsid w:val="7F261382"/>
    <w:rsid w:val="7F3B2EC9"/>
    <w:rsid w:val="7F4A262E"/>
    <w:rsid w:val="7F585CFC"/>
    <w:rsid w:val="7F72228C"/>
    <w:rsid w:val="7F9C457D"/>
    <w:rsid w:val="7FE742E2"/>
    <w:rsid w:val="7FFA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首行缩进:  1 厘米 行距: 固定值 25 磅"/>
    <w:basedOn w:val="1"/>
    <w:qFormat/>
    <w:uiPriority w:val="0"/>
    <w:pPr>
      <w:adjustRightInd w:val="0"/>
      <w:spacing w:line="360" w:lineRule="auto"/>
      <w:jc w:val="left"/>
      <w:textAlignment w:val="baseline"/>
      <w:outlineLvl w:val="0"/>
    </w:pPr>
    <w:rPr>
      <w:rFonts w:ascii="宋体" w:hAnsi="宋体" w:cs="宋体"/>
      <w:snapToGrid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区市政市容委</Company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2021-06-23T07:52:00Z</dcterms:created>
  <dc:creator>周福明</dc:creator>
  <cp:lastModifiedBy>周福明</cp:lastModifiedBy>
  <dcterms:modified xsi:type="dcterms:W3CDTF">2021-06-23T08:28:36Z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