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95" w:lineRule="atLeast"/>
        <w:jc w:val="center"/>
        <w:rPr>
          <w:rFonts w:ascii="方正小标宋简体" w:hAnsi="微软雅黑" w:eastAsia="方正小标宋简体"/>
          <w:b/>
          <w:bCs/>
          <w:sz w:val="36"/>
          <w:szCs w:val="36"/>
        </w:rPr>
      </w:pPr>
      <w:r>
        <w:rPr>
          <w:rFonts w:hint="eastAsia" w:ascii="方正小标宋简体" w:hAnsi="微软雅黑" w:eastAsia="方正小标宋简体"/>
          <w:b/>
          <w:bCs/>
          <w:sz w:val="36"/>
          <w:szCs w:val="36"/>
        </w:rPr>
        <w:t>关于</w:t>
      </w:r>
      <w:r>
        <w:rPr>
          <w:rFonts w:hint="eastAsia" w:ascii="方正小标宋简体" w:hAnsi="微软雅黑" w:eastAsia="方正小标宋简体"/>
          <w:b/>
          <w:bCs/>
          <w:sz w:val="36"/>
          <w:szCs w:val="36"/>
          <w:lang w:eastAsia="zh-CN"/>
        </w:rPr>
        <w:t>转发《北京市发展和改革委员会关于开展北京市分布式光伏发电项目补贴名单（</w:t>
      </w:r>
      <w:r>
        <w:rPr>
          <w:rFonts w:hint="eastAsia" w:ascii="方正小标宋简体" w:hAnsi="微软雅黑" w:eastAsia="方正小标宋简体"/>
          <w:b/>
          <w:bCs/>
          <w:sz w:val="36"/>
          <w:szCs w:val="36"/>
          <w:lang w:val="en-US" w:eastAsia="zh-CN"/>
        </w:rPr>
        <w:t>2021年第二批</w:t>
      </w:r>
      <w:r>
        <w:rPr>
          <w:rFonts w:hint="eastAsia" w:ascii="方正小标宋简体" w:hAnsi="微软雅黑" w:eastAsia="方正小标宋简体"/>
          <w:b/>
          <w:bCs/>
          <w:sz w:val="36"/>
          <w:szCs w:val="36"/>
          <w:lang w:eastAsia="zh-CN"/>
        </w:rPr>
        <w:t>）申报工作的通知》</w:t>
      </w:r>
    </w:p>
    <w:p>
      <w:pPr>
        <w:pStyle w:val="5"/>
        <w:shd w:val="clear" w:color="auto" w:fill="FFFFFF"/>
        <w:spacing w:before="0" w:beforeAutospacing="0" w:after="0" w:afterAutospacing="0" w:line="580" w:lineRule="exact"/>
        <w:rPr>
          <w:rFonts w:ascii="仿宋_GB2312" w:hAnsi="Helvetica" w:eastAsia="仿宋_GB2312"/>
          <w:color w:val="333333"/>
          <w:sz w:val="32"/>
          <w:szCs w:val="32"/>
        </w:rPr>
      </w:pPr>
    </w:p>
    <w:p>
      <w:pPr>
        <w:pStyle w:val="5"/>
        <w:shd w:val="clear" w:color="auto" w:fill="FFFFFF"/>
        <w:spacing w:before="0" w:beforeAutospacing="0" w:after="0" w:afterAutospacing="0" w:line="580" w:lineRule="exact"/>
        <w:jc w:val="left"/>
        <w:rPr>
          <w:rFonts w:hint="eastAsia" w:ascii="仿宋_GB2312" w:hAnsi="Helvetica" w:eastAsia="仿宋_GB2312"/>
          <w:color w:val="333333"/>
          <w:sz w:val="32"/>
          <w:szCs w:val="32"/>
          <w:lang w:eastAsia="zh-CN"/>
        </w:rPr>
      </w:pPr>
      <w:r>
        <w:rPr>
          <w:rFonts w:hint="eastAsia" w:ascii="仿宋_GB2312" w:hAnsi="Helvetica" w:eastAsia="仿宋_GB2312"/>
          <w:color w:val="333333"/>
          <w:sz w:val="32"/>
          <w:szCs w:val="32"/>
          <w:lang w:eastAsia="zh-CN"/>
        </w:rPr>
        <w:t>各相关单位：</w:t>
      </w:r>
    </w:p>
    <w:p>
      <w:pPr>
        <w:pStyle w:val="5"/>
        <w:shd w:val="clear" w:color="auto" w:fill="FFFFFF"/>
        <w:spacing w:before="0" w:beforeAutospacing="0" w:after="0" w:afterAutospacing="0" w:line="580" w:lineRule="exact"/>
        <w:ind w:firstLine="645"/>
        <w:rPr>
          <w:rFonts w:hint="eastAsia" w:ascii="仿宋_GB2312" w:hAnsi="Helvetica" w:eastAsia="仿宋_GB2312"/>
          <w:color w:val="333333"/>
          <w:sz w:val="32"/>
          <w:szCs w:val="32"/>
        </w:rPr>
      </w:pPr>
      <w:r>
        <w:rPr>
          <w:rFonts w:hint="eastAsia" w:ascii="仿宋_GB2312" w:hAnsi="Helvetica" w:eastAsia="仿宋_GB2312"/>
          <w:color w:val="333333"/>
          <w:sz w:val="32"/>
          <w:szCs w:val="32"/>
          <w:lang w:eastAsia="zh-CN"/>
        </w:rPr>
        <w:t>按照《北京市发展和改革委员会、北京市财政局、北京市住房和城乡建设委员会关于进一步支持光伏发电系统推广应用的通知》（京发改规</w:t>
      </w:r>
      <w:r>
        <w:rPr>
          <w:rFonts w:hint="eastAsia" w:ascii="仿宋_GB2312" w:hAnsi="Helvetica" w:eastAsia="仿宋_GB2312"/>
          <w:color w:val="333333"/>
          <w:sz w:val="32"/>
          <w:szCs w:val="32"/>
          <w:lang w:val="en-US" w:eastAsia="zh-CN"/>
        </w:rPr>
        <w:t>[2020]6号</w:t>
      </w:r>
      <w:r>
        <w:rPr>
          <w:rFonts w:hint="eastAsia" w:ascii="仿宋_GB2312" w:hAnsi="Helvetica" w:eastAsia="仿宋_GB2312"/>
          <w:color w:val="333333"/>
          <w:sz w:val="32"/>
          <w:szCs w:val="32"/>
          <w:lang w:eastAsia="zh-CN"/>
        </w:rPr>
        <w:t>）规定，北京市发展和改革委员会近期下发了《关于开展北京市分布式光伏发电项目补贴名单（2021年第二批）申报工作的通知》，组织</w:t>
      </w:r>
      <w:r>
        <w:rPr>
          <w:rFonts w:hint="eastAsia" w:ascii="仿宋_GB2312" w:hAnsi="Helvetica" w:eastAsia="仿宋_GB2312"/>
          <w:color w:val="333333"/>
          <w:sz w:val="32"/>
          <w:szCs w:val="32"/>
        </w:rPr>
        <w:t>对符合条件的</w:t>
      </w:r>
      <w:r>
        <w:rPr>
          <w:rFonts w:hint="eastAsia" w:ascii="仿宋_GB2312" w:eastAsia="仿宋_GB2312"/>
          <w:sz w:val="32"/>
          <w:szCs w:val="32"/>
        </w:rPr>
        <w:t>分布式光伏发电项目</w:t>
      </w:r>
      <w:r>
        <w:rPr>
          <w:rFonts w:hint="eastAsia" w:ascii="仿宋_GB2312" w:hAnsi="Helvetica" w:eastAsia="仿宋_GB2312"/>
          <w:color w:val="333333"/>
          <w:sz w:val="32"/>
          <w:szCs w:val="32"/>
        </w:rPr>
        <w:t>给予奖励。</w:t>
      </w:r>
    </w:p>
    <w:p>
      <w:pPr>
        <w:pStyle w:val="5"/>
        <w:shd w:val="clear" w:color="auto" w:fill="FFFFFF"/>
        <w:spacing w:before="0" w:beforeAutospacing="0" w:after="0" w:afterAutospacing="0" w:line="580" w:lineRule="exact"/>
        <w:ind w:firstLine="645"/>
        <w:rPr>
          <w:rFonts w:ascii="仿宋_GB2312" w:hAnsi="Helvetica" w:eastAsia="仿宋_GB2312"/>
          <w:color w:val="333333"/>
          <w:sz w:val="32"/>
          <w:szCs w:val="32"/>
        </w:rPr>
      </w:pPr>
      <w:r>
        <w:rPr>
          <w:rFonts w:hint="eastAsia" w:ascii="仿宋_GB2312" w:hAnsi="Helvetica" w:eastAsia="仿宋_GB2312"/>
          <w:color w:val="333333"/>
          <w:sz w:val="32"/>
          <w:szCs w:val="32"/>
        </w:rPr>
        <w:t>请有申请奖励意愿且符合条件的项目单位尽快与我委联系，并在</w:t>
      </w:r>
      <w:r>
        <w:rPr>
          <w:rFonts w:hint="eastAsia" w:ascii="仿宋_GB2312" w:hAnsi="Helvetica" w:eastAsia="仿宋_GB2312"/>
          <w:color w:val="333333"/>
          <w:sz w:val="32"/>
          <w:szCs w:val="32"/>
          <w:lang w:val="en-US" w:eastAsia="zh-CN"/>
        </w:rPr>
        <w:t>7</w:t>
      </w:r>
      <w:r>
        <w:rPr>
          <w:rFonts w:hint="eastAsia" w:ascii="仿宋_GB2312" w:hAnsi="Helvetica" w:eastAsia="仿宋_GB2312"/>
          <w:color w:val="333333"/>
          <w:sz w:val="32"/>
          <w:szCs w:val="32"/>
        </w:rPr>
        <w:t>月</w:t>
      </w:r>
      <w:r>
        <w:rPr>
          <w:rFonts w:hint="eastAsia" w:ascii="仿宋_GB2312" w:hAnsi="Helvetica" w:eastAsia="仿宋_GB2312"/>
          <w:color w:val="333333"/>
          <w:sz w:val="32"/>
          <w:szCs w:val="32"/>
          <w:lang w:val="en-US" w:eastAsia="zh-CN"/>
        </w:rPr>
        <w:t>21</w:t>
      </w:r>
      <w:r>
        <w:rPr>
          <w:rFonts w:hint="eastAsia" w:ascii="仿宋_GB2312" w:hAnsi="Helvetica" w:eastAsia="仿宋_GB2312"/>
          <w:color w:val="333333"/>
          <w:sz w:val="32"/>
          <w:szCs w:val="32"/>
        </w:rPr>
        <w:t>日前将申报材料报送至北京市西城区广安门南街2号707房间。</w:t>
      </w:r>
    </w:p>
    <w:p>
      <w:pPr>
        <w:pStyle w:val="5"/>
        <w:shd w:val="clear" w:color="auto" w:fill="FFFFFF"/>
        <w:spacing w:before="0" w:beforeAutospacing="0" w:after="0" w:afterAutospacing="0" w:line="580" w:lineRule="exact"/>
        <w:ind w:firstLine="645"/>
        <w:rPr>
          <w:rFonts w:hint="eastAsia" w:ascii="仿宋_GB2312" w:hAnsi="Helvetica" w:eastAsia="仿宋_GB2312"/>
          <w:color w:val="333333"/>
          <w:sz w:val="32"/>
          <w:szCs w:val="32"/>
          <w:lang w:val="en-US" w:eastAsia="zh-CN"/>
        </w:rPr>
      </w:pPr>
      <w:r>
        <w:rPr>
          <w:rFonts w:hint="eastAsia" w:ascii="仿宋_GB2312" w:hAnsi="Helvetica" w:eastAsia="仿宋_GB2312"/>
          <w:color w:val="333333"/>
          <w:sz w:val="32"/>
          <w:szCs w:val="32"/>
        </w:rPr>
        <w:t>附件：</w:t>
      </w:r>
      <w:r>
        <w:rPr>
          <w:rFonts w:hint="eastAsia" w:ascii="仿宋_GB2312" w:hAnsi="Helvetica" w:eastAsia="仿宋_GB2312"/>
          <w:color w:val="333333"/>
          <w:sz w:val="32"/>
          <w:szCs w:val="32"/>
          <w:lang w:val="en-US" w:eastAsia="zh-CN"/>
        </w:rPr>
        <w:t>1.《北京市发展和改革委员会、北京市财政局、北京市住房和城乡建设委员会关于进一步支持光伏发电系统推广应用的通知》</w:t>
      </w:r>
    </w:p>
    <w:p>
      <w:pPr>
        <w:pStyle w:val="5"/>
        <w:shd w:val="clear" w:color="auto" w:fill="FFFFFF"/>
        <w:spacing w:before="0" w:beforeAutospacing="0" w:after="0" w:afterAutospacing="0" w:line="580" w:lineRule="exact"/>
        <w:ind w:firstLine="645"/>
        <w:rPr>
          <w:rFonts w:ascii="仿宋_GB2312" w:hAnsi="Helvetica" w:eastAsia="仿宋_GB2312"/>
          <w:color w:val="333333"/>
          <w:sz w:val="32"/>
          <w:szCs w:val="32"/>
        </w:rPr>
      </w:pPr>
      <w:r>
        <w:rPr>
          <w:rFonts w:hint="eastAsia" w:ascii="仿宋_GB2312" w:hAnsi="Helvetica" w:eastAsia="仿宋_GB2312"/>
          <w:color w:val="333333"/>
          <w:sz w:val="32"/>
          <w:szCs w:val="32"/>
          <w:lang w:val="en-US" w:eastAsia="zh-CN"/>
        </w:rPr>
        <w:t>2.</w:t>
      </w:r>
      <w:r>
        <w:rPr>
          <w:rFonts w:hint="eastAsia" w:ascii="仿宋_GB2312" w:hAnsi="Helvetica" w:eastAsia="仿宋_GB2312"/>
          <w:color w:val="333333"/>
          <w:sz w:val="32"/>
          <w:szCs w:val="32"/>
        </w:rPr>
        <w:t>北京市发展和改革委员会关于开展北京市分布式光伏发电项目补贴名单（2021年第</w:t>
      </w:r>
      <w:r>
        <w:rPr>
          <w:rFonts w:hint="eastAsia" w:ascii="仿宋_GB2312" w:hAnsi="Helvetica" w:eastAsia="仿宋_GB2312"/>
          <w:color w:val="333333"/>
          <w:sz w:val="32"/>
          <w:szCs w:val="32"/>
          <w:lang w:eastAsia="zh-CN"/>
        </w:rPr>
        <w:t>二批</w:t>
      </w:r>
      <w:r>
        <w:rPr>
          <w:rFonts w:hint="eastAsia" w:ascii="仿宋_GB2312" w:hAnsi="Helvetica" w:eastAsia="仿宋_GB2312"/>
          <w:color w:val="333333"/>
          <w:sz w:val="32"/>
          <w:szCs w:val="32"/>
        </w:rPr>
        <w:t>）申报工作的通知</w:t>
      </w:r>
    </w:p>
    <w:p>
      <w:pPr>
        <w:pStyle w:val="5"/>
        <w:shd w:val="clear" w:color="auto" w:fill="FFFFFF"/>
        <w:spacing w:before="0" w:beforeAutospacing="0" w:after="0" w:afterAutospacing="0" w:line="580" w:lineRule="exact"/>
        <w:ind w:firstLine="645"/>
        <w:rPr>
          <w:rFonts w:hint="eastAsia" w:ascii="仿宋_GB2312" w:hAnsi="Helvetica" w:eastAsia="仿宋_GB2312"/>
          <w:color w:val="333333"/>
          <w:sz w:val="32"/>
          <w:szCs w:val="32"/>
          <w:lang w:eastAsia="zh-CN"/>
        </w:rPr>
      </w:pPr>
    </w:p>
    <w:p>
      <w:pPr>
        <w:pStyle w:val="5"/>
        <w:shd w:val="clear" w:color="auto" w:fill="FFFFFF"/>
        <w:spacing w:before="0" w:beforeAutospacing="0" w:after="0" w:afterAutospacing="0" w:line="580" w:lineRule="exact"/>
        <w:ind w:firstLine="645"/>
        <w:rPr>
          <w:rFonts w:ascii="仿宋_GB2312" w:hAnsi="Helvetica" w:eastAsia="仿宋_GB2312"/>
          <w:color w:val="333333"/>
          <w:sz w:val="32"/>
          <w:szCs w:val="32"/>
        </w:rPr>
      </w:pPr>
      <w:r>
        <w:rPr>
          <w:rFonts w:hint="eastAsia" w:ascii="仿宋_GB2312" w:hAnsi="Helvetica" w:eastAsia="仿宋_GB2312"/>
          <w:color w:val="333333"/>
          <w:sz w:val="32"/>
          <w:szCs w:val="32"/>
        </w:rPr>
        <w:t>（联系人:徐悦文  联系电话：83926736</w:t>
      </w:r>
      <w:r>
        <w:rPr>
          <w:rFonts w:hint="eastAsia" w:ascii="仿宋_GB2312" w:hAnsi="Helvetica" w:eastAsia="仿宋_GB2312"/>
          <w:color w:val="333333"/>
          <w:sz w:val="32"/>
          <w:szCs w:val="32"/>
          <w:lang w:val="en-US" w:eastAsia="zh-CN"/>
        </w:rPr>
        <w:t xml:space="preserve">  邮箱：xchz707@bjxch.gov.cn</w:t>
      </w:r>
      <w:r>
        <w:rPr>
          <w:rFonts w:hint="eastAsia" w:ascii="仿宋_GB2312" w:hAnsi="Helvetica" w:eastAsia="仿宋_GB2312"/>
          <w:color w:val="333333"/>
          <w:sz w:val="32"/>
          <w:szCs w:val="32"/>
        </w:rPr>
        <w:t>）</w:t>
      </w:r>
    </w:p>
    <w:p>
      <w:pPr>
        <w:pStyle w:val="5"/>
        <w:shd w:val="clear" w:color="auto" w:fill="FFFFFF"/>
        <w:spacing w:before="0" w:beforeAutospacing="0" w:after="0" w:afterAutospacing="0" w:line="580" w:lineRule="exact"/>
        <w:ind w:firstLine="645"/>
        <w:jc w:val="right"/>
        <w:rPr>
          <w:rFonts w:hint="eastAsia" w:ascii="仿宋_GB2312" w:hAnsi="Helvetica" w:eastAsia="仿宋_GB2312"/>
          <w:color w:val="333333"/>
          <w:sz w:val="32"/>
          <w:szCs w:val="32"/>
        </w:rPr>
      </w:pPr>
    </w:p>
    <w:p>
      <w:pPr>
        <w:pStyle w:val="5"/>
        <w:shd w:val="clear" w:color="auto" w:fill="FFFFFF"/>
        <w:spacing w:before="0" w:beforeAutospacing="0" w:after="0" w:afterAutospacing="0" w:line="580" w:lineRule="exact"/>
        <w:ind w:firstLine="645"/>
        <w:jc w:val="right"/>
        <w:rPr>
          <w:rFonts w:ascii="仿宋_GB2312" w:hAnsi="Helvetica" w:eastAsia="仿宋_GB2312"/>
          <w:color w:val="333333"/>
          <w:sz w:val="32"/>
          <w:szCs w:val="32"/>
        </w:rPr>
      </w:pPr>
      <w:r>
        <w:rPr>
          <w:rFonts w:hint="eastAsia" w:ascii="仿宋_GB2312" w:hAnsi="Helvetica" w:eastAsia="仿宋_GB2312"/>
          <w:color w:val="333333"/>
          <w:sz w:val="32"/>
          <w:szCs w:val="32"/>
        </w:rPr>
        <w:t>北京市西城区发展和改革委员会</w:t>
      </w:r>
    </w:p>
    <w:p>
      <w:pPr>
        <w:spacing w:line="580" w:lineRule="exact"/>
        <w:ind w:right="640"/>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8</w:t>
      </w:r>
      <w:bookmarkStart w:id="0" w:name="_GoBack"/>
      <w:bookmarkEnd w:id="0"/>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34"/>
    <w:rsid w:val="00140A23"/>
    <w:rsid w:val="00145E63"/>
    <w:rsid w:val="00220ACE"/>
    <w:rsid w:val="002A22D9"/>
    <w:rsid w:val="002B3E12"/>
    <w:rsid w:val="003026E1"/>
    <w:rsid w:val="003F319D"/>
    <w:rsid w:val="005713CC"/>
    <w:rsid w:val="00592F58"/>
    <w:rsid w:val="00596E7A"/>
    <w:rsid w:val="005E6534"/>
    <w:rsid w:val="007226DB"/>
    <w:rsid w:val="0089545B"/>
    <w:rsid w:val="008C2B84"/>
    <w:rsid w:val="00A82E30"/>
    <w:rsid w:val="00AD784A"/>
    <w:rsid w:val="00B674CE"/>
    <w:rsid w:val="00BD14E3"/>
    <w:rsid w:val="00E90F84"/>
    <w:rsid w:val="00F11AF8"/>
    <w:rsid w:val="00F17B3D"/>
    <w:rsid w:val="00F70AE5"/>
    <w:rsid w:val="05753491"/>
    <w:rsid w:val="0F4736B8"/>
    <w:rsid w:val="2EDA1AA7"/>
    <w:rsid w:val="4BF0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311</Characters>
  <Lines>2</Lines>
  <Paragraphs>1</Paragraphs>
  <TotalTime>35</TotalTime>
  <ScaleCrop>false</ScaleCrop>
  <LinksUpToDate>false</LinksUpToDate>
  <CharactersWithSpaces>364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2019-01-08T09:06:00Z</dcterms:created>
  <dc:creator>徐悦文</dc:creator>
  <cp:lastModifiedBy>NTKO</cp:lastModifiedBy>
  <cp:lastPrinted>2020-01-03T08:35:00Z</cp:lastPrinted>
  <dcterms:modified xsi:type="dcterms:W3CDTF">2021-07-08T01:48:18Z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