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olor w:val="FF0000"/>
          <w:w w:val="53"/>
          <w:sz w:val="96"/>
          <w:szCs w:val="96"/>
        </w:rPr>
      </w:pPr>
      <w:r>
        <w:rPr>
          <w:rFonts w:hint="eastAsia" w:ascii="方正小标宋简体" w:hAnsi="Times New Roman" w:eastAsia="方正小标宋简体"/>
          <w:color w:val="FF0000"/>
          <w:w w:val="53"/>
          <w:sz w:val="96"/>
          <w:szCs w:val="96"/>
        </w:rPr>
        <w:t>中关村科技园区</w:t>
      </w:r>
      <w:r>
        <w:rPr>
          <w:rFonts w:ascii="方正小标宋简体" w:hAnsi="Times New Roman" w:eastAsia="方正小标宋简体"/>
          <w:color w:val="FF0000"/>
          <w:w w:val="53"/>
          <w:sz w:val="96"/>
          <w:szCs w:val="96"/>
        </w:rPr>
        <w:t>西城园</w:t>
      </w:r>
      <w:r>
        <w:rPr>
          <w:rFonts w:hint="eastAsia" w:ascii="方正小标宋简体" w:hAnsi="Times New Roman" w:eastAsia="方正小标宋简体"/>
          <w:color w:val="FF0000"/>
          <w:w w:val="53"/>
          <w:sz w:val="96"/>
          <w:szCs w:val="96"/>
        </w:rPr>
        <w:t>管理委员会文件</w:t>
      </w:r>
    </w:p>
    <w:p>
      <w:pPr>
        <w:spacing w:line="450" w:lineRule="exact"/>
        <w:rPr>
          <w:color w:val="FF0000"/>
          <w:szCs w:val="32"/>
        </w:rPr>
      </w:pPr>
      <w:bookmarkStart w:id="0" w:name="_GoBack"/>
      <w:bookmarkEnd w:id="0"/>
    </w:p>
    <w:p>
      <w:pPr>
        <w:spacing w:line="450" w:lineRule="exact"/>
        <w:rPr>
          <w:color w:val="FF0000"/>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51200" behindDoc="0" locked="0" layoutInCell="1" allowOverlap="1">
                <wp:simplePos x="0" y="0"/>
                <wp:positionH relativeFrom="column">
                  <wp:posOffset>-144145</wp:posOffset>
                </wp:positionH>
                <wp:positionV relativeFrom="paragraph">
                  <wp:posOffset>349885</wp:posOffset>
                </wp:positionV>
                <wp:extent cx="5615940" cy="0"/>
                <wp:effectExtent l="0" t="9525" r="7620" b="1333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1.35pt;margin-top:27.55pt;height:0pt;width:442.2pt;z-index:51200;mso-width-relative:page;mso-height-relative:page;" filled="f" stroked="t" coordsize="21600,21600" o:gfxdata="UEsDBAoAAAAAAIdO4kAAAAAAAAAAAAAAAAAEAAAAZHJzL1BLAwQUAAAACACHTuJATzHwgdgAAAAJ&#10;AQAADwAAAGRycy9kb3ducmV2LnhtbE2PwU7DMAyG70i8Q2QkbluaSuum0nSHSmgckKYVDnDLGtNW&#10;NE7VZGt5e4w4wNG/P/3+XOwXN4grTqH3pEGtExBIjbc9tRpeXx5XOxAhGrJm8IQavjDAvry9KUxu&#10;/UwnvNaxFVxCITcauhjHXMrQdOhMWPsRiXcffnIm8ji10k5m5nI3yDRJMulMT3yhMyNWHTaf9cVp&#10;eDsejuNzVWX+6f0wL22m6tN20Pr+TiUPICIu8Q+GH31Wh5Kdzv5CNohBwypNt4xq2GwUCAZ2meLg&#10;/BvIspD/Pyi/AVBLAwQUAAAACACHTuJAGgcHStEBAABtAwAADgAAAGRycy9lMm9Eb2MueG1srVPB&#10;jtMwEL0j8Q+W7zTpilZs1HQPXZXLApV2+QDXdhIL22PZbpP+BD+AxA1OHLnzNyyfwdhtyrJ7Q+Qw&#10;ij0zb2beGy+uBqPJXvqgwNZ0OikpkZaDULat6fu79YtXlITIrGAarKzpQQZ6tXz+bNG7Sl5AB1pI&#10;TxDEhqp3Ne1idFVRBN5Jw8IEnLTobMAbFvHo20J41iO60cVFWc6LHrxwHrgMAW+vj066zPhNI3l8&#10;1zRBRqJrir3FbH2222SL5YJVrWeuU/zUBvuHLgxTFoueoa5ZZGTn1RMoo7iHAE2ccDAFNI3iMs+A&#10;00zLR9PcdszJPAuSE9yZpvD/YPnb/cYTJVC7OSWWGdTo/tP3nx+//PrxGe39t68EPUhT70KF0Su7&#10;8WlQPthbdwP8QyAWVh2zrczt3h0cQkxTRvFXSjoEh8W2/RsQGMN2ETJnQ+NNgkQ2yJClOZylkUMk&#10;HC9n8+ns8iUqyEdfwaox0fkQX0swJP3UVCubWGMV29+EmBph1RiSri2sldZZeW1Jj91elrMyZwTQ&#10;SiRvigu+3a60J3uGy7Nel/jlsdDzMMzDzopjFW1Tnsx7dyo9jn0kcAvisPEjN6hpbu60f2lpHp4z&#10;g39eyf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zHwgdgAAAAJAQAADwAAAAAAAAABACAAAAAi&#10;AAAAZHJzL2Rvd25yZXYueG1sUEsBAhQAFAAAAAgAh07iQBoHB0rRAQAAbQMAAA4AAAAAAAAAAQAg&#10;AAAAJwEAAGRycy9lMm9Eb2MueG1sUEsFBgAAAAAGAAYAWQEAAGoFAAAAAA==&#10;">
                <v:fill on="f" focussize="0,0"/>
                <v:stroke weight="1.5pt" color="#FF0000" joinstyle="round"/>
                <v:imagedata o:title=""/>
                <o:lock v:ext="edit" aspectratio="f"/>
              </v:line>
            </w:pict>
          </mc:Fallback>
        </mc:AlternateContent>
      </w:r>
      <w:r>
        <w:rPr>
          <w:rFonts w:hint="eastAsia" w:ascii="仿宋_GB2312" w:hAnsi="仿宋_GB2312" w:eastAsia="仿宋_GB2312" w:cs="仿宋_GB2312"/>
          <w:sz w:val="32"/>
          <w:szCs w:val="32"/>
        </w:rPr>
        <w:t>西科管发〔20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中关村科技园区西城园管理委员会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color w:val="auto"/>
          <w:sz w:val="44"/>
          <w:szCs w:val="44"/>
          <w:highlight w:val="none"/>
          <w:shd w:val="clear" w:color="auto" w:fill="auto"/>
        </w:rPr>
      </w:pPr>
      <w:r>
        <w:rPr>
          <w:rFonts w:hint="eastAsia" w:ascii="方正小标宋简体" w:hAnsi="方正小标宋简体" w:eastAsia="方正小标宋简体" w:cs="方正小标宋简体"/>
          <w:spacing w:val="0"/>
          <w:sz w:val="44"/>
          <w:szCs w:val="44"/>
        </w:rPr>
        <w:t>关于</w:t>
      </w:r>
      <w:r>
        <w:rPr>
          <w:rFonts w:hint="eastAsia" w:ascii="方正小标宋简体" w:hAnsi="方正小标宋简体" w:eastAsia="方正小标宋简体" w:cs="方正小标宋简体"/>
          <w:spacing w:val="0"/>
          <w:sz w:val="44"/>
          <w:szCs w:val="44"/>
          <w:lang w:eastAsia="zh-CN"/>
        </w:rPr>
        <w:t>印发</w:t>
      </w:r>
      <w:r>
        <w:rPr>
          <w:rFonts w:hint="eastAsia" w:ascii="方正小标宋简体" w:eastAsia="方正小标宋简体"/>
          <w:color w:val="auto"/>
          <w:sz w:val="44"/>
          <w:szCs w:val="44"/>
          <w:highlight w:val="none"/>
          <w:shd w:val="clear" w:color="auto" w:fill="auto"/>
        </w:rPr>
        <w:t>《</w:t>
      </w:r>
      <w:r>
        <w:rPr>
          <w:rFonts w:hint="eastAsia" w:ascii="方正小标宋简体" w:hAnsi="方正小标宋简体" w:eastAsia="方正小标宋简体" w:cs="方正小标宋简体"/>
          <w:color w:val="auto"/>
          <w:sz w:val="44"/>
          <w:szCs w:val="44"/>
          <w:highlight w:val="none"/>
          <w:shd w:val="clear" w:color="auto" w:fill="auto"/>
        </w:rPr>
        <w:t>〈</w:t>
      </w:r>
      <w:r>
        <w:rPr>
          <w:rFonts w:hint="eastAsia" w:ascii="方正小标宋简体" w:eastAsia="方正小标宋简体"/>
          <w:color w:val="auto"/>
          <w:sz w:val="44"/>
          <w:szCs w:val="44"/>
          <w:highlight w:val="none"/>
          <w:shd w:val="clear" w:color="auto" w:fill="auto"/>
        </w:rPr>
        <w:t>北京市西城区支持中关村科技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color w:val="auto"/>
          <w:sz w:val="44"/>
          <w:szCs w:val="44"/>
          <w:highlight w:val="none"/>
          <w:shd w:val="clear" w:color="auto" w:fill="auto"/>
          <w:lang w:eastAsia="zh-CN"/>
        </w:rPr>
      </w:pPr>
      <w:r>
        <w:rPr>
          <w:rFonts w:hint="eastAsia" w:ascii="方正小标宋简体" w:eastAsia="方正小标宋简体"/>
          <w:color w:val="auto"/>
          <w:sz w:val="44"/>
          <w:szCs w:val="44"/>
          <w:highlight w:val="none"/>
          <w:shd w:val="clear" w:color="auto" w:fill="auto"/>
        </w:rPr>
        <w:t>园区西城园自主创新若干</w:t>
      </w:r>
      <w:r>
        <w:rPr>
          <w:rFonts w:hint="eastAsia" w:ascii="方正小标宋简体" w:eastAsia="方正小标宋简体"/>
          <w:color w:val="auto"/>
          <w:sz w:val="44"/>
          <w:szCs w:val="44"/>
          <w:highlight w:val="none"/>
          <w:shd w:val="clear" w:color="auto" w:fill="auto"/>
          <w:lang w:eastAsia="zh-CN"/>
        </w:rPr>
        <w:t>规定</w:t>
      </w:r>
      <w:r>
        <w:rPr>
          <w:rFonts w:hint="eastAsia" w:ascii="方正小标宋简体" w:hAnsi="方正小标宋简体" w:eastAsia="方正小标宋简体" w:cs="方正小标宋简体"/>
          <w:color w:val="auto"/>
          <w:sz w:val="44"/>
          <w:szCs w:val="44"/>
          <w:highlight w:val="none"/>
          <w:shd w:val="clear" w:color="auto" w:fill="auto"/>
        </w:rPr>
        <w:t>〉</w:t>
      </w:r>
      <w:r>
        <w:rPr>
          <w:rFonts w:hint="eastAsia" w:ascii="方正小标宋简体" w:eastAsia="方正小标宋简体"/>
          <w:color w:val="auto"/>
          <w:sz w:val="44"/>
          <w:szCs w:val="44"/>
          <w:highlight w:val="none"/>
          <w:shd w:val="clear" w:color="auto" w:fill="auto"/>
          <w:lang w:eastAsia="zh-CN"/>
        </w:rPr>
        <w:t>实施细则</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eastAsia="方正小标宋简体"/>
          <w:color w:val="auto"/>
          <w:sz w:val="44"/>
          <w:szCs w:val="44"/>
          <w:highlight w:val="none"/>
          <w:shd w:val="clear" w:color="auto" w:fill="auto"/>
          <w:lang w:eastAsia="zh-CN"/>
        </w:rPr>
        <w:t>（试行）</w:t>
      </w: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rPr>
        <w:t>的通知</w:t>
      </w:r>
    </w:p>
    <w:p>
      <w:pPr>
        <w:spacing w:line="560" w:lineRule="exact"/>
        <w:rPr>
          <w:rFonts w:hint="eastAsia" w:eastAsia="仿宋_GB2312"/>
          <w:spacing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楷体" w:hAnsi="楷体" w:eastAsia="楷体" w:cs="楷体"/>
          <w:spacing w:val="0"/>
          <w:sz w:val="32"/>
          <w:szCs w:val="32"/>
        </w:rPr>
      </w:pPr>
      <w:r>
        <w:rPr>
          <w:rFonts w:hint="eastAsia" w:ascii="楷体" w:hAnsi="楷体" w:eastAsia="楷体" w:cs="楷体"/>
          <w:spacing w:val="0"/>
          <w:sz w:val="32"/>
          <w:szCs w:val="32"/>
        </w:rPr>
        <w:t>各有关企事业单位：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pacing w:val="0"/>
          <w:sz w:val="32"/>
          <w:szCs w:val="32"/>
        </w:rPr>
      </w:pPr>
      <w:r>
        <w:rPr>
          <w:rFonts w:hint="eastAsia" w:ascii="楷体" w:hAnsi="楷体" w:eastAsia="楷体" w:cs="楷体"/>
          <w:spacing w:val="0"/>
          <w:sz w:val="32"/>
          <w:szCs w:val="32"/>
        </w:rPr>
        <w:t>为更好地贯彻落实《北京市西城区支持中关村科技园区西城园自主创新若干规定》（西</w:t>
      </w:r>
      <w:r>
        <w:rPr>
          <w:rFonts w:hint="eastAsia" w:ascii="楷体" w:hAnsi="楷体" w:eastAsia="楷体" w:cs="楷体"/>
          <w:spacing w:val="0"/>
          <w:sz w:val="32"/>
          <w:szCs w:val="32"/>
          <w:lang w:eastAsia="zh-CN"/>
        </w:rPr>
        <w:t>行规</w:t>
      </w:r>
      <w:r>
        <w:rPr>
          <w:rFonts w:hint="eastAsia" w:ascii="楷体" w:hAnsi="楷体" w:eastAsia="楷体" w:cs="楷体"/>
          <w:spacing w:val="0"/>
          <w:sz w:val="32"/>
          <w:szCs w:val="32"/>
        </w:rPr>
        <w:t>发〔20</w:t>
      </w:r>
      <w:r>
        <w:rPr>
          <w:rFonts w:hint="eastAsia" w:ascii="楷体" w:hAnsi="楷体" w:eastAsia="楷体" w:cs="楷体"/>
          <w:spacing w:val="0"/>
          <w:sz w:val="32"/>
          <w:szCs w:val="32"/>
          <w:lang w:val="en-US" w:eastAsia="zh-CN"/>
        </w:rPr>
        <w:t>21</w:t>
      </w:r>
      <w:r>
        <w:rPr>
          <w:rFonts w:hint="eastAsia" w:ascii="楷体" w:hAnsi="楷体" w:eastAsia="楷体" w:cs="楷体"/>
          <w:spacing w:val="0"/>
          <w:sz w:val="32"/>
          <w:szCs w:val="32"/>
        </w:rPr>
        <w:t>〕1号），细化规范具体条款有关内容，现</w:t>
      </w:r>
      <w:r>
        <w:rPr>
          <w:rFonts w:hint="eastAsia" w:ascii="楷体" w:hAnsi="楷体" w:eastAsia="楷体" w:cs="楷体"/>
          <w:spacing w:val="0"/>
          <w:sz w:val="32"/>
          <w:szCs w:val="32"/>
          <w:lang w:eastAsia="zh-CN"/>
        </w:rPr>
        <w:t>印发《〈北京市西城区支持中关村科技园区西城园自主创新若干规定〉实施细则（试行）》</w:t>
      </w:r>
      <w:r>
        <w:rPr>
          <w:rFonts w:hint="eastAsia" w:ascii="楷体" w:hAnsi="楷体" w:eastAsia="楷体" w:cs="楷体"/>
          <w:spacing w:val="0"/>
          <w:sz w:val="32"/>
          <w:szCs w:val="32"/>
        </w:rPr>
        <w:t>，请遵照执行。</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楷体" w:hAnsi="楷体" w:eastAsia="楷体" w:cs="楷体"/>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楷体" w:hAnsi="楷体" w:eastAsia="楷体" w:cs="楷体"/>
          <w:spacing w:val="0"/>
          <w:sz w:val="32"/>
          <w:szCs w:val="32"/>
        </w:rPr>
      </w:pPr>
      <w:r>
        <w:rPr>
          <w:rFonts w:hint="eastAsia" w:ascii="楷体" w:hAnsi="楷体" w:eastAsia="楷体" w:cs="楷体"/>
          <w:spacing w:val="0"/>
          <w:sz w:val="32"/>
          <w:szCs w:val="32"/>
        </w:rPr>
        <w:t xml:space="preserve">中关村科技园区西城园管理委员会 </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楷体" w:hAnsi="楷体" w:eastAsia="楷体" w:cs="楷体"/>
          <w:spacing w:val="0"/>
          <w:sz w:val="32"/>
          <w:szCs w:val="32"/>
        </w:rPr>
        <w:sectPr>
          <w:footerReference r:id="rId4" w:type="default"/>
          <w:pgSz w:w="11910" w:h="16850"/>
          <w:pgMar w:top="4082" w:right="1474" w:bottom="1984" w:left="1587" w:header="0" w:footer="1553" w:gutter="0"/>
          <w:pgNumType w:fmt="numberInDash"/>
          <w:cols w:space="720" w:num="1"/>
          <w:rtlGutter w:val="0"/>
          <w:docGrid w:linePitch="0" w:charSpace="0"/>
        </w:sectPr>
      </w:pPr>
      <w:r>
        <w:rPr>
          <w:rFonts w:hint="eastAsia" w:ascii="楷体" w:hAnsi="楷体" w:eastAsia="楷体" w:cs="楷体"/>
          <w:spacing w:val="0"/>
          <w:sz w:val="32"/>
          <w:szCs w:val="32"/>
        </w:rPr>
        <w:t>20</w:t>
      </w:r>
      <w:r>
        <w:rPr>
          <w:rFonts w:hint="eastAsia" w:ascii="楷体" w:hAnsi="楷体" w:eastAsia="楷体" w:cs="楷体"/>
          <w:spacing w:val="0"/>
          <w:sz w:val="32"/>
          <w:szCs w:val="32"/>
          <w:lang w:val="en-US" w:eastAsia="zh-CN"/>
        </w:rPr>
        <w:t>21</w:t>
      </w:r>
      <w:r>
        <w:rPr>
          <w:rFonts w:hint="eastAsia" w:ascii="楷体" w:hAnsi="楷体" w:eastAsia="楷体" w:cs="楷体"/>
          <w:spacing w:val="0"/>
          <w:sz w:val="32"/>
          <w:szCs w:val="32"/>
        </w:rPr>
        <w:t>年</w:t>
      </w:r>
      <w:r>
        <w:rPr>
          <w:rFonts w:hint="eastAsia" w:ascii="楷体" w:hAnsi="楷体" w:eastAsia="楷体" w:cs="楷体"/>
          <w:spacing w:val="0"/>
          <w:sz w:val="32"/>
          <w:szCs w:val="32"/>
          <w:lang w:val="en-US" w:eastAsia="zh-CN"/>
        </w:rPr>
        <w:t>10</w:t>
      </w:r>
      <w:r>
        <w:rPr>
          <w:rFonts w:hint="eastAsia" w:ascii="楷体" w:hAnsi="楷体" w:eastAsia="楷体" w:cs="楷体"/>
          <w:spacing w:val="0"/>
          <w:sz w:val="32"/>
          <w:szCs w:val="32"/>
        </w:rPr>
        <w:t>月</w:t>
      </w:r>
      <w:r>
        <w:rPr>
          <w:rFonts w:hint="eastAsia" w:ascii="楷体" w:hAnsi="楷体" w:eastAsia="楷体" w:cs="楷体"/>
          <w:spacing w:val="0"/>
          <w:sz w:val="32"/>
          <w:szCs w:val="32"/>
          <w:lang w:val="en-US" w:eastAsia="zh-CN"/>
        </w:rPr>
        <w:t>8</w:t>
      </w:r>
      <w:r>
        <w:rPr>
          <w:rFonts w:hint="eastAsia" w:ascii="楷体" w:hAnsi="楷体" w:eastAsia="楷体" w:cs="楷体"/>
          <w:spacing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方正小标宋简体" w:eastAsia="方正小标宋简体"/>
          <w:color w:val="auto"/>
          <w:sz w:val="44"/>
          <w:szCs w:val="44"/>
          <w:highlight w:val="none"/>
          <w:shd w:val="clear" w:color="auto" w:fill="auto"/>
          <w:lang w:eastAsia="zh-CN"/>
        </w:rPr>
      </w:pPr>
      <w:r>
        <w:rPr>
          <w:rFonts w:hint="eastAsia" w:ascii="方正小标宋简体" w:eastAsia="方正小标宋简体"/>
          <w:color w:val="auto"/>
          <w:sz w:val="44"/>
          <w:szCs w:val="44"/>
          <w:highlight w:val="none"/>
          <w:shd w:val="clear" w:color="auto" w:fill="auto"/>
        </w:rPr>
        <w:t>《北京市西城区支持中关村科技园区西城园自主创新若干</w:t>
      </w:r>
      <w:r>
        <w:rPr>
          <w:rFonts w:hint="eastAsia" w:ascii="方正小标宋简体" w:eastAsia="方正小标宋简体"/>
          <w:color w:val="auto"/>
          <w:sz w:val="44"/>
          <w:szCs w:val="44"/>
          <w:highlight w:val="none"/>
          <w:shd w:val="clear" w:color="auto" w:fill="auto"/>
          <w:lang w:eastAsia="zh-CN"/>
        </w:rPr>
        <w:t>规定</w:t>
      </w:r>
      <w:r>
        <w:rPr>
          <w:rFonts w:hint="eastAsia" w:ascii="方正小标宋简体" w:eastAsia="方正小标宋简体"/>
          <w:color w:val="auto"/>
          <w:sz w:val="44"/>
          <w:szCs w:val="44"/>
          <w:highlight w:val="none"/>
          <w:shd w:val="clear" w:color="auto" w:fill="auto"/>
        </w:rPr>
        <w:t>》</w:t>
      </w:r>
      <w:r>
        <w:rPr>
          <w:rFonts w:hint="eastAsia" w:ascii="方正小标宋简体" w:eastAsia="方正小标宋简体"/>
          <w:color w:val="auto"/>
          <w:sz w:val="44"/>
          <w:szCs w:val="44"/>
          <w:highlight w:val="none"/>
          <w:shd w:val="clear" w:color="auto" w:fill="auto"/>
          <w:lang w:eastAsia="zh-CN"/>
        </w:rPr>
        <w:t>实施细则（试行）</w:t>
      </w:r>
    </w:p>
    <w:p>
      <w:pPr>
        <w:keepNext w:val="0"/>
        <w:keepLines w:val="0"/>
        <w:pageBreakBefore w:val="0"/>
        <w:widowControl w:val="0"/>
        <w:kinsoku/>
        <w:wordWrap/>
        <w:overflowPunct/>
        <w:topLinePunct w:val="0"/>
        <w:autoSpaceDE/>
        <w:autoSpaceDN/>
        <w:bidi w:val="0"/>
        <w:adjustRightInd w:val="0"/>
        <w:snapToGrid w:val="0"/>
        <w:spacing w:line="560" w:lineRule="exact"/>
        <w:ind w:firstLine="221"/>
        <w:jc w:val="center"/>
        <w:textAlignment w:val="auto"/>
        <w:rPr>
          <w:rFonts w:hint="eastAsia"/>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为落实《北京市西城区支持中关村科技园区西城园自主创新若干</w:t>
      </w:r>
      <w:r>
        <w:rPr>
          <w:rFonts w:hint="eastAsia" w:hAnsi="仿宋_GB2312" w:cs="仿宋_GB2312"/>
          <w:color w:val="auto"/>
          <w:szCs w:val="32"/>
          <w:highlight w:val="none"/>
          <w:shd w:val="clear" w:color="auto" w:fill="auto"/>
          <w:lang w:eastAsia="zh-CN"/>
        </w:rPr>
        <w:t>规定</w:t>
      </w:r>
      <w:r>
        <w:rPr>
          <w:rFonts w:hint="eastAsia" w:hAnsi="仿宋_GB2312" w:cs="仿宋_GB2312"/>
          <w:color w:val="auto"/>
          <w:szCs w:val="32"/>
          <w:highlight w:val="none"/>
          <w:shd w:val="clear" w:color="auto" w:fill="auto"/>
        </w:rPr>
        <w:t>》（西</w:t>
      </w:r>
      <w:r>
        <w:rPr>
          <w:rFonts w:hint="eastAsia" w:hAnsi="仿宋_GB2312" w:cs="仿宋_GB2312"/>
          <w:color w:val="auto"/>
          <w:szCs w:val="32"/>
          <w:highlight w:val="none"/>
          <w:shd w:val="clear" w:color="auto" w:fill="auto"/>
          <w:lang w:eastAsia="zh-CN"/>
        </w:rPr>
        <w:t>行规</w:t>
      </w:r>
      <w:r>
        <w:rPr>
          <w:rFonts w:hint="eastAsia" w:hAnsi="仿宋_GB2312" w:cs="仿宋_GB2312"/>
          <w:color w:val="auto"/>
          <w:szCs w:val="32"/>
          <w:highlight w:val="none"/>
          <w:shd w:val="clear" w:color="auto" w:fill="auto"/>
        </w:rPr>
        <w:t>发〔20</w:t>
      </w:r>
      <w:r>
        <w:rPr>
          <w:rFonts w:hint="eastAsia" w:hAnsi="仿宋_GB2312" w:cs="仿宋_GB2312"/>
          <w:color w:val="auto"/>
          <w:szCs w:val="32"/>
          <w:highlight w:val="none"/>
          <w:shd w:val="clear" w:color="auto" w:fill="auto"/>
          <w:lang w:val="en-US" w:eastAsia="zh-CN"/>
        </w:rPr>
        <w:t>21</w:t>
      </w:r>
      <w:r>
        <w:rPr>
          <w:rFonts w:hint="eastAsia" w:hAnsi="仿宋_GB2312" w:cs="仿宋_GB2312"/>
          <w:color w:val="auto"/>
          <w:szCs w:val="32"/>
          <w:highlight w:val="none"/>
          <w:shd w:val="clear" w:color="auto" w:fill="auto"/>
        </w:rPr>
        <w:t>〕</w:t>
      </w: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号</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以下简称《若干</w:t>
      </w:r>
      <w:r>
        <w:rPr>
          <w:rFonts w:hint="eastAsia" w:hAnsi="仿宋_GB2312" w:cs="仿宋_GB2312"/>
          <w:color w:val="auto"/>
          <w:szCs w:val="32"/>
          <w:highlight w:val="none"/>
          <w:shd w:val="clear" w:color="auto" w:fill="auto"/>
          <w:lang w:eastAsia="zh-CN"/>
        </w:rPr>
        <w:t>规定</w:t>
      </w:r>
      <w:r>
        <w:rPr>
          <w:rFonts w:hint="eastAsia" w:hAnsi="仿宋_GB2312" w:cs="仿宋_GB2312"/>
          <w:color w:val="auto"/>
          <w:szCs w:val="32"/>
          <w:highlight w:val="none"/>
          <w:shd w:val="clear" w:color="auto" w:fill="auto"/>
        </w:rPr>
        <w:t>》），特制定本实施</w:t>
      </w:r>
      <w:r>
        <w:rPr>
          <w:rFonts w:hint="eastAsia" w:hAnsi="仿宋_GB2312" w:cs="仿宋_GB2312"/>
          <w:color w:val="auto"/>
          <w:szCs w:val="32"/>
          <w:highlight w:val="none"/>
          <w:shd w:val="clear" w:color="auto" w:fill="auto"/>
          <w:lang w:eastAsia="zh-CN"/>
        </w:rPr>
        <w:t>细则</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Cs w:val="32"/>
          <w:highlight w:val="none"/>
          <w:shd w:val="clear" w:color="auto" w:fill="auto"/>
          <w:lang w:val="en-US" w:eastAsia="zh-CN"/>
        </w:rPr>
      </w:pPr>
      <w:r>
        <w:rPr>
          <w:rFonts w:hint="eastAsia" w:ascii="黑体" w:hAnsi="黑体" w:eastAsia="黑体" w:cs="黑体"/>
          <w:color w:val="auto"/>
          <w:szCs w:val="32"/>
          <w:highlight w:val="none"/>
          <w:shd w:val="clear" w:color="auto" w:fill="auto"/>
          <w:lang w:val="en-US" w:eastAsia="zh-CN"/>
        </w:rPr>
        <w:t>第一条 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具备以下条件的企业可申报《</w:t>
      </w:r>
      <w:r>
        <w:rPr>
          <w:rFonts w:hint="eastAsia" w:hAnsi="仿宋_GB2312" w:cs="仿宋_GB2312"/>
          <w:color w:val="auto"/>
          <w:szCs w:val="32"/>
          <w:highlight w:val="none"/>
          <w:shd w:val="clear" w:color="auto" w:fill="auto"/>
        </w:rPr>
        <w:t>若干</w:t>
      </w:r>
      <w:r>
        <w:rPr>
          <w:rFonts w:hint="eastAsia" w:hAnsi="仿宋_GB2312" w:cs="仿宋_GB2312"/>
          <w:color w:val="auto"/>
          <w:szCs w:val="32"/>
          <w:highlight w:val="none"/>
          <w:shd w:val="clear" w:color="auto" w:fill="auto"/>
          <w:lang w:eastAsia="zh-CN"/>
        </w:rPr>
        <w:t>规定</w:t>
      </w:r>
      <w:r>
        <w:rPr>
          <w:rFonts w:hint="eastAsia" w:hAnsi="仿宋_GB2312" w:cs="仿宋_GB2312"/>
          <w:color w:val="auto"/>
          <w:szCs w:val="32"/>
          <w:highlight w:val="none"/>
          <w:shd w:val="clear" w:color="auto" w:fill="auto"/>
          <w:lang w:val="en-US" w:eastAsia="zh-CN"/>
        </w:rPr>
        <w:t>》相应条款：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1.注册纳税在西城区行政区域内，于政策兑现年度</w:t>
      </w:r>
      <w:r>
        <w:rPr>
          <w:rStyle w:val="8"/>
          <w:rFonts w:hint="eastAsia" w:hAnsi="仿宋_GB2312" w:cs="仿宋_GB2312"/>
          <w:color w:val="auto"/>
          <w:szCs w:val="32"/>
          <w:highlight w:val="none"/>
          <w:shd w:val="clear" w:color="auto" w:fill="auto"/>
          <w:lang w:val="en-US" w:eastAsia="zh-CN"/>
        </w:rPr>
        <w:footnoteReference w:id="0"/>
      </w:r>
      <w:r>
        <w:rPr>
          <w:rFonts w:hint="eastAsia" w:hAnsi="仿宋_GB2312" w:cs="仿宋_GB2312"/>
          <w:color w:val="auto"/>
          <w:szCs w:val="32"/>
          <w:highlight w:val="none"/>
          <w:shd w:val="clear" w:color="auto" w:fill="auto"/>
          <w:lang w:val="en-US" w:eastAsia="zh-CN"/>
        </w:rPr>
        <w:t>内已通过北京市科学技术委员会、中关村科技园区管理委员会认定，且于政策申报年度</w:t>
      </w:r>
      <w:r>
        <w:rPr>
          <w:rStyle w:val="8"/>
          <w:rFonts w:hint="eastAsia" w:hAnsi="仿宋_GB2312" w:cs="仿宋_GB2312"/>
          <w:color w:val="auto"/>
          <w:szCs w:val="32"/>
          <w:highlight w:val="none"/>
          <w:shd w:val="clear" w:color="auto" w:fill="auto"/>
          <w:lang w:val="en-US" w:eastAsia="zh-CN"/>
        </w:rPr>
        <w:footnoteReference w:id="1"/>
      </w:r>
      <w:r>
        <w:rPr>
          <w:rFonts w:hint="eastAsia" w:hAnsi="仿宋_GB2312" w:cs="仿宋_GB2312"/>
          <w:color w:val="auto"/>
          <w:szCs w:val="32"/>
          <w:highlight w:val="none"/>
          <w:shd w:val="clear" w:color="auto" w:fill="auto"/>
          <w:lang w:val="en-US" w:eastAsia="zh-CN"/>
        </w:rPr>
        <w:t>已申请纳入中关村科技园区西城园（以下简称“西城园”）统计范围的中关村高新技术企业；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2.经中关村科技园区西城园管理委员会（以下简称“西城园管委会”）认定的科技企业孵化机构；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3.</w:t>
      </w:r>
      <w:r>
        <w:rPr>
          <w:rFonts w:hint="eastAsia" w:ascii="仿宋_GB2312" w:hAnsi="Times New Roman"/>
          <w:color w:val="auto"/>
          <w:sz w:val="32"/>
          <w:szCs w:val="30"/>
          <w:highlight w:val="none"/>
        </w:rPr>
        <w:t>在</w:t>
      </w:r>
      <w:r>
        <w:rPr>
          <w:rFonts w:hint="eastAsia" w:hAnsi="Times New Roman"/>
          <w:color w:val="auto"/>
          <w:sz w:val="32"/>
          <w:szCs w:val="30"/>
          <w:highlight w:val="none"/>
          <w:lang w:eastAsia="zh-CN"/>
        </w:rPr>
        <w:t>西城区</w:t>
      </w:r>
      <w:r>
        <w:rPr>
          <w:rFonts w:hint="eastAsia" w:ascii="仿宋_GB2312" w:hAnsi="Times New Roman"/>
          <w:color w:val="auto"/>
          <w:sz w:val="32"/>
          <w:szCs w:val="30"/>
          <w:highlight w:val="none"/>
        </w:rPr>
        <w:t>行政区域内注册纳税、</w:t>
      </w:r>
      <w:r>
        <w:rPr>
          <w:rFonts w:hint="eastAsia" w:hAnsi="Times New Roman"/>
          <w:color w:val="auto"/>
          <w:sz w:val="32"/>
          <w:szCs w:val="30"/>
          <w:highlight w:val="none"/>
          <w:lang w:eastAsia="zh-CN"/>
        </w:rPr>
        <w:t>入驻</w:t>
      </w:r>
      <w:r>
        <w:rPr>
          <w:rFonts w:hint="eastAsia" w:hAnsi="仿宋_GB2312" w:cs="仿宋_GB2312"/>
          <w:color w:val="auto"/>
          <w:szCs w:val="32"/>
          <w:highlight w:val="none"/>
          <w:shd w:val="clear" w:color="auto" w:fill="auto"/>
          <w:lang w:val="en-US" w:eastAsia="zh-CN"/>
        </w:rPr>
        <w:t>中国北京出版创意产业园区</w:t>
      </w:r>
      <w:r>
        <w:rPr>
          <w:rFonts w:hint="eastAsia" w:ascii="仿宋_GB2312" w:hAnsi="Times New Roman"/>
          <w:color w:val="auto"/>
          <w:sz w:val="32"/>
          <w:szCs w:val="30"/>
          <w:highlight w:val="none"/>
        </w:rPr>
        <w:t>（以下简称“出版园”）</w:t>
      </w:r>
      <w:r>
        <w:rPr>
          <w:rFonts w:hint="eastAsia" w:hAnsi="仿宋_GB2312" w:cs="仿宋_GB2312"/>
          <w:color w:val="auto"/>
          <w:szCs w:val="32"/>
          <w:highlight w:val="none"/>
          <w:shd w:val="clear" w:color="auto" w:fill="auto"/>
          <w:lang w:val="en-US" w:eastAsia="zh-CN"/>
        </w:rPr>
        <w:t>，并经</w:t>
      </w:r>
      <w:r>
        <w:rPr>
          <w:rFonts w:hint="eastAsia" w:ascii="Times New Roman" w:hAnsi="Times New Roman" w:eastAsia="仿宋_GB2312"/>
          <w:color w:val="auto"/>
          <w:sz w:val="32"/>
          <w:szCs w:val="32"/>
          <w:highlight w:val="none"/>
          <w:lang w:eastAsia="zh-CN"/>
        </w:rPr>
        <w:t>北京市新闻出版广电局与西城园管委会共同认定的</w:t>
      </w:r>
      <w:r>
        <w:rPr>
          <w:rFonts w:hint="eastAsia" w:hAnsi="仿宋_GB2312" w:cs="仿宋_GB2312"/>
          <w:color w:val="auto"/>
          <w:szCs w:val="32"/>
          <w:highlight w:val="none"/>
          <w:shd w:val="clear" w:color="auto" w:fill="auto"/>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Cs w:val="32"/>
          <w:highlight w:val="none"/>
          <w:shd w:val="clear" w:color="auto" w:fill="auto"/>
          <w:lang w:val="en-US" w:eastAsia="zh-CN"/>
        </w:rPr>
      </w:pPr>
      <w:r>
        <w:rPr>
          <w:rFonts w:hint="eastAsia" w:ascii="黑体" w:hAnsi="黑体" w:eastAsia="黑体" w:cs="黑体"/>
          <w:color w:val="auto"/>
          <w:szCs w:val="32"/>
          <w:highlight w:val="none"/>
          <w:shd w:val="clear" w:color="auto" w:fill="auto"/>
          <w:lang w:val="en-US" w:eastAsia="zh-CN"/>
        </w:rPr>
        <w:t>第二条 支持企业自主创新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rPr>
        <w:t>一、</w:t>
      </w:r>
      <w:r>
        <w:rPr>
          <w:rFonts w:hint="eastAsia" w:ascii="黑体" w:hAnsi="黑体" w:eastAsia="黑体"/>
          <w:color w:val="auto"/>
          <w:szCs w:val="32"/>
          <w:highlight w:val="none"/>
          <w:shd w:val="clear" w:color="auto" w:fill="auto"/>
          <w:lang w:eastAsia="zh-CN"/>
        </w:rPr>
        <w:t>科技重大专项</w:t>
      </w:r>
      <w:r>
        <w:rPr>
          <w:rFonts w:hint="eastAsia" w:ascii="黑体" w:hAnsi="黑体" w:eastAsia="黑体"/>
          <w:color w:val="auto"/>
          <w:szCs w:val="32"/>
          <w:highlight w:val="none"/>
          <w:shd w:val="clear" w:color="auto" w:fill="auto"/>
        </w:rPr>
        <w:t>资金配套</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二</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第（一）款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（一）</w:t>
      </w:r>
      <w:r>
        <w:rPr>
          <w:rFonts w:hint="eastAsia" w:ascii="楷体_GB2312" w:hAnsi="楷体" w:eastAsia="楷体_GB2312"/>
          <w:b/>
          <w:bCs/>
          <w:color w:val="auto"/>
          <w:szCs w:val="32"/>
          <w:highlight w:val="none"/>
          <w:shd w:val="clear" w:color="auto" w:fill="auto"/>
          <w:lang w:eastAsia="zh-CN"/>
        </w:rPr>
        <w:t>配套项目类别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hAnsi="仿宋_GB2312" w:cs="仿宋_GB2312"/>
          <w:b/>
          <w:bCs w:val="0"/>
          <w:color w:val="auto"/>
          <w:szCs w:val="32"/>
          <w:highlight w:val="none"/>
          <w:shd w:val="clear" w:color="auto" w:fill="auto"/>
          <w:lang w:eastAsia="zh-CN"/>
        </w:rPr>
      </w:pPr>
      <w:r>
        <w:rPr>
          <w:rFonts w:hint="eastAsia" w:hAnsi="仿宋_GB2312" w:cs="仿宋_GB2312"/>
          <w:b/>
          <w:bCs w:val="0"/>
          <w:color w:val="auto"/>
          <w:szCs w:val="32"/>
          <w:highlight w:val="none"/>
          <w:shd w:val="clear" w:color="auto" w:fill="auto"/>
          <w:lang w:val="en-US" w:eastAsia="zh-CN"/>
        </w:rPr>
        <w:t xml:space="preserve">1. </w:t>
      </w:r>
      <w:r>
        <w:rPr>
          <w:rFonts w:hint="eastAsia" w:hAnsi="仿宋_GB2312" w:cs="仿宋_GB2312"/>
          <w:b/>
          <w:bCs w:val="0"/>
          <w:color w:val="auto"/>
          <w:szCs w:val="32"/>
          <w:highlight w:val="none"/>
          <w:shd w:val="clear" w:color="auto" w:fill="auto"/>
        </w:rPr>
        <w:t>国家级项目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科学技术部（以下简称“科技部”）的</w:t>
      </w:r>
      <w:r>
        <w:rPr>
          <w:rFonts w:hint="eastAsia" w:hAnsi="仿宋_GB2312" w:cs="仿宋_GB2312"/>
          <w:color w:val="auto"/>
          <w:szCs w:val="32"/>
          <w:highlight w:val="none"/>
          <w:shd w:val="clear" w:color="auto" w:fill="auto"/>
          <w:lang w:eastAsia="zh-CN"/>
        </w:rPr>
        <w:t>国家自然科学基金项目、国家</w:t>
      </w:r>
      <w:r>
        <w:rPr>
          <w:rFonts w:hint="eastAsia" w:hAnsi="仿宋_GB2312" w:cs="仿宋_GB2312"/>
          <w:color w:val="auto"/>
          <w:szCs w:val="32"/>
          <w:highlight w:val="none"/>
          <w:shd w:val="clear" w:color="auto" w:fill="auto"/>
        </w:rPr>
        <w:t>科技重大专项、国家重点研发计划、</w:t>
      </w:r>
      <w:r>
        <w:rPr>
          <w:rFonts w:hint="eastAsia" w:hAnsi="仿宋_GB2312" w:cs="仿宋_GB2312"/>
          <w:color w:val="auto"/>
          <w:szCs w:val="32"/>
          <w:highlight w:val="none"/>
          <w:shd w:val="clear" w:color="auto" w:fill="auto"/>
          <w:lang w:eastAsia="zh-CN"/>
        </w:rPr>
        <w:t>技术创新引导专项</w:t>
      </w:r>
      <w:r>
        <w:rPr>
          <w:rFonts w:hint="eastAsia" w:hAnsi="仿宋_GB2312" w:cs="仿宋_GB2312"/>
          <w:color w:val="auto"/>
          <w:szCs w:val="32"/>
          <w:highlight w:val="none"/>
          <w:shd w:val="clear" w:color="auto" w:fill="auto"/>
        </w:rPr>
        <w:t>、中小企业</w:t>
      </w:r>
      <w:r>
        <w:rPr>
          <w:rFonts w:hint="eastAsia" w:hAnsi="仿宋_GB2312" w:cs="仿宋_GB2312"/>
          <w:color w:val="auto"/>
          <w:szCs w:val="32"/>
          <w:highlight w:val="none"/>
          <w:shd w:val="clear" w:color="auto" w:fill="auto"/>
          <w:lang w:eastAsia="zh-CN"/>
        </w:rPr>
        <w:t>技术</w:t>
      </w:r>
      <w:r>
        <w:rPr>
          <w:rFonts w:hint="eastAsia" w:hAnsi="仿宋_GB2312" w:cs="仿宋_GB2312"/>
          <w:color w:val="auto"/>
          <w:szCs w:val="32"/>
          <w:highlight w:val="none"/>
          <w:shd w:val="clear" w:color="auto" w:fill="auto"/>
        </w:rPr>
        <w:t>创新基金、重点新产品、“火炬”计划、重大新药创制（含卫生部批复项目）；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工业和信息化部（以下简称“工信部”）的</w:t>
      </w:r>
      <w:r>
        <w:rPr>
          <w:rFonts w:hint="eastAsia" w:hAnsi="仿宋_GB2312" w:cs="仿宋_GB2312"/>
          <w:color w:val="auto"/>
          <w:szCs w:val="32"/>
          <w:highlight w:val="none"/>
          <w:shd w:val="clear" w:color="auto" w:fill="auto"/>
          <w:lang w:eastAsia="zh-CN"/>
        </w:rPr>
        <w:t>工业互联网创新发展工程项目、</w:t>
      </w:r>
      <w:r>
        <w:rPr>
          <w:rFonts w:hint="eastAsia" w:hAnsi="仿宋_GB2312" w:cs="仿宋_GB2312"/>
          <w:color w:val="auto"/>
          <w:szCs w:val="32"/>
          <w:highlight w:val="none"/>
          <w:shd w:val="clear" w:color="auto" w:fill="auto"/>
        </w:rPr>
        <w:t>电子信息产业发展基金</w:t>
      </w:r>
      <w:r>
        <w:rPr>
          <w:rFonts w:hint="eastAsia" w:hAnsi="仿宋_GB2312" w:cs="仿宋_GB2312"/>
          <w:color w:val="auto"/>
          <w:szCs w:val="32"/>
          <w:highlight w:val="none"/>
          <w:shd w:val="clear" w:color="auto" w:fill="auto"/>
          <w:lang w:eastAsia="zh-CN"/>
        </w:rPr>
        <w:t>项目、</w:t>
      </w:r>
      <w:r>
        <w:rPr>
          <w:rFonts w:hint="eastAsia" w:hAnsi="仿宋_GB2312" w:cs="仿宋_GB2312"/>
          <w:color w:val="auto"/>
          <w:szCs w:val="32"/>
          <w:highlight w:val="none"/>
          <w:shd w:val="clear" w:color="auto" w:fill="auto"/>
        </w:rPr>
        <w:t>物联网、云计算等新兴产业发展专项；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科技部、财政部共同实施的中央引导地方科技发展专项（需按照实际合同及拨款单位级别确定配套比例）</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lang w:eastAsia="zh-CN"/>
        </w:rPr>
        <w:t>）其他经西城园管委会政策兑现领导小组审议认定的项目。</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eastAsia" w:hAnsi="仿宋_GB2312" w:cs="仿宋_GB2312"/>
          <w:b/>
          <w:bCs w:val="0"/>
          <w:color w:val="auto"/>
          <w:szCs w:val="32"/>
          <w:highlight w:val="none"/>
          <w:shd w:val="clear" w:color="auto" w:fill="auto"/>
          <w:lang w:val="en-US" w:eastAsia="zh-CN"/>
        </w:rPr>
      </w:pPr>
      <w:r>
        <w:rPr>
          <w:rFonts w:hint="eastAsia" w:hAnsi="仿宋_GB2312" w:cs="仿宋_GB2312"/>
          <w:b/>
          <w:bCs w:val="0"/>
          <w:color w:val="auto"/>
          <w:szCs w:val="32"/>
          <w:highlight w:val="none"/>
          <w:shd w:val="clear" w:color="auto" w:fill="auto"/>
          <w:lang w:val="en-US" w:eastAsia="zh-CN"/>
        </w:rPr>
        <w:t>北京市级项目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北京市科学技术委员会</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中关村</w:t>
      </w:r>
      <w:r>
        <w:rPr>
          <w:rFonts w:hint="eastAsia" w:hAnsi="仿宋_GB2312" w:cs="仿宋_GB2312"/>
          <w:color w:val="auto"/>
          <w:szCs w:val="32"/>
          <w:highlight w:val="none"/>
          <w:shd w:val="clear" w:color="auto" w:fill="auto"/>
          <w:lang w:eastAsia="zh-CN"/>
        </w:rPr>
        <w:t>科技园区管理委员会（以下简称“市科委、中关村管委会”）的</w:t>
      </w:r>
      <w:r>
        <w:rPr>
          <w:rFonts w:hint="eastAsia" w:hAnsi="仿宋_GB2312" w:cs="仿宋_GB2312"/>
          <w:color w:val="auto"/>
          <w:szCs w:val="32"/>
          <w:highlight w:val="none"/>
          <w:shd w:val="clear" w:color="auto" w:fill="auto"/>
        </w:rPr>
        <w:t>中小企业技术创新资金、科技型中小企业促进专项</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科技计划、重大科技专项、科技研究开发机构自主创新专项、高新技术成果转化项目、科技服务业</w:t>
      </w:r>
      <w:r>
        <w:rPr>
          <w:rFonts w:hint="eastAsia" w:hAnsi="仿宋_GB2312" w:cs="仿宋_GB2312"/>
          <w:color w:val="auto"/>
          <w:szCs w:val="32"/>
          <w:highlight w:val="none"/>
          <w:shd w:val="clear" w:color="auto" w:fill="auto"/>
          <w:lang w:eastAsia="zh-CN"/>
        </w:rPr>
        <w:t>促进</w:t>
      </w:r>
      <w:r>
        <w:rPr>
          <w:rFonts w:hint="eastAsia" w:hAnsi="仿宋_GB2312" w:cs="仿宋_GB2312"/>
          <w:color w:val="auto"/>
          <w:szCs w:val="32"/>
          <w:highlight w:val="none"/>
          <w:shd w:val="clear" w:color="auto" w:fill="auto"/>
        </w:rPr>
        <w:t>专项、文化科技融合专项</w:t>
      </w:r>
      <w:r>
        <w:rPr>
          <w:rFonts w:hint="eastAsia" w:hAnsi="仿宋_GB2312" w:cs="仿宋_GB2312"/>
          <w:color w:val="auto"/>
          <w:szCs w:val="32"/>
          <w:highlight w:val="none"/>
          <w:shd w:val="clear" w:color="auto" w:fill="auto"/>
          <w:lang w:eastAsia="zh-CN"/>
        </w:rPr>
        <w:t>；重大高精尖成果产业化支持资金项目、前沿技术成果转化和产业化项目、颠覆性技术研发和成果转化项目、</w:t>
      </w:r>
      <w:r>
        <w:rPr>
          <w:rFonts w:hint="eastAsia" w:hAnsi="仿宋_GB2312" w:cs="仿宋_GB2312"/>
          <w:color w:val="auto"/>
          <w:szCs w:val="32"/>
          <w:highlight w:val="none"/>
          <w:shd w:val="clear" w:color="auto" w:fill="auto"/>
        </w:rPr>
        <w:t>前沿技术企业资金</w:t>
      </w:r>
      <w:r>
        <w:rPr>
          <w:rFonts w:hint="eastAsia" w:hAnsi="仿宋_GB2312" w:cs="仿宋_GB2312"/>
          <w:color w:val="auto"/>
          <w:szCs w:val="32"/>
          <w:highlight w:val="none"/>
          <w:shd w:val="clear" w:color="auto" w:fill="auto"/>
          <w:lang w:eastAsia="zh-CN"/>
        </w:rPr>
        <w:t>项目</w:t>
      </w:r>
      <w:r>
        <w:rPr>
          <w:rFonts w:hint="eastAsia" w:hAnsi="仿宋_GB2312" w:cs="仿宋_GB2312"/>
          <w:color w:val="auto"/>
          <w:szCs w:val="32"/>
          <w:highlight w:val="none"/>
          <w:shd w:val="clear" w:color="auto" w:fill="auto"/>
        </w:rPr>
        <w:t>、产业发展资金项目、</w:t>
      </w:r>
      <w:r>
        <w:rPr>
          <w:rFonts w:hint="eastAsia" w:hAnsi="仿宋_GB2312" w:cs="仿宋_GB2312"/>
          <w:color w:val="auto"/>
          <w:szCs w:val="32"/>
          <w:highlight w:val="none"/>
          <w:shd w:val="clear" w:color="auto" w:fill="auto"/>
          <w:lang w:eastAsia="zh-CN"/>
        </w:rPr>
        <w:t>雏鹰人才企业支持资金项目；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lang w:eastAsia="zh-CN"/>
        </w:rPr>
        <w:t>）其他经西城园管委会政策兑现领导小组审议认定的项目。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（二）配套</w:t>
      </w:r>
      <w:r>
        <w:rPr>
          <w:rFonts w:hint="eastAsia" w:ascii="楷体_GB2312" w:hAnsi="楷体" w:eastAsia="楷体_GB2312"/>
          <w:b/>
          <w:bCs/>
          <w:color w:val="auto"/>
          <w:szCs w:val="32"/>
          <w:highlight w:val="none"/>
          <w:shd w:val="clear" w:color="auto" w:fill="auto"/>
          <w:lang w:eastAsia="zh-CN"/>
        </w:rPr>
        <w:t>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eastAsia="zh-CN"/>
        </w:rPr>
        <w:t>国家级项目按照</w:t>
      </w:r>
      <w:r>
        <w:rPr>
          <w:rFonts w:hint="eastAsia" w:hAnsi="仿宋_GB2312" w:cs="仿宋_GB2312"/>
          <w:color w:val="auto"/>
          <w:szCs w:val="32"/>
          <w:highlight w:val="none"/>
          <w:shd w:val="clear" w:color="auto" w:fill="auto"/>
          <w:lang w:val="en-US" w:eastAsia="zh-CN"/>
        </w:rPr>
        <w:t>1:1的比例给予配套，北京市级项目按照1:0.5的比例给予配套。单个项目配套资金总额不超过100万元；同一企业申请多个项目的，年度配套</w:t>
      </w:r>
      <w:r>
        <w:rPr>
          <w:rFonts w:hint="eastAsia" w:hAnsi="仿宋_GB2312" w:cs="仿宋_GB2312"/>
          <w:color w:val="auto"/>
          <w:szCs w:val="32"/>
          <w:highlight w:val="none"/>
          <w:shd w:val="clear" w:color="auto" w:fill="auto"/>
        </w:rPr>
        <w:t>资金总额不超过</w:t>
      </w:r>
      <w:r>
        <w:rPr>
          <w:rFonts w:hint="eastAsia" w:hAnsi="仿宋_GB2312" w:cs="仿宋_GB2312"/>
          <w:color w:val="auto"/>
          <w:szCs w:val="32"/>
          <w:highlight w:val="none"/>
          <w:shd w:val="clear" w:color="auto" w:fill="auto"/>
          <w:lang w:val="en-US" w:eastAsia="zh-CN"/>
        </w:rPr>
        <w:t>150</w:t>
      </w:r>
      <w:r>
        <w:rPr>
          <w:rFonts w:hint="eastAsia" w:hAnsi="仿宋_GB2312" w:cs="仿宋_GB2312"/>
          <w:color w:val="auto"/>
          <w:szCs w:val="32"/>
          <w:highlight w:val="none"/>
          <w:shd w:val="clear" w:color="auto" w:fill="auto"/>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（三）申报条件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1.企业是项目的申报和实施主体</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2.申报的项目不属于固定资产投资类、改造类、</w:t>
      </w:r>
      <w:r>
        <w:rPr>
          <w:rFonts w:hint="eastAsia" w:hAnsi="仿宋_GB2312" w:cs="仿宋_GB2312"/>
          <w:color w:val="auto"/>
          <w:szCs w:val="32"/>
          <w:highlight w:val="none"/>
          <w:shd w:val="clear" w:color="auto" w:fill="auto"/>
          <w:lang w:eastAsia="zh-CN"/>
        </w:rPr>
        <w:t>商业设施</w:t>
      </w:r>
      <w:r>
        <w:rPr>
          <w:rFonts w:hint="eastAsia" w:hAnsi="仿宋_GB2312" w:cs="仿宋_GB2312"/>
          <w:color w:val="auto"/>
          <w:szCs w:val="32"/>
          <w:highlight w:val="none"/>
          <w:shd w:val="clear" w:color="auto" w:fill="auto"/>
        </w:rPr>
        <w:t>配套类</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3.同一项目</w:t>
      </w:r>
      <w:r>
        <w:rPr>
          <w:rFonts w:hint="eastAsia" w:hAnsi="仿宋_GB2312" w:cs="仿宋_GB2312"/>
          <w:color w:val="auto"/>
          <w:szCs w:val="32"/>
          <w:highlight w:val="none"/>
          <w:shd w:val="clear" w:color="auto" w:fill="auto"/>
          <w:lang w:eastAsia="zh-CN"/>
        </w:rPr>
        <w:t>同时</w:t>
      </w:r>
      <w:r>
        <w:rPr>
          <w:rFonts w:hint="eastAsia" w:hAnsi="仿宋_GB2312" w:cs="仿宋_GB2312"/>
          <w:color w:val="auto"/>
          <w:szCs w:val="32"/>
          <w:highlight w:val="none"/>
          <w:shd w:val="clear" w:color="auto" w:fill="auto"/>
        </w:rPr>
        <w:t>获得</w:t>
      </w:r>
      <w:r>
        <w:rPr>
          <w:rFonts w:hint="eastAsia" w:hAnsi="仿宋_GB2312" w:cs="仿宋_GB2312"/>
          <w:color w:val="auto"/>
          <w:szCs w:val="32"/>
          <w:highlight w:val="none"/>
          <w:shd w:val="clear" w:color="auto" w:fill="auto"/>
          <w:lang w:eastAsia="zh-CN"/>
        </w:rPr>
        <w:t>多</w:t>
      </w:r>
      <w:r>
        <w:rPr>
          <w:rFonts w:hint="eastAsia" w:hAnsi="仿宋_GB2312" w:cs="仿宋_GB2312"/>
          <w:color w:val="auto"/>
          <w:szCs w:val="32"/>
          <w:highlight w:val="none"/>
          <w:shd w:val="clear" w:color="auto" w:fill="auto"/>
        </w:rPr>
        <w:t>级项目资金支持的，按</w:t>
      </w:r>
      <w:r>
        <w:rPr>
          <w:rFonts w:hint="eastAsia" w:hAnsi="仿宋_GB2312" w:cs="仿宋_GB2312"/>
          <w:color w:val="auto"/>
          <w:szCs w:val="32"/>
          <w:highlight w:val="none"/>
          <w:shd w:val="clear" w:color="auto" w:fill="auto"/>
          <w:lang w:eastAsia="zh-CN"/>
        </w:rPr>
        <w:t>资金额度高的予以</w:t>
      </w:r>
      <w:r>
        <w:rPr>
          <w:rFonts w:hint="eastAsia" w:hAnsi="仿宋_GB2312" w:cs="仿宋_GB2312"/>
          <w:color w:val="auto"/>
          <w:szCs w:val="32"/>
          <w:highlight w:val="none"/>
          <w:shd w:val="clear" w:color="auto" w:fill="auto"/>
        </w:rPr>
        <w:t>支持</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4.项目立项年度和支持资金到账年度不一致的，</w:t>
      </w:r>
      <w:r>
        <w:rPr>
          <w:rFonts w:hint="eastAsia" w:hAnsi="仿宋_GB2312" w:cs="仿宋_GB2312"/>
          <w:color w:val="auto"/>
          <w:szCs w:val="32"/>
          <w:highlight w:val="none"/>
          <w:shd w:val="clear" w:color="auto" w:fill="auto"/>
        </w:rPr>
        <w:t>按照资金到账年度进行审核；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5.企业承担子课题研发的，需提供</w:t>
      </w:r>
      <w:r>
        <w:rPr>
          <w:rFonts w:hint="eastAsia" w:hAnsi="仿宋_GB2312" w:cs="仿宋_GB2312"/>
          <w:color w:val="auto"/>
          <w:szCs w:val="32"/>
          <w:highlight w:val="none"/>
          <w:shd w:val="clear" w:color="auto" w:fill="auto"/>
        </w:rPr>
        <w:t>项目主任务书和与牵头单位签订的合作协议；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6.</w:t>
      </w:r>
      <w:r>
        <w:rPr>
          <w:rFonts w:hint="eastAsia" w:hAnsi="仿宋_GB2312" w:cs="仿宋_GB2312"/>
          <w:color w:val="auto"/>
          <w:szCs w:val="32"/>
          <w:highlight w:val="none"/>
          <w:shd w:val="clear" w:color="auto" w:fill="auto"/>
          <w:lang w:eastAsia="zh-CN"/>
        </w:rPr>
        <w:t>申报</w:t>
      </w:r>
      <w:r>
        <w:rPr>
          <w:rFonts w:hint="eastAsia" w:hAnsi="仿宋_GB2312" w:cs="仿宋_GB2312"/>
          <w:color w:val="auto"/>
          <w:szCs w:val="32"/>
          <w:highlight w:val="none"/>
          <w:shd w:val="clear" w:color="auto" w:fill="auto"/>
        </w:rPr>
        <w:t>金额不超过企业自筹资金部分；</w:t>
      </w:r>
      <w:r>
        <w:rPr>
          <w:rFonts w:hint="eastAsia" w:hAnsi="仿宋_GB2312" w:cs="仿宋_GB2312"/>
          <w:color w:val="auto"/>
          <w:szCs w:val="32"/>
          <w:highlight w:val="none"/>
          <w:shd w:val="clear" w:color="auto" w:fill="auto"/>
          <w:lang w:eastAsia="zh-CN"/>
        </w:rPr>
        <w:t>如项目研发</w:t>
      </w:r>
      <w:r>
        <w:rPr>
          <w:rFonts w:hint="eastAsia" w:hAnsi="仿宋_GB2312" w:cs="仿宋_GB2312"/>
          <w:color w:val="auto"/>
          <w:szCs w:val="32"/>
          <w:highlight w:val="none"/>
          <w:shd w:val="clear" w:color="auto" w:fill="auto"/>
        </w:rPr>
        <w:t>费用</w:t>
      </w:r>
      <w:r>
        <w:rPr>
          <w:rFonts w:hint="eastAsia" w:hAnsi="仿宋_GB2312" w:cs="仿宋_GB2312"/>
          <w:color w:val="auto"/>
          <w:szCs w:val="32"/>
          <w:highlight w:val="none"/>
          <w:shd w:val="clear" w:color="auto" w:fill="auto"/>
          <w:lang w:eastAsia="zh-CN"/>
        </w:rPr>
        <w:t>全部</w:t>
      </w:r>
      <w:r>
        <w:rPr>
          <w:rFonts w:hint="eastAsia" w:hAnsi="仿宋_GB2312" w:cs="仿宋_GB2312"/>
          <w:color w:val="auto"/>
          <w:szCs w:val="32"/>
          <w:highlight w:val="none"/>
          <w:shd w:val="clear" w:color="auto" w:fill="auto"/>
        </w:rPr>
        <w:t>由国家或市级拨付经费支持的，不再予以</w:t>
      </w:r>
      <w:r>
        <w:rPr>
          <w:rFonts w:hint="eastAsia" w:hAnsi="仿宋_GB2312" w:cs="仿宋_GB2312"/>
          <w:color w:val="auto"/>
          <w:szCs w:val="32"/>
          <w:highlight w:val="none"/>
          <w:shd w:val="clear" w:color="auto" w:fill="auto"/>
          <w:lang w:eastAsia="zh-CN"/>
        </w:rPr>
        <w:t>配套。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（四）申报材料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1.年度政策兑现申请书</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rPr>
        <w:t>项目配套资金汇总表；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2.获得国家</w:t>
      </w:r>
      <w:r>
        <w:rPr>
          <w:rFonts w:hint="eastAsia" w:hAnsi="仿宋_GB2312" w:cs="仿宋_GB2312"/>
          <w:color w:val="auto"/>
          <w:szCs w:val="32"/>
          <w:highlight w:val="none"/>
          <w:shd w:val="clear" w:color="auto" w:fill="auto"/>
          <w:lang w:eastAsia="zh-CN"/>
        </w:rPr>
        <w:t>级</w:t>
      </w:r>
      <w:r>
        <w:rPr>
          <w:rFonts w:hint="eastAsia" w:hAnsi="仿宋_GB2312" w:cs="仿宋_GB2312"/>
          <w:color w:val="auto"/>
          <w:szCs w:val="32"/>
          <w:highlight w:val="none"/>
          <w:shd w:val="clear" w:color="auto" w:fill="auto"/>
        </w:rPr>
        <w:t>、北京市</w:t>
      </w:r>
      <w:r>
        <w:rPr>
          <w:rFonts w:hint="eastAsia" w:hAnsi="仿宋_GB2312" w:cs="仿宋_GB2312"/>
          <w:color w:val="auto"/>
          <w:szCs w:val="32"/>
          <w:highlight w:val="none"/>
          <w:shd w:val="clear" w:color="auto" w:fill="auto"/>
          <w:lang w:eastAsia="zh-CN"/>
        </w:rPr>
        <w:t>级</w:t>
      </w:r>
      <w:r>
        <w:rPr>
          <w:rFonts w:hint="eastAsia" w:hAnsi="仿宋_GB2312" w:cs="仿宋_GB2312"/>
          <w:color w:val="auto"/>
          <w:szCs w:val="32"/>
          <w:highlight w:val="none"/>
          <w:shd w:val="clear" w:color="auto" w:fill="auto"/>
        </w:rPr>
        <w:t>专项的相关证明材料及资金到位证明；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3.企业上年度财务审计报告；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rPr>
        <w:t>.其他与申报有关的</w:t>
      </w:r>
      <w:r>
        <w:rPr>
          <w:rFonts w:hint="eastAsia" w:hAnsi="仿宋_GB2312" w:cs="仿宋_GB2312"/>
          <w:color w:val="auto"/>
          <w:szCs w:val="32"/>
          <w:highlight w:val="none"/>
          <w:shd w:val="clear" w:color="auto" w:fill="auto"/>
          <w:lang w:eastAsia="zh-CN"/>
        </w:rPr>
        <w:t>材</w:t>
      </w:r>
      <w:r>
        <w:rPr>
          <w:rFonts w:hint="eastAsia" w:hAnsi="仿宋_GB2312" w:cs="仿宋_GB2312"/>
          <w:color w:val="auto"/>
          <w:szCs w:val="32"/>
          <w:highlight w:val="none"/>
          <w:shd w:val="clear" w:color="auto" w:fill="auto"/>
        </w:rPr>
        <w:t>料。</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auto"/>
          <w:szCs w:val="32"/>
          <w:highlight w:val="none"/>
          <w:shd w:val="clear" w:color="auto" w:fill="auto"/>
          <w:lang w:eastAsia="zh-CN"/>
        </w:rPr>
      </w:pPr>
      <w:r>
        <w:rPr>
          <w:rFonts w:hint="eastAsia" w:ascii="黑体" w:hAnsi="黑体" w:eastAsia="黑体"/>
          <w:color w:val="auto"/>
          <w:szCs w:val="32"/>
          <w:highlight w:val="none"/>
          <w:shd w:val="clear" w:color="auto" w:fill="auto"/>
          <w:lang w:eastAsia="zh-CN"/>
        </w:rPr>
        <w:t>企业自建研发机构奖励（《若干规定》第二条第（二）款）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一</w:t>
      </w: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奖励标准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科技部认定</w:t>
      </w:r>
      <w:r>
        <w:rPr>
          <w:rFonts w:hint="eastAsia" w:hAnsi="仿宋_GB2312" w:cs="仿宋_GB2312"/>
          <w:color w:val="auto"/>
          <w:szCs w:val="32"/>
          <w:highlight w:val="none"/>
          <w:shd w:val="clear" w:color="auto" w:fill="auto"/>
          <w:lang w:eastAsia="zh-CN"/>
        </w:rPr>
        <w:t>的</w:t>
      </w:r>
      <w:r>
        <w:rPr>
          <w:rFonts w:hint="eastAsia" w:hAnsi="仿宋_GB2312" w:cs="仿宋_GB2312"/>
          <w:color w:val="auto"/>
          <w:szCs w:val="32"/>
          <w:highlight w:val="none"/>
          <w:shd w:val="clear" w:color="auto" w:fill="auto"/>
        </w:rPr>
        <w:t>国家重点实验室、国家技术创新中心</w:t>
      </w:r>
      <w:r>
        <w:rPr>
          <w:rFonts w:hint="eastAsia" w:hAnsi="仿宋_GB2312" w:cs="仿宋_GB2312"/>
          <w:color w:val="auto"/>
          <w:szCs w:val="32"/>
          <w:highlight w:val="none"/>
          <w:shd w:val="clear" w:color="auto" w:fill="auto"/>
          <w:lang w:eastAsia="zh-CN"/>
        </w:rPr>
        <w:t>，国家发展和改革委员会（以下简称“国家发改委”）</w:t>
      </w:r>
      <w:r>
        <w:rPr>
          <w:rFonts w:hint="eastAsia" w:hAnsi="仿宋_GB2312" w:cs="仿宋_GB2312"/>
          <w:color w:val="auto"/>
          <w:szCs w:val="32"/>
          <w:highlight w:val="none"/>
          <w:shd w:val="clear" w:color="auto" w:fill="auto"/>
        </w:rPr>
        <w:t>认定</w:t>
      </w:r>
      <w:r>
        <w:rPr>
          <w:rFonts w:hint="eastAsia" w:hAnsi="仿宋_GB2312" w:cs="仿宋_GB2312"/>
          <w:color w:val="auto"/>
          <w:szCs w:val="32"/>
          <w:highlight w:val="none"/>
          <w:shd w:val="clear" w:color="auto" w:fill="auto"/>
          <w:lang w:eastAsia="zh-CN"/>
        </w:rPr>
        <w:t>的国家工程实验室、</w:t>
      </w:r>
      <w:r>
        <w:rPr>
          <w:rFonts w:hint="eastAsia" w:hAnsi="仿宋_GB2312" w:cs="仿宋_GB2312"/>
          <w:color w:val="auto"/>
          <w:szCs w:val="32"/>
          <w:highlight w:val="none"/>
          <w:shd w:val="clear" w:color="auto" w:fill="auto"/>
        </w:rPr>
        <w:t>国家工程研究中心、国家产业创新中心</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工信部认定</w:t>
      </w:r>
      <w:r>
        <w:rPr>
          <w:rFonts w:hint="eastAsia" w:hAnsi="仿宋_GB2312" w:cs="仿宋_GB2312"/>
          <w:color w:val="auto"/>
          <w:szCs w:val="32"/>
          <w:highlight w:val="none"/>
          <w:shd w:val="clear" w:color="auto" w:fill="auto"/>
          <w:lang w:eastAsia="zh-CN"/>
        </w:rPr>
        <w:t>的</w:t>
      </w:r>
      <w:r>
        <w:rPr>
          <w:rFonts w:hint="eastAsia" w:hAnsi="仿宋_GB2312" w:cs="仿宋_GB2312"/>
          <w:color w:val="auto"/>
          <w:szCs w:val="32"/>
          <w:highlight w:val="none"/>
          <w:shd w:val="clear" w:color="auto" w:fill="auto"/>
        </w:rPr>
        <w:t>国家制造业创新中心</w:t>
      </w:r>
      <w:r>
        <w:rPr>
          <w:rFonts w:hint="eastAsia" w:hAnsi="仿宋_GB2312" w:cs="仿宋_GB2312"/>
          <w:color w:val="auto"/>
          <w:szCs w:val="32"/>
          <w:highlight w:val="none"/>
          <w:shd w:val="clear" w:color="auto" w:fill="auto"/>
          <w:lang w:eastAsia="zh-CN"/>
        </w:rPr>
        <w:t>给予一次性</w:t>
      </w:r>
      <w:r>
        <w:rPr>
          <w:rFonts w:hint="eastAsia" w:hAnsi="仿宋_GB2312" w:cs="仿宋_GB2312"/>
          <w:color w:val="auto"/>
          <w:szCs w:val="32"/>
          <w:highlight w:val="none"/>
          <w:shd w:val="clear" w:color="auto" w:fill="auto"/>
          <w:lang w:val="en-US" w:eastAsia="zh-CN"/>
        </w:rPr>
        <w:t>100万元奖励</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2.国家</w:t>
      </w:r>
      <w:r>
        <w:rPr>
          <w:rFonts w:hint="eastAsia" w:hAnsi="仿宋_GB2312" w:cs="仿宋_GB2312"/>
          <w:color w:val="auto"/>
          <w:szCs w:val="32"/>
          <w:highlight w:val="none"/>
          <w:shd w:val="clear" w:color="auto" w:fill="auto"/>
          <w:lang w:eastAsia="zh-CN"/>
        </w:rPr>
        <w:t>发改委认定的</w:t>
      </w:r>
      <w:r>
        <w:rPr>
          <w:rFonts w:hint="eastAsia" w:hAnsi="仿宋_GB2312" w:cs="仿宋_GB2312"/>
          <w:color w:val="auto"/>
          <w:szCs w:val="32"/>
          <w:highlight w:val="none"/>
          <w:shd w:val="clear" w:color="auto" w:fill="auto"/>
        </w:rPr>
        <w:t>国家企业技术中心</w:t>
      </w:r>
      <w:r>
        <w:rPr>
          <w:rFonts w:hint="eastAsia" w:hAnsi="仿宋_GB2312" w:cs="仿宋_GB2312"/>
          <w:color w:val="auto"/>
          <w:szCs w:val="32"/>
          <w:highlight w:val="none"/>
          <w:shd w:val="clear" w:color="auto" w:fill="auto"/>
          <w:lang w:eastAsia="zh-CN"/>
        </w:rPr>
        <w:t>，工信部认定的国家级工业设计中心，</w:t>
      </w:r>
      <w:r>
        <w:rPr>
          <w:rFonts w:hint="eastAsia" w:hAnsi="仿宋_GB2312" w:cs="仿宋_GB2312"/>
          <w:color w:val="auto"/>
          <w:szCs w:val="32"/>
          <w:highlight w:val="none"/>
          <w:shd w:val="clear" w:color="auto" w:fill="auto"/>
        </w:rPr>
        <w:t>市科委</w:t>
      </w:r>
      <w:r>
        <w:rPr>
          <w:rFonts w:hint="eastAsia" w:hAnsi="仿宋_GB2312" w:cs="仿宋_GB2312"/>
          <w:color w:val="auto"/>
          <w:szCs w:val="32"/>
          <w:highlight w:val="none"/>
          <w:shd w:val="clear" w:color="auto" w:fill="auto"/>
          <w:lang w:eastAsia="zh-CN"/>
        </w:rPr>
        <w:t>、中关村管委会</w:t>
      </w:r>
      <w:r>
        <w:rPr>
          <w:rFonts w:hint="eastAsia" w:hAnsi="仿宋_GB2312" w:cs="仿宋_GB2312"/>
          <w:color w:val="auto"/>
          <w:szCs w:val="32"/>
          <w:highlight w:val="none"/>
          <w:shd w:val="clear" w:color="auto" w:fill="auto"/>
        </w:rPr>
        <w:t>认定</w:t>
      </w:r>
      <w:r>
        <w:rPr>
          <w:rFonts w:hint="eastAsia" w:hAnsi="仿宋_GB2312" w:cs="仿宋_GB2312"/>
          <w:color w:val="auto"/>
          <w:szCs w:val="32"/>
          <w:highlight w:val="none"/>
          <w:shd w:val="clear" w:color="auto" w:fill="auto"/>
          <w:lang w:eastAsia="zh-CN"/>
        </w:rPr>
        <w:t>的北京市重点实验室，北京市发展和改革委员会（以下简称“市发改委”）认定的北京市工程实验室、北京市工程研究中心，北京市经济和信息化局（以下简称“市经信局”）认定的北京市产业创新中心给予一次性</w:t>
      </w:r>
      <w:r>
        <w:rPr>
          <w:rFonts w:hint="eastAsia" w:hAnsi="仿宋_GB2312" w:cs="仿宋_GB2312"/>
          <w:color w:val="auto"/>
          <w:szCs w:val="32"/>
          <w:highlight w:val="none"/>
          <w:shd w:val="clear" w:color="auto" w:fill="auto"/>
          <w:lang w:val="en-US" w:eastAsia="zh-CN"/>
        </w:rPr>
        <w:t>50万元奖励</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rPr>
        <w:t>市科委</w:t>
      </w:r>
      <w:r>
        <w:rPr>
          <w:rFonts w:hint="eastAsia" w:hAnsi="仿宋_GB2312" w:cs="仿宋_GB2312"/>
          <w:color w:val="auto"/>
          <w:szCs w:val="32"/>
          <w:highlight w:val="none"/>
          <w:shd w:val="clear" w:color="auto" w:fill="auto"/>
          <w:lang w:eastAsia="zh-CN"/>
        </w:rPr>
        <w:t>、中关村管委会</w:t>
      </w:r>
      <w:r>
        <w:rPr>
          <w:rFonts w:hint="eastAsia" w:hAnsi="仿宋_GB2312" w:cs="仿宋_GB2312"/>
          <w:color w:val="auto"/>
          <w:szCs w:val="32"/>
          <w:highlight w:val="none"/>
          <w:shd w:val="clear" w:color="auto" w:fill="auto"/>
        </w:rPr>
        <w:t>认定</w:t>
      </w:r>
      <w:r>
        <w:rPr>
          <w:rFonts w:hint="eastAsia" w:hAnsi="仿宋_GB2312" w:cs="仿宋_GB2312"/>
          <w:color w:val="auto"/>
          <w:szCs w:val="32"/>
          <w:highlight w:val="none"/>
          <w:shd w:val="clear" w:color="auto" w:fill="auto"/>
          <w:lang w:eastAsia="zh-CN"/>
        </w:rPr>
        <w:t>的</w:t>
      </w:r>
      <w:r>
        <w:rPr>
          <w:rFonts w:hint="eastAsia" w:hAnsi="仿宋_GB2312" w:cs="仿宋_GB2312"/>
          <w:color w:val="auto"/>
          <w:szCs w:val="32"/>
          <w:highlight w:val="none"/>
          <w:shd w:val="clear" w:color="auto" w:fill="auto"/>
        </w:rPr>
        <w:t>企业技术创新中心、</w:t>
      </w:r>
      <w:r>
        <w:rPr>
          <w:rFonts w:hint="eastAsia" w:hAnsi="仿宋_GB2312" w:cs="仿宋_GB2312"/>
          <w:color w:val="auto"/>
          <w:szCs w:val="32"/>
          <w:highlight w:val="none"/>
          <w:shd w:val="clear" w:color="auto" w:fill="auto"/>
          <w:lang w:eastAsia="zh-CN"/>
        </w:rPr>
        <w:t>北京市设计创新中心、中关村前沿技术创新中心</w:t>
      </w:r>
      <w:r>
        <w:rPr>
          <w:rFonts w:hint="eastAsia" w:hAnsi="仿宋_GB2312" w:cs="仿宋_GB2312"/>
          <w:color w:val="auto"/>
          <w:szCs w:val="32"/>
          <w:highlight w:val="none"/>
          <w:shd w:val="clear" w:color="auto" w:fill="auto"/>
        </w:rPr>
        <w:t>，</w:t>
      </w:r>
      <w:r>
        <w:rPr>
          <w:rFonts w:hint="eastAsia" w:hAnsi="仿宋_GB2312" w:cs="仿宋_GB2312"/>
          <w:color w:val="auto"/>
          <w:szCs w:val="32"/>
          <w:highlight w:val="none"/>
          <w:shd w:val="clear" w:color="auto" w:fill="auto"/>
          <w:lang w:eastAsia="zh-CN"/>
        </w:rPr>
        <w:t>市经信局认定的北京市高精尖产业设计中心给予一次性</w:t>
      </w:r>
      <w:r>
        <w:rPr>
          <w:rFonts w:hint="eastAsia" w:hAnsi="仿宋_GB2312" w:cs="仿宋_GB2312"/>
          <w:color w:val="auto"/>
          <w:szCs w:val="32"/>
          <w:highlight w:val="none"/>
          <w:shd w:val="clear" w:color="auto" w:fill="auto"/>
          <w:lang w:val="en-US" w:eastAsia="zh-CN"/>
        </w:rPr>
        <w:t>20万元奖励；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lang w:eastAsia="zh-CN"/>
        </w:rPr>
        <w:t>其他经西城园管委会政策兑现领导小组审议认定的资质。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二</w:t>
      </w:r>
      <w:r>
        <w:rPr>
          <w:rFonts w:hint="eastAsia" w:ascii="楷体_GB2312" w:hAnsi="楷体" w:eastAsia="楷体_GB2312"/>
          <w:b/>
          <w:bCs/>
          <w:color w:val="auto"/>
          <w:szCs w:val="32"/>
          <w:highlight w:val="none"/>
          <w:shd w:val="clear" w:color="auto" w:fill="auto"/>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企业</w:t>
      </w:r>
      <w:r>
        <w:rPr>
          <w:rFonts w:hint="eastAsia" w:hAnsi="仿宋_GB2312" w:cs="仿宋_GB2312"/>
          <w:color w:val="auto"/>
          <w:szCs w:val="32"/>
          <w:highlight w:val="none"/>
          <w:shd w:val="clear" w:color="auto" w:fill="auto"/>
          <w:lang w:eastAsia="zh-CN"/>
        </w:rPr>
        <w:t>是</w:t>
      </w:r>
      <w:r>
        <w:rPr>
          <w:rFonts w:hint="eastAsia" w:hAnsi="仿宋_GB2312" w:cs="仿宋_GB2312"/>
          <w:color w:val="auto"/>
          <w:szCs w:val="32"/>
          <w:highlight w:val="none"/>
          <w:shd w:val="clear" w:color="auto" w:fill="auto"/>
        </w:rPr>
        <w:t>申报和</w:t>
      </w:r>
      <w:r>
        <w:rPr>
          <w:rFonts w:hint="eastAsia" w:hAnsi="仿宋_GB2312" w:cs="仿宋_GB2312"/>
          <w:color w:val="auto"/>
          <w:szCs w:val="32"/>
          <w:highlight w:val="none"/>
          <w:shd w:val="clear" w:color="auto" w:fill="auto"/>
          <w:lang w:eastAsia="zh-CN"/>
        </w:rPr>
        <w:t>承建</w:t>
      </w:r>
      <w:r>
        <w:rPr>
          <w:rFonts w:hint="eastAsia" w:hAnsi="仿宋_GB2312" w:cs="仿宋_GB2312"/>
          <w:color w:val="auto"/>
          <w:szCs w:val="32"/>
          <w:highlight w:val="none"/>
          <w:shd w:val="clear" w:color="auto" w:fill="auto"/>
        </w:rPr>
        <w:t>主体</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2.申报的资质应是</w:t>
      </w:r>
      <w:r>
        <w:rPr>
          <w:rFonts w:hint="eastAsia" w:hAnsi="仿宋_GB2312" w:cs="仿宋_GB2312"/>
          <w:color w:val="auto"/>
          <w:szCs w:val="32"/>
          <w:highlight w:val="none"/>
          <w:shd w:val="clear" w:color="auto" w:fill="auto"/>
          <w:lang w:eastAsia="zh-CN"/>
        </w:rPr>
        <w:t>政策兑现年度内新</w:t>
      </w:r>
      <w:r>
        <w:rPr>
          <w:rFonts w:hint="eastAsia" w:hAnsi="仿宋_GB2312" w:cs="仿宋_GB2312"/>
          <w:color w:val="auto"/>
          <w:szCs w:val="32"/>
          <w:highlight w:val="none"/>
          <w:shd w:val="clear" w:color="auto" w:fill="auto"/>
        </w:rPr>
        <w:t>获得</w:t>
      </w:r>
      <w:r>
        <w:rPr>
          <w:rFonts w:hint="eastAsia" w:hAnsi="仿宋_GB2312" w:cs="仿宋_GB2312"/>
          <w:color w:val="auto"/>
          <w:szCs w:val="32"/>
          <w:highlight w:val="none"/>
          <w:shd w:val="clear" w:color="auto" w:fill="auto"/>
          <w:lang w:eastAsia="zh-CN"/>
        </w:rPr>
        <w:t>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rPr>
        <w:t>同一机构获得多项认定或多级认定的，按</w:t>
      </w:r>
      <w:r>
        <w:rPr>
          <w:rFonts w:hint="eastAsia" w:hAnsi="仿宋_GB2312" w:cs="仿宋_GB2312"/>
          <w:color w:val="auto"/>
          <w:szCs w:val="32"/>
          <w:highlight w:val="none"/>
          <w:shd w:val="clear" w:color="auto" w:fill="auto"/>
          <w:lang w:eastAsia="zh-CN"/>
        </w:rPr>
        <w:t>照最高标准</w:t>
      </w:r>
      <w:r>
        <w:rPr>
          <w:rFonts w:hint="eastAsia" w:hAnsi="仿宋_GB2312" w:cs="仿宋_GB2312"/>
          <w:color w:val="auto"/>
          <w:szCs w:val="32"/>
          <w:highlight w:val="none"/>
          <w:shd w:val="clear" w:color="auto" w:fill="auto"/>
        </w:rPr>
        <w:t>给予一次性奖励，不累计奖励。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1.年度政策兑现申请书</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2.</w:t>
      </w:r>
      <w:r>
        <w:rPr>
          <w:rFonts w:hint="eastAsia" w:hAnsi="仿宋_GB2312" w:cs="仿宋_GB2312"/>
          <w:color w:val="auto"/>
          <w:szCs w:val="32"/>
          <w:highlight w:val="none"/>
          <w:shd w:val="clear" w:color="auto" w:fill="auto"/>
          <w:lang w:eastAsia="zh-CN"/>
        </w:rPr>
        <w:t>自建研发机构奖励</w:t>
      </w:r>
      <w:r>
        <w:rPr>
          <w:rFonts w:hint="eastAsia" w:hAnsi="仿宋_GB2312" w:cs="仿宋_GB2312"/>
          <w:color w:val="auto"/>
          <w:szCs w:val="32"/>
          <w:highlight w:val="none"/>
          <w:shd w:val="clear" w:color="auto" w:fill="auto"/>
        </w:rPr>
        <w:t>汇总表及研发机构简介</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lang w:eastAsia="zh-CN"/>
        </w:rPr>
        <w:t>机构</w:t>
      </w:r>
      <w:r>
        <w:rPr>
          <w:rFonts w:hint="eastAsia" w:hAnsi="仿宋_GB2312" w:cs="仿宋_GB2312"/>
          <w:color w:val="auto"/>
          <w:szCs w:val="32"/>
          <w:highlight w:val="none"/>
          <w:shd w:val="clear" w:color="auto" w:fill="auto"/>
        </w:rPr>
        <w:t>获得国家、北京市认定的有关通知</w:t>
      </w:r>
      <w:r>
        <w:rPr>
          <w:rFonts w:hint="eastAsia" w:hAnsi="仿宋_GB2312" w:cs="仿宋_GB2312"/>
          <w:color w:val="auto"/>
          <w:szCs w:val="32"/>
          <w:highlight w:val="none"/>
          <w:shd w:val="clear" w:color="auto" w:fill="auto"/>
          <w:lang w:eastAsia="zh-CN"/>
        </w:rPr>
        <w:t>公告</w:t>
      </w:r>
      <w:r>
        <w:rPr>
          <w:rFonts w:hint="eastAsia" w:hAnsi="仿宋_GB2312" w:cs="仿宋_GB2312"/>
          <w:color w:val="auto"/>
          <w:szCs w:val="32"/>
          <w:highlight w:val="none"/>
          <w:shd w:val="clear" w:color="auto" w:fill="auto"/>
        </w:rPr>
        <w:t>、</w:t>
      </w:r>
      <w:r>
        <w:rPr>
          <w:rFonts w:hint="eastAsia" w:hAnsi="仿宋_GB2312" w:cs="仿宋_GB2312"/>
          <w:color w:val="auto"/>
          <w:szCs w:val="32"/>
          <w:highlight w:val="none"/>
          <w:shd w:val="clear" w:color="auto" w:fill="auto"/>
          <w:lang w:eastAsia="zh-CN"/>
        </w:rPr>
        <w:t>立项批复</w:t>
      </w:r>
      <w:r>
        <w:rPr>
          <w:rFonts w:hint="eastAsia" w:hAnsi="仿宋_GB2312" w:cs="仿宋_GB2312"/>
          <w:color w:val="auto"/>
          <w:szCs w:val="32"/>
          <w:highlight w:val="none"/>
          <w:shd w:val="clear" w:color="auto" w:fill="auto"/>
        </w:rPr>
        <w:t>复印件及牌匾照片</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三、企业获奖</w:t>
      </w:r>
      <w:r>
        <w:rPr>
          <w:rFonts w:hint="eastAsia" w:ascii="黑体" w:hAnsi="黑体" w:eastAsia="黑体"/>
          <w:color w:val="auto"/>
          <w:szCs w:val="32"/>
          <w:highlight w:val="none"/>
          <w:shd w:val="clear" w:color="auto" w:fill="auto"/>
        </w:rPr>
        <w:t>奖励（《若干</w:t>
      </w:r>
      <w:r>
        <w:rPr>
          <w:rFonts w:hint="eastAsia" w:ascii="黑体" w:hAnsi="黑体" w:eastAsia="黑体"/>
          <w:color w:val="auto"/>
          <w:szCs w:val="32"/>
          <w:highlight w:val="none"/>
          <w:shd w:val="clear" w:color="auto" w:fill="auto"/>
          <w:lang w:eastAsia="zh-CN"/>
        </w:rPr>
        <w:t>规定</w:t>
      </w:r>
      <w:r>
        <w:rPr>
          <w:rFonts w:hint="eastAsia" w:ascii="黑体" w:hAnsi="黑体" w:eastAsia="黑体"/>
          <w:color w:val="auto"/>
          <w:szCs w:val="32"/>
          <w:highlight w:val="none"/>
          <w:shd w:val="clear" w:color="auto" w:fill="auto"/>
        </w:rPr>
        <w:t>》第</w:t>
      </w:r>
      <w:r>
        <w:rPr>
          <w:rFonts w:hint="eastAsia" w:ascii="黑体" w:hAnsi="黑体" w:eastAsia="黑体"/>
          <w:color w:val="auto"/>
          <w:szCs w:val="32"/>
          <w:highlight w:val="none"/>
          <w:shd w:val="clear" w:color="auto" w:fill="auto"/>
          <w:lang w:eastAsia="zh-CN"/>
        </w:rPr>
        <w:t>二</w:t>
      </w:r>
      <w:r>
        <w:rPr>
          <w:rFonts w:hint="eastAsia" w:ascii="黑体" w:hAnsi="黑体" w:eastAsia="黑体"/>
          <w:color w:val="auto"/>
          <w:szCs w:val="32"/>
          <w:highlight w:val="none"/>
          <w:shd w:val="clear" w:color="auto" w:fill="auto"/>
        </w:rPr>
        <w:t>条</w:t>
      </w:r>
      <w:r>
        <w:rPr>
          <w:rFonts w:hint="eastAsia" w:ascii="黑体" w:hAnsi="黑体" w:eastAsia="黑体"/>
          <w:color w:val="auto"/>
          <w:szCs w:val="32"/>
          <w:highlight w:val="none"/>
          <w:shd w:val="clear" w:color="auto" w:fill="auto"/>
          <w:lang w:eastAsia="zh-CN"/>
        </w:rPr>
        <w:t>第（二）款</w:t>
      </w:r>
      <w:r>
        <w:rPr>
          <w:rFonts w:hint="eastAsia" w:ascii="黑体" w:hAnsi="黑体" w:eastAsia="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（一）奖励标准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1.获得国家科学技术进步奖</w:t>
      </w:r>
      <w:r>
        <w:rPr>
          <w:rFonts w:hint="eastAsia" w:hAnsi="仿宋_GB2312" w:cs="仿宋_GB2312"/>
          <w:color w:val="auto"/>
          <w:szCs w:val="32"/>
          <w:highlight w:val="none"/>
          <w:shd w:val="clear" w:color="auto" w:fill="auto"/>
          <w:lang w:eastAsia="zh-CN"/>
        </w:rPr>
        <w:t>一等奖及以上奖项、</w:t>
      </w:r>
      <w:r>
        <w:rPr>
          <w:rFonts w:hint="eastAsia" w:hAnsi="仿宋_GB2312" w:cs="仿宋_GB2312"/>
          <w:color w:val="auto"/>
          <w:szCs w:val="32"/>
          <w:highlight w:val="none"/>
          <w:shd w:val="clear" w:color="auto" w:fill="auto"/>
        </w:rPr>
        <w:t>国家技术发明奖</w:t>
      </w:r>
      <w:r>
        <w:rPr>
          <w:rFonts w:hint="eastAsia" w:hAnsi="仿宋_GB2312" w:cs="仿宋_GB2312"/>
          <w:color w:val="auto"/>
          <w:szCs w:val="32"/>
          <w:highlight w:val="none"/>
          <w:shd w:val="clear" w:color="auto" w:fill="auto"/>
          <w:lang w:eastAsia="zh-CN"/>
        </w:rPr>
        <w:t>一等奖</w:t>
      </w:r>
      <w:r>
        <w:rPr>
          <w:rFonts w:hint="eastAsia" w:hAnsi="仿宋_GB2312" w:cs="仿宋_GB2312"/>
          <w:color w:val="auto"/>
          <w:szCs w:val="32"/>
          <w:highlight w:val="none"/>
          <w:shd w:val="clear" w:color="auto" w:fill="auto"/>
        </w:rPr>
        <w:t>及以上奖项</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中国专利奖金奖给予一次性10</w:t>
      </w:r>
      <w:r>
        <w:rPr>
          <w:rFonts w:hint="eastAsia" w:hAnsi="仿宋_GB2312" w:cs="仿宋_GB2312"/>
          <w:color w:val="auto"/>
          <w:szCs w:val="32"/>
          <w:highlight w:val="none"/>
          <w:shd w:val="clear" w:color="auto" w:fill="auto"/>
          <w:lang w:val="en-US" w:eastAsia="zh-CN"/>
        </w:rPr>
        <w:t>0</w:t>
      </w:r>
      <w:r>
        <w:rPr>
          <w:rFonts w:hint="eastAsia" w:hAnsi="仿宋_GB2312" w:cs="仿宋_GB2312"/>
          <w:color w:val="auto"/>
          <w:szCs w:val="32"/>
          <w:highlight w:val="none"/>
          <w:shd w:val="clear" w:color="auto" w:fill="auto"/>
        </w:rPr>
        <w:t>万元奖励</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2.获得</w:t>
      </w:r>
      <w:r>
        <w:rPr>
          <w:rFonts w:hint="eastAsia" w:hAnsi="仿宋_GB2312" w:cs="仿宋_GB2312"/>
          <w:color w:val="auto"/>
          <w:szCs w:val="32"/>
          <w:highlight w:val="none"/>
          <w:shd w:val="clear" w:color="auto" w:fill="auto"/>
        </w:rPr>
        <w:t>国家科学技术进步奖</w:t>
      </w:r>
      <w:r>
        <w:rPr>
          <w:rFonts w:hint="eastAsia" w:hAnsi="仿宋_GB2312" w:cs="仿宋_GB2312"/>
          <w:color w:val="auto"/>
          <w:szCs w:val="32"/>
          <w:highlight w:val="none"/>
          <w:shd w:val="clear" w:color="auto" w:fill="auto"/>
          <w:lang w:eastAsia="zh-CN"/>
        </w:rPr>
        <w:t>二等奖、</w:t>
      </w:r>
      <w:r>
        <w:rPr>
          <w:rFonts w:hint="eastAsia" w:hAnsi="仿宋_GB2312" w:cs="仿宋_GB2312"/>
          <w:color w:val="auto"/>
          <w:szCs w:val="32"/>
          <w:highlight w:val="none"/>
          <w:shd w:val="clear" w:color="auto" w:fill="auto"/>
        </w:rPr>
        <w:t>国家技术发明奖</w:t>
      </w:r>
      <w:r>
        <w:rPr>
          <w:rFonts w:hint="eastAsia" w:hAnsi="仿宋_GB2312" w:cs="仿宋_GB2312"/>
          <w:color w:val="auto"/>
          <w:szCs w:val="32"/>
          <w:highlight w:val="none"/>
          <w:shd w:val="clear" w:color="auto" w:fill="auto"/>
          <w:lang w:eastAsia="zh-CN"/>
        </w:rPr>
        <w:t>二等奖、中国专利奖银奖</w:t>
      </w:r>
      <w:r>
        <w:rPr>
          <w:rFonts w:hint="eastAsia" w:hAnsi="仿宋_GB2312" w:cs="仿宋_GB2312"/>
          <w:color w:val="auto"/>
          <w:szCs w:val="32"/>
          <w:highlight w:val="none"/>
          <w:shd w:val="clear" w:color="auto" w:fill="auto"/>
        </w:rPr>
        <w:t>给予一次性</w:t>
      </w:r>
      <w:r>
        <w:rPr>
          <w:rFonts w:hint="eastAsia" w:hAnsi="仿宋_GB2312" w:cs="仿宋_GB2312"/>
          <w:color w:val="auto"/>
          <w:szCs w:val="32"/>
          <w:highlight w:val="none"/>
          <w:shd w:val="clear" w:color="auto" w:fill="auto"/>
          <w:lang w:val="en-US" w:eastAsia="zh-CN"/>
        </w:rPr>
        <w:t>50</w:t>
      </w:r>
      <w:r>
        <w:rPr>
          <w:rFonts w:hint="eastAsia" w:hAnsi="仿宋_GB2312" w:cs="仿宋_GB2312"/>
          <w:color w:val="auto"/>
          <w:szCs w:val="32"/>
          <w:highlight w:val="none"/>
          <w:shd w:val="clear" w:color="auto" w:fill="auto"/>
        </w:rPr>
        <w:t>万元奖励</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3.获得</w:t>
      </w:r>
      <w:r>
        <w:rPr>
          <w:rFonts w:hint="eastAsia" w:hAnsi="仿宋_GB2312" w:cs="仿宋_GB2312"/>
          <w:color w:val="auto"/>
          <w:szCs w:val="32"/>
          <w:highlight w:val="none"/>
          <w:shd w:val="clear" w:color="auto" w:fill="auto"/>
          <w:lang w:eastAsia="zh-CN"/>
        </w:rPr>
        <w:t>工信部国家专精特新“小巨人”企业、“独角兽”企业</w:t>
      </w:r>
      <w:r>
        <w:rPr>
          <w:rFonts w:hint="eastAsia" w:hAnsi="仿宋_GB2312" w:cs="仿宋_GB2312"/>
          <w:color w:val="auto"/>
          <w:szCs w:val="32"/>
          <w:highlight w:val="none"/>
          <w:shd w:val="clear" w:color="auto" w:fill="auto"/>
        </w:rPr>
        <w:t>给予一次性</w:t>
      </w:r>
      <w:r>
        <w:rPr>
          <w:rFonts w:hint="eastAsia" w:hAnsi="仿宋_GB2312" w:cs="仿宋_GB2312"/>
          <w:color w:val="auto"/>
          <w:szCs w:val="32"/>
          <w:highlight w:val="none"/>
          <w:shd w:val="clear" w:color="auto" w:fill="auto"/>
          <w:lang w:val="en-US" w:eastAsia="zh-CN"/>
        </w:rPr>
        <w:t>30</w:t>
      </w:r>
      <w:r>
        <w:rPr>
          <w:rFonts w:hint="eastAsia" w:hAnsi="仿宋_GB2312" w:cs="仿宋_GB2312"/>
          <w:color w:val="auto"/>
          <w:szCs w:val="32"/>
          <w:highlight w:val="none"/>
          <w:shd w:val="clear" w:color="auto" w:fill="auto"/>
        </w:rPr>
        <w:t>万元奖励</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lang w:eastAsia="zh-CN"/>
        </w:rPr>
        <w:t>获得中国专利奖</w:t>
      </w:r>
      <w:r>
        <w:rPr>
          <w:rFonts w:hint="eastAsia" w:hAnsi="仿宋_GB2312" w:cs="仿宋_GB2312"/>
          <w:color w:val="auto"/>
          <w:szCs w:val="32"/>
          <w:highlight w:val="none"/>
          <w:shd w:val="clear" w:color="auto" w:fill="auto"/>
        </w:rPr>
        <w:t>优秀奖</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北京市科学技术奖二等奖及以上奖项</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北京市发明专利奖特等奖</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rPr>
        <w:t>一等奖给予一次性</w:t>
      </w:r>
      <w:r>
        <w:rPr>
          <w:rFonts w:hint="eastAsia" w:hAnsi="仿宋_GB2312" w:cs="仿宋_GB2312"/>
          <w:color w:val="auto"/>
          <w:szCs w:val="32"/>
          <w:highlight w:val="none"/>
          <w:shd w:val="clear" w:color="auto" w:fill="auto"/>
          <w:lang w:val="en-US" w:eastAsia="zh-CN"/>
        </w:rPr>
        <w:t>20</w:t>
      </w:r>
      <w:r>
        <w:rPr>
          <w:rFonts w:hint="eastAsia" w:hAnsi="仿宋_GB2312" w:cs="仿宋_GB2312"/>
          <w:color w:val="auto"/>
          <w:szCs w:val="32"/>
          <w:highlight w:val="none"/>
          <w:shd w:val="clear" w:color="auto" w:fill="auto"/>
        </w:rPr>
        <w:t>万元奖励</w:t>
      </w:r>
      <w:r>
        <w:rPr>
          <w:rFonts w:hint="eastAsia" w:hAnsi="仿宋_GB2312" w:cs="仿宋_GB2312"/>
          <w:color w:val="auto"/>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5.</w:t>
      </w:r>
      <w:r>
        <w:rPr>
          <w:rFonts w:hint="eastAsia" w:hAnsi="仿宋_GB2312" w:cs="仿宋_GB2312"/>
          <w:color w:val="auto"/>
          <w:szCs w:val="32"/>
          <w:highlight w:val="none"/>
          <w:shd w:val="clear" w:color="auto" w:fill="auto"/>
          <w:lang w:eastAsia="zh-CN"/>
        </w:rPr>
        <w:t>获得市经信局北京市专精特新“小巨人”企业</w:t>
      </w:r>
      <w:r>
        <w:rPr>
          <w:rFonts w:hint="eastAsia" w:hAnsi="仿宋_GB2312" w:cs="仿宋_GB2312"/>
          <w:color w:val="auto"/>
          <w:szCs w:val="32"/>
          <w:highlight w:val="none"/>
          <w:shd w:val="clear" w:color="auto" w:fill="auto"/>
        </w:rPr>
        <w:t>给予一次性</w:t>
      </w:r>
      <w:r>
        <w:rPr>
          <w:rFonts w:hint="eastAsia" w:hAnsi="仿宋_GB2312" w:cs="仿宋_GB2312"/>
          <w:color w:val="auto"/>
          <w:szCs w:val="32"/>
          <w:highlight w:val="none"/>
          <w:shd w:val="clear" w:color="auto" w:fill="auto"/>
          <w:lang w:val="en-US" w:eastAsia="zh-CN"/>
        </w:rPr>
        <w:t>10</w:t>
      </w:r>
      <w:r>
        <w:rPr>
          <w:rFonts w:hint="eastAsia" w:hAnsi="仿宋_GB2312" w:cs="仿宋_GB2312"/>
          <w:color w:val="auto"/>
          <w:szCs w:val="32"/>
          <w:highlight w:val="none"/>
          <w:shd w:val="clear" w:color="auto" w:fill="auto"/>
        </w:rPr>
        <w:t>万元奖励</w:t>
      </w:r>
      <w:r>
        <w:rPr>
          <w:rFonts w:hint="eastAsia" w:hAnsi="仿宋_GB2312" w:cs="仿宋_GB2312"/>
          <w:color w:val="auto"/>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6.</w:t>
      </w:r>
      <w:r>
        <w:rPr>
          <w:rFonts w:hint="eastAsia" w:hAnsi="仿宋_GB2312" w:cs="仿宋_GB2312"/>
          <w:color w:val="auto"/>
          <w:szCs w:val="32"/>
          <w:highlight w:val="none"/>
          <w:shd w:val="clear" w:color="auto" w:fill="auto"/>
          <w:lang w:eastAsia="zh-CN"/>
        </w:rPr>
        <w:t>其他经西城园管委会政策兑现领导小组审议认定的奖项。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（二）</w:t>
      </w:r>
      <w:r>
        <w:rPr>
          <w:rFonts w:hint="eastAsia" w:ascii="楷体_GB2312" w:hAnsi="楷体" w:eastAsia="楷体_GB2312"/>
          <w:b/>
          <w:bCs/>
          <w:color w:val="auto"/>
          <w:szCs w:val="32"/>
          <w:highlight w:val="none"/>
          <w:shd w:val="clear" w:color="auto" w:fill="auto"/>
          <w:lang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1.</w:t>
      </w:r>
      <w:r>
        <w:rPr>
          <w:rFonts w:hint="eastAsia" w:hAnsi="仿宋_GB2312" w:cs="仿宋_GB2312"/>
          <w:color w:val="auto"/>
          <w:szCs w:val="32"/>
          <w:highlight w:val="none"/>
          <w:shd w:val="clear" w:color="auto" w:fill="auto"/>
          <w:lang w:eastAsia="zh-CN"/>
        </w:rPr>
        <w:t>申报奖项应是政策兑现年度内新</w:t>
      </w:r>
      <w:r>
        <w:rPr>
          <w:rFonts w:hint="eastAsia" w:hAnsi="仿宋_GB2312" w:cs="仿宋_GB2312"/>
          <w:color w:val="auto"/>
          <w:szCs w:val="32"/>
          <w:highlight w:val="none"/>
          <w:shd w:val="clear" w:color="auto" w:fill="auto"/>
        </w:rPr>
        <w:t>获得</w:t>
      </w:r>
      <w:r>
        <w:rPr>
          <w:rFonts w:hint="eastAsia" w:hAnsi="仿宋_GB2312" w:cs="仿宋_GB2312"/>
          <w:color w:val="auto"/>
          <w:szCs w:val="32"/>
          <w:highlight w:val="none"/>
          <w:shd w:val="clear" w:color="auto" w:fill="auto"/>
          <w:lang w:eastAsia="zh-CN"/>
        </w:rPr>
        <w:t>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rPr>
        <w:t>企业</w:t>
      </w:r>
      <w:r>
        <w:rPr>
          <w:rFonts w:hint="eastAsia" w:hAnsi="仿宋_GB2312" w:cs="仿宋_GB2312"/>
          <w:color w:val="auto"/>
          <w:szCs w:val="32"/>
          <w:highlight w:val="none"/>
          <w:shd w:val="clear" w:color="auto" w:fill="auto"/>
          <w:lang w:eastAsia="zh-CN"/>
        </w:rPr>
        <w:t>同一年度</w:t>
      </w:r>
      <w:r>
        <w:rPr>
          <w:rFonts w:hint="eastAsia" w:hAnsi="仿宋_GB2312" w:cs="仿宋_GB2312"/>
          <w:color w:val="auto"/>
          <w:szCs w:val="32"/>
          <w:highlight w:val="none"/>
          <w:shd w:val="clear" w:color="auto" w:fill="auto"/>
        </w:rPr>
        <w:t>获得多个奖项的，按照</w:t>
      </w:r>
      <w:r>
        <w:rPr>
          <w:rFonts w:hint="eastAsia" w:hAnsi="仿宋_GB2312" w:cs="仿宋_GB2312"/>
          <w:color w:val="auto"/>
          <w:szCs w:val="32"/>
          <w:highlight w:val="none"/>
          <w:shd w:val="clear" w:color="auto" w:fill="auto"/>
          <w:lang w:eastAsia="zh-CN"/>
        </w:rPr>
        <w:t>最高标准</w:t>
      </w:r>
      <w:r>
        <w:rPr>
          <w:rFonts w:hint="eastAsia" w:hAnsi="仿宋_GB2312" w:cs="仿宋_GB2312"/>
          <w:color w:val="auto"/>
          <w:szCs w:val="32"/>
          <w:highlight w:val="none"/>
          <w:shd w:val="clear" w:color="auto" w:fill="auto"/>
        </w:rPr>
        <w:t>给予一次性奖励</w:t>
      </w:r>
      <w:r>
        <w:rPr>
          <w:rFonts w:hint="eastAsia" w:hAnsi="仿宋_GB2312" w:cs="仿宋_GB2312"/>
          <w:color w:val="auto"/>
          <w:szCs w:val="32"/>
          <w:highlight w:val="none"/>
          <w:shd w:val="clear" w:color="auto" w:fill="auto"/>
          <w:lang w:eastAsia="zh-CN"/>
        </w:rPr>
        <w:t>，不累计奖励</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1.年度政策兑现申请书</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rPr>
        <w:t>企业</w:t>
      </w:r>
      <w:r>
        <w:rPr>
          <w:rFonts w:hint="eastAsia" w:hAnsi="仿宋_GB2312" w:cs="仿宋_GB2312"/>
          <w:color w:val="auto"/>
          <w:szCs w:val="32"/>
          <w:highlight w:val="none"/>
          <w:shd w:val="clear" w:color="auto" w:fill="auto"/>
          <w:lang w:eastAsia="zh-CN"/>
        </w:rPr>
        <w:t>获奖</w:t>
      </w:r>
      <w:r>
        <w:rPr>
          <w:rFonts w:hint="eastAsia" w:hAnsi="仿宋_GB2312" w:cs="仿宋_GB2312"/>
          <w:color w:val="auto"/>
          <w:szCs w:val="32"/>
          <w:highlight w:val="none"/>
          <w:shd w:val="clear" w:color="auto" w:fill="auto"/>
        </w:rPr>
        <w:t>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2.获奖证书、通知</w:t>
      </w:r>
      <w:r>
        <w:rPr>
          <w:rFonts w:hint="eastAsia" w:hAnsi="仿宋_GB2312" w:cs="仿宋_GB2312"/>
          <w:color w:val="auto"/>
          <w:szCs w:val="32"/>
          <w:highlight w:val="none"/>
          <w:shd w:val="clear" w:color="auto" w:fill="auto"/>
          <w:lang w:eastAsia="zh-CN"/>
        </w:rPr>
        <w:t>公告</w:t>
      </w:r>
      <w:r>
        <w:rPr>
          <w:rFonts w:hint="eastAsia" w:hAnsi="仿宋_GB2312" w:cs="仿宋_GB2312"/>
          <w:color w:val="auto"/>
          <w:szCs w:val="32"/>
          <w:highlight w:val="none"/>
          <w:shd w:val="clear" w:color="auto" w:fill="auto"/>
        </w:rPr>
        <w:t>等相关证明材料</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四</w:t>
      </w:r>
      <w:r>
        <w:rPr>
          <w:rFonts w:hint="eastAsia" w:ascii="黑体" w:hAnsi="黑体" w:eastAsia="黑体"/>
          <w:color w:val="auto"/>
          <w:szCs w:val="32"/>
          <w:highlight w:val="none"/>
          <w:shd w:val="clear" w:color="auto" w:fill="auto"/>
        </w:rPr>
        <w:t>、研发</w:t>
      </w:r>
      <w:r>
        <w:rPr>
          <w:rFonts w:hint="eastAsia" w:ascii="黑体" w:hAnsi="黑体" w:eastAsia="黑体"/>
          <w:color w:val="auto"/>
          <w:szCs w:val="32"/>
          <w:highlight w:val="none"/>
          <w:shd w:val="clear" w:color="auto" w:fill="auto"/>
          <w:lang w:eastAsia="zh-CN"/>
        </w:rPr>
        <w:t>费用补贴</w:t>
      </w:r>
      <w:r>
        <w:rPr>
          <w:rFonts w:hint="eastAsia" w:ascii="黑体" w:hAnsi="黑体" w:eastAsia="黑体"/>
          <w:color w:val="auto"/>
          <w:szCs w:val="32"/>
          <w:highlight w:val="none"/>
          <w:shd w:val="clear" w:color="auto" w:fill="auto"/>
        </w:rPr>
        <w:t>（《若干</w:t>
      </w:r>
      <w:r>
        <w:rPr>
          <w:rFonts w:hint="eastAsia" w:ascii="黑体" w:hAnsi="黑体" w:eastAsia="黑体"/>
          <w:color w:val="auto"/>
          <w:szCs w:val="32"/>
          <w:highlight w:val="none"/>
          <w:shd w:val="clear" w:color="auto" w:fill="auto"/>
          <w:lang w:eastAsia="zh-CN"/>
        </w:rPr>
        <w:t>规定</w:t>
      </w:r>
      <w:r>
        <w:rPr>
          <w:rFonts w:hint="eastAsia" w:ascii="黑体" w:hAnsi="黑体" w:eastAsia="黑体"/>
          <w:color w:val="auto"/>
          <w:szCs w:val="32"/>
          <w:highlight w:val="none"/>
          <w:shd w:val="clear" w:color="auto" w:fill="auto"/>
        </w:rPr>
        <w:t>》第</w:t>
      </w:r>
      <w:r>
        <w:rPr>
          <w:rFonts w:hint="eastAsia" w:ascii="黑体" w:hAnsi="黑体" w:eastAsia="黑体"/>
          <w:color w:val="auto"/>
          <w:szCs w:val="32"/>
          <w:highlight w:val="none"/>
          <w:shd w:val="clear" w:color="auto" w:fill="auto"/>
          <w:lang w:eastAsia="zh-CN"/>
        </w:rPr>
        <w:t>二</w:t>
      </w:r>
      <w:r>
        <w:rPr>
          <w:rFonts w:hint="eastAsia" w:ascii="黑体" w:hAnsi="黑体" w:eastAsia="黑体"/>
          <w:color w:val="auto"/>
          <w:szCs w:val="32"/>
          <w:highlight w:val="none"/>
          <w:shd w:val="clear" w:color="auto" w:fill="auto"/>
        </w:rPr>
        <w:t>条</w:t>
      </w:r>
      <w:r>
        <w:rPr>
          <w:rFonts w:hint="eastAsia" w:ascii="黑体" w:hAnsi="黑体" w:eastAsia="黑体"/>
          <w:color w:val="auto"/>
          <w:szCs w:val="32"/>
          <w:highlight w:val="none"/>
          <w:shd w:val="clear" w:color="auto" w:fill="auto"/>
          <w:lang w:eastAsia="zh-CN"/>
        </w:rPr>
        <w:t>第（三）款</w:t>
      </w:r>
      <w:r>
        <w:rPr>
          <w:rFonts w:hint="eastAsia" w:ascii="黑体" w:hAnsi="黑体" w:eastAsia="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hAnsi="仿宋_GB2312" w:eastAsia="仿宋_GB2312" w:cs="仿宋_GB2312"/>
          <w:b/>
          <w:bCs/>
          <w:color w:val="auto"/>
          <w:szCs w:val="32"/>
          <w:highlight w:val="none"/>
          <w:shd w:val="clear" w:color="auto" w:fill="auto"/>
          <w:lang w:eastAsia="zh-CN"/>
        </w:rPr>
      </w:pPr>
      <w:r>
        <w:rPr>
          <w:rFonts w:hint="eastAsia" w:hAnsi="仿宋_GB2312" w:cs="仿宋_GB2312"/>
          <w:b/>
          <w:bCs/>
          <w:color w:val="auto"/>
          <w:szCs w:val="32"/>
          <w:highlight w:val="none"/>
          <w:shd w:val="clear" w:color="auto" w:fill="auto"/>
        </w:rPr>
        <w:t>（一）</w:t>
      </w:r>
      <w:r>
        <w:rPr>
          <w:rFonts w:hint="eastAsia" w:hAnsi="仿宋_GB2312" w:cs="仿宋_GB2312"/>
          <w:b/>
          <w:bCs/>
          <w:color w:val="auto"/>
          <w:szCs w:val="32"/>
          <w:highlight w:val="none"/>
          <w:shd w:val="clear" w:color="auto" w:fill="auto"/>
          <w:lang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w:t>
      </w:r>
      <w:r>
        <w:rPr>
          <w:rFonts w:hint="eastAsia" w:ascii="Times New Roman" w:hAnsi="Times New Roman" w:eastAsia="仿宋_GB2312"/>
          <w:color w:val="auto"/>
          <w:sz w:val="32"/>
          <w:szCs w:val="32"/>
          <w:highlight w:val="none"/>
          <w:lang w:val="en-US" w:eastAsia="zh-CN"/>
        </w:rPr>
        <w:t>企业政策兑现</w:t>
      </w:r>
      <w:r>
        <w:rPr>
          <w:rFonts w:hint="eastAsia"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eastAsia="zh-CN"/>
        </w:rPr>
        <w:t>度</w:t>
      </w:r>
      <w:r>
        <w:rPr>
          <w:rFonts w:hint="eastAsia" w:ascii="Times New Roman" w:hAnsi="Times New Roman" w:eastAsia="仿宋_GB2312"/>
          <w:color w:val="auto"/>
          <w:sz w:val="32"/>
          <w:szCs w:val="32"/>
          <w:highlight w:val="none"/>
        </w:rPr>
        <w:t>科技活动经费支出强度高于西城园平均水平</w:t>
      </w:r>
      <w:r>
        <w:rPr>
          <w:rFonts w:hint="eastAsia" w:ascii="Times New Roman" w:hAnsi="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lang w:eastAsia="zh-CN"/>
        </w:rPr>
        <w:t>企业在申报年度前两年持续增加研发费用支出；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3.企业政策兑现年度统计年报中的科技活动经费支出数据原则上应与第三方专业机构出具的专项审计报告数据一致，不一致的须提交合理性说明；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4.补贴金额以政策兑现年度较前一年度增加的研发费用金额为计算基数，按照5%的比例进行核算，金额小于10万元的不予补贴，最高补贴50万元。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hAnsi="仿宋_GB2312" w:cs="仿宋_GB2312"/>
          <w:b/>
          <w:bCs/>
          <w:color w:val="auto"/>
          <w:szCs w:val="32"/>
          <w:highlight w:val="none"/>
          <w:shd w:val="clear" w:color="auto" w:fill="auto"/>
        </w:rPr>
      </w:pPr>
      <w:r>
        <w:rPr>
          <w:rFonts w:hint="eastAsia" w:hAnsi="仿宋_GB2312" w:cs="仿宋_GB2312"/>
          <w:b/>
          <w:bCs/>
          <w:color w:val="auto"/>
          <w:szCs w:val="32"/>
          <w:highlight w:val="none"/>
          <w:shd w:val="clear" w:color="auto" w:fill="auto"/>
        </w:rPr>
        <w:t>（二）申报材料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年度政策兑现申请书</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rPr>
        <w:t>研发</w:t>
      </w:r>
      <w:r>
        <w:rPr>
          <w:rFonts w:hint="eastAsia" w:hAnsi="仿宋_GB2312" w:cs="仿宋_GB2312"/>
          <w:color w:val="auto"/>
          <w:szCs w:val="32"/>
          <w:highlight w:val="none"/>
          <w:shd w:val="clear" w:color="auto" w:fill="auto"/>
          <w:lang w:eastAsia="zh-CN"/>
        </w:rPr>
        <w:t>费用补贴</w:t>
      </w:r>
      <w:r>
        <w:rPr>
          <w:rFonts w:hint="eastAsia" w:hAnsi="仿宋_GB2312" w:cs="仿宋_GB2312"/>
          <w:color w:val="auto"/>
          <w:szCs w:val="32"/>
          <w:highlight w:val="none"/>
          <w:shd w:val="clear" w:color="auto" w:fill="auto"/>
        </w:rPr>
        <w:t>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lang w:eastAsia="zh-CN"/>
        </w:rPr>
        <w:t>由</w:t>
      </w:r>
      <w:r>
        <w:rPr>
          <w:rFonts w:hint="eastAsia" w:hAnsi="仿宋_GB2312" w:cs="仿宋_GB2312"/>
          <w:color w:val="auto"/>
          <w:szCs w:val="32"/>
          <w:highlight w:val="none"/>
          <w:shd w:val="clear" w:color="auto" w:fill="auto"/>
        </w:rPr>
        <w:t>第三方</w:t>
      </w:r>
      <w:r>
        <w:rPr>
          <w:rFonts w:hint="eastAsia" w:hAnsi="仿宋_GB2312" w:cs="仿宋_GB2312"/>
          <w:color w:val="auto"/>
          <w:szCs w:val="32"/>
          <w:highlight w:val="none"/>
          <w:shd w:val="clear" w:color="auto" w:fill="auto"/>
          <w:lang w:eastAsia="zh-CN"/>
        </w:rPr>
        <w:t>专业机构出具的政策</w:t>
      </w:r>
      <w:r>
        <w:rPr>
          <w:rFonts w:hint="eastAsia" w:hAnsi="仿宋_GB2312" w:cs="仿宋_GB2312"/>
          <w:color w:val="auto"/>
          <w:szCs w:val="32"/>
          <w:highlight w:val="none"/>
          <w:shd w:val="clear" w:color="auto" w:fill="auto"/>
        </w:rPr>
        <w:t>申报年度</w:t>
      </w:r>
      <w:r>
        <w:rPr>
          <w:rFonts w:hint="eastAsia" w:hAnsi="仿宋_GB2312" w:cs="仿宋_GB2312"/>
          <w:color w:val="auto"/>
          <w:szCs w:val="32"/>
          <w:highlight w:val="none"/>
          <w:shd w:val="clear" w:color="auto" w:fill="auto"/>
          <w:lang w:eastAsia="zh-CN"/>
        </w:rPr>
        <w:t>前三年</w:t>
      </w:r>
      <w:r>
        <w:rPr>
          <w:rFonts w:hint="eastAsia" w:hAnsi="仿宋_GB2312" w:cs="仿宋_GB2312"/>
          <w:color w:val="auto"/>
          <w:szCs w:val="32"/>
          <w:highlight w:val="none"/>
          <w:shd w:val="clear" w:color="auto" w:fill="auto"/>
        </w:rPr>
        <w:t>企业研发投入专项审计报告；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rPr>
        <w:t>其他与申报有关的</w:t>
      </w:r>
      <w:r>
        <w:rPr>
          <w:rFonts w:hint="eastAsia" w:hAnsi="仿宋_GB2312" w:cs="仿宋_GB2312"/>
          <w:color w:val="auto"/>
          <w:szCs w:val="32"/>
          <w:highlight w:val="none"/>
          <w:shd w:val="clear" w:color="auto" w:fill="auto"/>
          <w:lang w:eastAsia="zh-CN"/>
        </w:rPr>
        <w:t>材</w:t>
      </w:r>
      <w:r>
        <w:rPr>
          <w:rFonts w:hint="eastAsia" w:hAnsi="仿宋_GB2312" w:cs="仿宋_GB2312"/>
          <w:color w:val="auto"/>
          <w:szCs w:val="32"/>
          <w:highlight w:val="none"/>
          <w:shd w:val="clear" w:color="auto" w:fill="auto"/>
        </w:rPr>
        <w:t>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Cs w:val="32"/>
          <w:highlight w:val="none"/>
          <w:shd w:val="clear" w:color="auto" w:fill="auto"/>
          <w:lang w:val="en-US" w:eastAsia="zh-CN"/>
        </w:rPr>
      </w:pPr>
      <w:r>
        <w:rPr>
          <w:rFonts w:hint="eastAsia" w:ascii="黑体" w:hAnsi="黑体" w:eastAsia="黑体" w:cs="黑体"/>
          <w:color w:val="auto"/>
          <w:szCs w:val="32"/>
          <w:highlight w:val="none"/>
          <w:shd w:val="clear" w:color="auto" w:fill="auto"/>
          <w:lang w:val="en-US" w:eastAsia="zh-CN"/>
        </w:rPr>
        <w:t>第三条 培育创新型领军企业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rPr>
        <w:t>一、</w:t>
      </w:r>
      <w:r>
        <w:rPr>
          <w:rFonts w:hint="eastAsia" w:ascii="黑体" w:hAnsi="黑体" w:eastAsia="黑体"/>
          <w:color w:val="auto"/>
          <w:szCs w:val="32"/>
          <w:highlight w:val="none"/>
          <w:shd w:val="clear" w:color="auto" w:fill="auto"/>
          <w:lang w:eastAsia="zh-CN"/>
        </w:rPr>
        <w:t>重点企业入驻奖励</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三</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第（一）款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（一）</w:t>
      </w:r>
      <w:r>
        <w:rPr>
          <w:rFonts w:hint="eastAsia" w:ascii="楷体_GB2312" w:hAnsi="楷体" w:eastAsia="楷体_GB2312"/>
          <w:b/>
          <w:bCs/>
          <w:color w:val="auto"/>
          <w:szCs w:val="32"/>
          <w:highlight w:val="none"/>
          <w:shd w:val="clear" w:color="auto" w:fill="auto"/>
          <w:lang w:eastAsia="zh-CN"/>
        </w:rPr>
        <w:t>奖励标准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独角兽”、隐形冠军、上市企业或其他经评定的有重大影响力或突出贡献的企业，自注册纳税起连续三年内，可任意选择一个自然年度享受一次性区综合贡献奖励，奖励标准为区综合贡献的50%，最高不超过1000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2.其他符合西城园产业定位的重点高精尖特企业，自注册纳税起连续三年内，可任意选择一个区综合贡献达到200万元（含）以上的自然年度享受一次性区综合贡献奖励，奖励标准为区综合贡献的50%，最高不超过1000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二</w:t>
      </w:r>
      <w:r>
        <w:rPr>
          <w:rFonts w:hint="eastAsia" w:ascii="楷体_GB2312" w:hAnsi="楷体" w:eastAsia="楷体_GB2312"/>
          <w:b/>
          <w:bCs/>
          <w:color w:val="auto"/>
          <w:szCs w:val="32"/>
          <w:highlight w:val="none"/>
          <w:shd w:val="clear" w:color="auto" w:fill="auto"/>
        </w:rPr>
        <w:t>）申报</w:t>
      </w:r>
      <w:r>
        <w:rPr>
          <w:rFonts w:hint="eastAsia" w:ascii="楷体_GB2312" w:hAnsi="楷体" w:eastAsia="楷体_GB2312"/>
          <w:b/>
          <w:bCs/>
          <w:color w:val="auto"/>
          <w:szCs w:val="32"/>
          <w:highlight w:val="none"/>
          <w:shd w:val="clear" w:color="auto" w:fill="auto"/>
          <w:lang w:eastAsia="zh-CN"/>
        </w:rPr>
        <w:t>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年度政策兑现申请书</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lang w:val="en-US" w:eastAsia="zh-CN"/>
        </w:rPr>
        <w:t>重点企业奖励汇总表；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2.“独角兽”企业、隐形冠军企业、已上市企业须提供相关资质证明；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3.企业简介；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rPr>
        <w:t>其他与申报有关的</w:t>
      </w:r>
      <w:r>
        <w:rPr>
          <w:rFonts w:hint="eastAsia" w:hAnsi="仿宋_GB2312" w:cs="仿宋_GB2312"/>
          <w:color w:val="auto"/>
          <w:szCs w:val="32"/>
          <w:highlight w:val="none"/>
          <w:shd w:val="clear" w:color="auto" w:fill="auto"/>
          <w:lang w:eastAsia="zh-CN"/>
        </w:rPr>
        <w:t>材</w:t>
      </w:r>
      <w:r>
        <w:rPr>
          <w:rFonts w:hint="eastAsia" w:hAnsi="仿宋_GB2312" w:cs="仿宋_GB2312"/>
          <w:color w:val="auto"/>
          <w:szCs w:val="32"/>
          <w:highlight w:val="none"/>
          <w:shd w:val="clear" w:color="auto" w:fill="auto"/>
        </w:rPr>
        <w:t>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二、国家高新技术企业奖励</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三</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第（二）款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（一）</w:t>
      </w:r>
      <w:r>
        <w:rPr>
          <w:rFonts w:hint="eastAsia" w:ascii="楷体_GB2312" w:hAnsi="楷体" w:eastAsia="楷体_GB2312"/>
          <w:b/>
          <w:bCs/>
          <w:color w:val="auto"/>
          <w:szCs w:val="32"/>
          <w:highlight w:val="none"/>
          <w:shd w:val="clear" w:color="auto" w:fill="auto"/>
          <w:lang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1.新迁入西城区且在有效期内的国家高新技术企业，在政策兑现年度内已通过西城园中关村高新技术企业备案的，给予30万元奖励，奖励资金分三年拨付，每年拨付10万元；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2.西城区存量企业在政策兑现年度内首次获得国家高新技术企业认定，且政策兑现年度内已通过西城园中关村高新技术企业备案的，给予30万元奖励，奖励资金分三年拨付，每年拨付10万元；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3.首次获得的国家高新技术企业资格有效期满后连续再申请取得国家高新技术企业证书的企业，在上一轮资格有效期内连续三年按时填报《年度高新技术企业发展情况报表》的，可享受一次性5万元奖励。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（二）申报材料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年度政策兑现申请书</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lang w:val="en-US" w:eastAsia="zh-CN"/>
        </w:rPr>
        <w:t>国家高新技术企业奖励汇总表；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2.国家高新技术企业证书（由西城园管委会根据科技部高新技术企业认定管理工作网提供）。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三</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发明专利</w:t>
      </w:r>
      <w:r>
        <w:rPr>
          <w:rFonts w:hint="eastAsia" w:ascii="黑体" w:hAnsi="黑体" w:eastAsia="黑体"/>
          <w:color w:val="auto"/>
          <w:szCs w:val="32"/>
          <w:highlight w:val="none"/>
          <w:shd w:val="clear" w:color="auto" w:fill="auto"/>
        </w:rPr>
        <w:t>补贴</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三</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第（三）款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（一）申报条件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1.申报的国际、国内发明专利应是在政策兑现年度内新获得</w:t>
      </w:r>
      <w:r>
        <w:rPr>
          <w:rFonts w:hint="eastAsia" w:hAnsi="仿宋_GB2312" w:cs="仿宋_GB2312"/>
          <w:color w:val="auto"/>
          <w:szCs w:val="32"/>
          <w:highlight w:val="none"/>
          <w:shd w:val="clear" w:color="auto" w:fill="auto"/>
          <w:lang w:eastAsia="zh-CN"/>
        </w:rPr>
        <w:t>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2.</w:t>
      </w:r>
      <w:r>
        <w:rPr>
          <w:rFonts w:hint="eastAsia" w:hAnsi="仿宋_GB2312" w:cs="仿宋_GB2312"/>
          <w:color w:val="auto"/>
          <w:szCs w:val="32"/>
          <w:highlight w:val="none"/>
          <w:shd w:val="clear" w:color="auto" w:fill="auto"/>
          <w:lang w:eastAsia="zh-CN"/>
        </w:rPr>
        <w:t>申报</w:t>
      </w:r>
      <w:r>
        <w:rPr>
          <w:rFonts w:hint="eastAsia" w:hAnsi="仿宋_GB2312" w:cs="仿宋_GB2312"/>
          <w:color w:val="auto"/>
          <w:szCs w:val="32"/>
          <w:highlight w:val="none"/>
          <w:shd w:val="clear" w:color="auto" w:fill="auto"/>
        </w:rPr>
        <w:t>企业</w:t>
      </w:r>
      <w:r>
        <w:rPr>
          <w:rFonts w:hint="eastAsia" w:hAnsi="仿宋_GB2312" w:cs="仿宋_GB2312"/>
          <w:color w:val="auto"/>
          <w:szCs w:val="32"/>
          <w:highlight w:val="none"/>
          <w:shd w:val="clear" w:color="auto" w:fill="auto"/>
          <w:lang w:eastAsia="zh-CN"/>
        </w:rPr>
        <w:t>应为</w:t>
      </w:r>
      <w:r>
        <w:rPr>
          <w:rFonts w:hint="eastAsia" w:hAnsi="仿宋_GB2312" w:cs="仿宋_GB2312"/>
          <w:color w:val="auto"/>
          <w:szCs w:val="32"/>
          <w:highlight w:val="none"/>
          <w:shd w:val="clear" w:color="auto" w:fill="auto"/>
        </w:rPr>
        <w:t>发明专利</w:t>
      </w:r>
      <w:r>
        <w:rPr>
          <w:rFonts w:hint="eastAsia" w:hAnsi="仿宋_GB2312" w:cs="仿宋_GB2312"/>
          <w:color w:val="auto"/>
          <w:szCs w:val="32"/>
          <w:highlight w:val="none"/>
          <w:shd w:val="clear" w:color="auto" w:fill="auto"/>
          <w:lang w:eastAsia="zh-CN"/>
        </w:rPr>
        <w:t>的</w:t>
      </w:r>
      <w:r>
        <w:rPr>
          <w:rFonts w:hint="eastAsia" w:hAnsi="仿宋_GB2312" w:cs="仿宋_GB2312"/>
          <w:color w:val="auto"/>
          <w:szCs w:val="32"/>
          <w:highlight w:val="none"/>
          <w:shd w:val="clear" w:color="auto" w:fill="auto"/>
        </w:rPr>
        <w:t>第一申请人</w:t>
      </w:r>
      <w:r>
        <w:rPr>
          <w:rFonts w:hint="eastAsia" w:hAnsi="仿宋_GB2312" w:cs="仿宋_GB2312"/>
          <w:color w:val="auto"/>
          <w:szCs w:val="32"/>
          <w:highlight w:val="none"/>
          <w:shd w:val="clear" w:color="auto" w:fill="auto"/>
          <w:lang w:eastAsia="zh-CN"/>
        </w:rPr>
        <w:t>，受让方式取得的发明专利不予补贴。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（二）申报材料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1.年度政策兑现申请书</w:t>
      </w:r>
      <w:r>
        <w:rPr>
          <w:rFonts w:hint="eastAsia" w:hAnsi="仿宋_GB2312" w:cs="仿宋_GB2312"/>
          <w:color w:val="auto"/>
          <w:szCs w:val="32"/>
          <w:highlight w:val="none"/>
          <w:shd w:val="clear" w:color="auto" w:fill="auto"/>
          <w:lang w:eastAsia="zh-CN"/>
        </w:rPr>
        <w:t>及发明专利补贴</w:t>
      </w:r>
      <w:r>
        <w:rPr>
          <w:rFonts w:hint="eastAsia" w:hAnsi="仿宋_GB2312" w:cs="仿宋_GB2312"/>
          <w:color w:val="auto"/>
          <w:szCs w:val="32"/>
          <w:highlight w:val="none"/>
          <w:shd w:val="clear" w:color="auto" w:fill="auto"/>
        </w:rPr>
        <w:t>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2.已获得</w:t>
      </w:r>
      <w:r>
        <w:rPr>
          <w:rFonts w:hint="eastAsia" w:hAnsi="仿宋_GB2312" w:cs="仿宋_GB2312"/>
          <w:color w:val="auto"/>
          <w:szCs w:val="32"/>
          <w:highlight w:val="none"/>
          <w:shd w:val="clear" w:color="auto" w:fill="auto"/>
          <w:lang w:eastAsia="zh-CN"/>
        </w:rPr>
        <w:t>的</w:t>
      </w:r>
      <w:r>
        <w:rPr>
          <w:rFonts w:hint="eastAsia" w:hAnsi="仿宋_GB2312" w:cs="仿宋_GB2312"/>
          <w:color w:val="auto"/>
          <w:szCs w:val="32"/>
          <w:highlight w:val="none"/>
          <w:shd w:val="clear" w:color="auto" w:fill="auto"/>
        </w:rPr>
        <w:t>授权证书。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四</w:t>
      </w:r>
      <w:r>
        <w:rPr>
          <w:rFonts w:hint="eastAsia" w:ascii="黑体" w:hAnsi="黑体" w:eastAsia="黑体"/>
          <w:color w:val="auto"/>
          <w:szCs w:val="32"/>
          <w:highlight w:val="none"/>
          <w:shd w:val="clear" w:color="auto" w:fill="auto"/>
        </w:rPr>
        <w:t>、技术标准补贴</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三</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第（四）款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（一）申报条件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1.申报的技术标准应为在政策兑现年度内新发布的，正式发布时间以标准公告公布的标准发布时间为准</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2.企业须在</w:t>
      </w:r>
      <w:r>
        <w:rPr>
          <w:rFonts w:hint="eastAsia" w:hAnsi="仿宋_GB2312" w:cs="仿宋_GB2312"/>
          <w:color w:val="auto"/>
          <w:szCs w:val="32"/>
          <w:highlight w:val="none"/>
          <w:shd w:val="clear" w:color="auto" w:fill="auto"/>
          <w:lang w:eastAsia="zh-CN"/>
        </w:rPr>
        <w:t>起草单位排名</w:t>
      </w:r>
      <w:r>
        <w:rPr>
          <w:rFonts w:hint="eastAsia" w:hAnsi="仿宋_GB2312" w:cs="仿宋_GB2312"/>
          <w:color w:val="auto"/>
          <w:szCs w:val="32"/>
          <w:highlight w:val="none"/>
          <w:shd w:val="clear" w:color="auto" w:fill="auto"/>
        </w:rPr>
        <w:t>前五名</w:t>
      </w:r>
      <w:r>
        <w:rPr>
          <w:rFonts w:hint="eastAsia" w:hAnsi="仿宋_GB2312" w:cs="仿宋_GB2312"/>
          <w:color w:val="auto"/>
          <w:szCs w:val="32"/>
          <w:highlight w:val="none"/>
          <w:shd w:val="clear" w:color="auto" w:fill="auto"/>
          <w:lang w:eastAsia="zh-CN"/>
        </w:rPr>
        <w:t>（除国家部委、高校外）</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3</w:t>
      </w:r>
      <w:r>
        <w:rPr>
          <w:rFonts w:hint="eastAsia" w:hAnsi="仿宋_GB2312" w:cs="仿宋_GB2312"/>
          <w:color w:val="auto"/>
          <w:szCs w:val="32"/>
          <w:highlight w:val="none"/>
          <w:shd w:val="clear" w:color="auto" w:fill="auto"/>
          <w:lang w:val="en-US" w:eastAsia="zh-CN"/>
        </w:rPr>
        <w:t>.</w:t>
      </w:r>
      <w:r>
        <w:rPr>
          <w:rFonts w:hint="eastAsia" w:hAnsi="仿宋_GB2312" w:cs="仿宋_GB2312"/>
          <w:color w:val="auto"/>
          <w:szCs w:val="32"/>
          <w:highlight w:val="none"/>
          <w:shd w:val="clear" w:color="auto" w:fill="auto"/>
        </w:rPr>
        <w:t>检测类标准</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修订</w:t>
      </w:r>
      <w:r>
        <w:rPr>
          <w:rFonts w:hint="eastAsia" w:hAnsi="仿宋_GB2312" w:cs="仿宋_GB2312"/>
          <w:color w:val="auto"/>
          <w:szCs w:val="32"/>
          <w:highlight w:val="none"/>
          <w:shd w:val="clear" w:color="auto" w:fill="auto"/>
          <w:lang w:eastAsia="zh-CN"/>
        </w:rPr>
        <w:t>类标准均</w:t>
      </w:r>
      <w:r>
        <w:rPr>
          <w:rFonts w:hint="eastAsia" w:hAnsi="仿宋_GB2312" w:cs="仿宋_GB2312"/>
          <w:color w:val="auto"/>
          <w:szCs w:val="32"/>
          <w:highlight w:val="none"/>
          <w:shd w:val="clear" w:color="auto" w:fill="auto"/>
        </w:rPr>
        <w:t>不予支持；系列标准原则上按一个</w:t>
      </w:r>
      <w:r>
        <w:rPr>
          <w:rFonts w:hint="eastAsia" w:hAnsi="仿宋_GB2312" w:cs="仿宋_GB2312"/>
          <w:color w:val="auto"/>
          <w:szCs w:val="32"/>
          <w:highlight w:val="none"/>
          <w:shd w:val="clear" w:color="auto" w:fill="auto"/>
          <w:lang w:eastAsia="zh-CN"/>
        </w:rPr>
        <w:t>标准给予支持</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4</w:t>
      </w:r>
      <w:r>
        <w:rPr>
          <w:rFonts w:hint="eastAsia" w:hAnsi="仿宋_GB2312" w:cs="仿宋_GB2312"/>
          <w:color w:val="auto"/>
          <w:szCs w:val="32"/>
          <w:highlight w:val="none"/>
          <w:shd w:val="clear" w:color="auto" w:fill="auto"/>
          <w:lang w:val="en-US" w:eastAsia="zh-CN"/>
        </w:rPr>
        <w:t>.</w:t>
      </w:r>
      <w:r>
        <w:rPr>
          <w:rFonts w:hint="eastAsia" w:hAnsi="仿宋_GB2312" w:cs="仿宋_GB2312"/>
          <w:color w:val="auto"/>
          <w:szCs w:val="32"/>
          <w:highlight w:val="none"/>
          <w:shd w:val="clear" w:color="auto" w:fill="auto"/>
        </w:rPr>
        <w:t>同一项技术标准为</w:t>
      </w:r>
      <w:r>
        <w:rPr>
          <w:rFonts w:hint="eastAsia" w:hAnsi="仿宋_GB2312" w:cs="仿宋_GB2312"/>
          <w:color w:val="auto"/>
          <w:szCs w:val="32"/>
          <w:highlight w:val="none"/>
          <w:shd w:val="clear" w:color="auto" w:fill="auto"/>
          <w:lang w:eastAsia="zh-CN"/>
        </w:rPr>
        <w:t>园区</w:t>
      </w:r>
      <w:r>
        <w:rPr>
          <w:rFonts w:hint="eastAsia" w:hAnsi="仿宋_GB2312" w:cs="仿宋_GB2312"/>
          <w:color w:val="auto"/>
          <w:szCs w:val="32"/>
          <w:highlight w:val="none"/>
          <w:shd w:val="clear" w:color="auto" w:fill="auto"/>
        </w:rPr>
        <w:t>多家单位</w:t>
      </w:r>
      <w:r>
        <w:rPr>
          <w:rFonts w:hint="eastAsia" w:hAnsi="仿宋_GB2312" w:cs="仿宋_GB2312"/>
          <w:color w:val="auto"/>
          <w:szCs w:val="32"/>
          <w:highlight w:val="none"/>
          <w:shd w:val="clear" w:color="auto" w:fill="auto"/>
          <w:lang w:eastAsia="zh-CN"/>
        </w:rPr>
        <w:t>（企业或机构）</w:t>
      </w:r>
      <w:r>
        <w:rPr>
          <w:rFonts w:hint="eastAsia" w:hAnsi="仿宋_GB2312" w:cs="仿宋_GB2312"/>
          <w:color w:val="auto"/>
          <w:szCs w:val="32"/>
          <w:highlight w:val="none"/>
          <w:shd w:val="clear" w:color="auto" w:fill="auto"/>
        </w:rPr>
        <w:t>共同制定的，由</w:t>
      </w:r>
      <w:r>
        <w:rPr>
          <w:rFonts w:hint="eastAsia" w:hAnsi="仿宋_GB2312" w:cs="仿宋_GB2312"/>
          <w:color w:val="auto"/>
          <w:szCs w:val="32"/>
          <w:highlight w:val="none"/>
          <w:shd w:val="clear" w:color="auto" w:fill="auto"/>
          <w:lang w:eastAsia="zh-CN"/>
        </w:rPr>
        <w:t>制定各方自行协商</w:t>
      </w:r>
      <w:r>
        <w:rPr>
          <w:rFonts w:hint="eastAsia" w:hAnsi="仿宋_GB2312" w:cs="仿宋_GB2312"/>
          <w:color w:val="auto"/>
          <w:szCs w:val="32"/>
          <w:highlight w:val="none"/>
          <w:shd w:val="clear" w:color="auto" w:fill="auto"/>
        </w:rPr>
        <w:t>支持金额</w:t>
      </w:r>
      <w:r>
        <w:rPr>
          <w:rFonts w:hint="eastAsia" w:hAnsi="仿宋_GB2312" w:cs="仿宋_GB2312"/>
          <w:color w:val="auto"/>
          <w:szCs w:val="32"/>
          <w:highlight w:val="none"/>
          <w:shd w:val="clear" w:color="auto" w:fill="auto"/>
          <w:lang w:eastAsia="zh-CN"/>
        </w:rPr>
        <w:t>的分配方案后进行申报；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5</w:t>
      </w:r>
      <w:r>
        <w:rPr>
          <w:rFonts w:hint="eastAsia" w:hAnsi="仿宋_GB2312" w:cs="仿宋_GB2312"/>
          <w:color w:val="auto"/>
          <w:szCs w:val="32"/>
          <w:highlight w:val="none"/>
          <w:shd w:val="clear" w:color="auto" w:fill="auto"/>
          <w:lang w:val="en-US" w:eastAsia="zh-CN"/>
        </w:rPr>
        <w:t>.</w:t>
      </w:r>
      <w:r>
        <w:rPr>
          <w:rFonts w:hint="eastAsia" w:hAnsi="仿宋_GB2312" w:cs="仿宋_GB2312"/>
          <w:color w:val="auto"/>
          <w:szCs w:val="32"/>
          <w:highlight w:val="none"/>
          <w:shd w:val="clear" w:color="auto" w:fill="auto"/>
        </w:rPr>
        <w:t>行业标准须</w:t>
      </w:r>
      <w:r>
        <w:rPr>
          <w:rFonts w:hint="eastAsia" w:hAnsi="仿宋_GB2312" w:cs="仿宋_GB2312"/>
          <w:color w:val="auto"/>
          <w:szCs w:val="32"/>
          <w:highlight w:val="none"/>
          <w:shd w:val="clear" w:color="auto" w:fill="auto"/>
          <w:lang w:eastAsia="zh-CN"/>
        </w:rPr>
        <w:t>在国家标准委</w:t>
      </w:r>
      <w:r>
        <w:rPr>
          <w:rFonts w:hint="eastAsia" w:hAnsi="仿宋_GB2312" w:cs="仿宋_GB2312"/>
          <w:color w:val="auto"/>
          <w:szCs w:val="32"/>
          <w:highlight w:val="none"/>
          <w:shd w:val="clear" w:color="auto" w:fill="auto"/>
        </w:rPr>
        <w:t>备案后予以支持；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仿宋_GB2312" w:eastAsia="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6.此项条款兑现工作</w:t>
      </w:r>
      <w:r>
        <w:rPr>
          <w:rFonts w:hint="eastAsia" w:hAnsi="仿宋_GB2312" w:cs="仿宋_GB2312"/>
          <w:color w:val="auto"/>
          <w:szCs w:val="32"/>
          <w:highlight w:val="none"/>
          <w:shd w:val="clear" w:color="auto" w:fill="auto"/>
        </w:rPr>
        <w:t>由</w:t>
      </w:r>
      <w:r>
        <w:rPr>
          <w:rFonts w:hint="eastAsia" w:hAnsi="仿宋_GB2312" w:cs="仿宋_GB2312"/>
          <w:color w:val="auto"/>
          <w:szCs w:val="32"/>
          <w:highlight w:val="none"/>
          <w:shd w:val="clear" w:color="auto" w:fill="auto"/>
          <w:lang w:eastAsia="zh-CN"/>
        </w:rPr>
        <w:t>西城区</w:t>
      </w:r>
      <w:r>
        <w:rPr>
          <w:rFonts w:hint="eastAsia" w:hAnsi="仿宋_GB2312" w:cs="仿宋_GB2312"/>
          <w:color w:val="auto"/>
          <w:szCs w:val="32"/>
          <w:highlight w:val="none"/>
          <w:shd w:val="clear" w:color="auto" w:fill="auto"/>
        </w:rPr>
        <w:t>市场</w:t>
      </w:r>
      <w:r>
        <w:rPr>
          <w:rFonts w:hint="eastAsia" w:hAnsi="仿宋_GB2312" w:cs="仿宋_GB2312"/>
          <w:color w:val="auto"/>
          <w:szCs w:val="32"/>
          <w:highlight w:val="none"/>
          <w:shd w:val="clear" w:color="auto" w:fill="auto"/>
          <w:lang w:eastAsia="zh-CN"/>
        </w:rPr>
        <w:t>监督管理</w:t>
      </w:r>
      <w:r>
        <w:rPr>
          <w:rFonts w:hint="eastAsia" w:hAnsi="仿宋_GB2312" w:cs="仿宋_GB2312"/>
          <w:color w:val="auto"/>
          <w:szCs w:val="32"/>
          <w:highlight w:val="none"/>
          <w:shd w:val="clear" w:color="auto" w:fill="auto"/>
        </w:rPr>
        <w:t>局</w:t>
      </w:r>
      <w:r>
        <w:rPr>
          <w:rFonts w:hint="eastAsia" w:hAnsi="仿宋_GB2312" w:cs="仿宋_GB2312"/>
          <w:color w:val="auto"/>
          <w:szCs w:val="32"/>
          <w:highlight w:val="none"/>
          <w:shd w:val="clear" w:color="auto" w:fill="auto"/>
          <w:lang w:eastAsia="zh-CN"/>
        </w:rPr>
        <w:t>负责</w:t>
      </w:r>
      <w:r>
        <w:rPr>
          <w:rFonts w:hint="eastAsia" w:hAnsi="仿宋_GB2312" w:cs="仿宋_GB2312"/>
          <w:color w:val="auto"/>
          <w:szCs w:val="32"/>
          <w:highlight w:val="none"/>
          <w:shd w:val="clear" w:color="auto" w:fill="auto"/>
        </w:rPr>
        <w:t>审核</w:t>
      </w:r>
      <w:r>
        <w:rPr>
          <w:rFonts w:hint="eastAsia" w:hAnsi="仿宋_GB2312" w:cs="仿宋_GB2312"/>
          <w:color w:val="auto"/>
          <w:szCs w:val="32"/>
          <w:highlight w:val="none"/>
          <w:shd w:val="clear" w:color="auto" w:fill="auto"/>
          <w:lang w:eastAsia="zh-CN"/>
        </w:rPr>
        <w:t>。（受理</w:t>
      </w:r>
      <w:r>
        <w:rPr>
          <w:rFonts w:hint="eastAsia" w:hAnsi="仿宋_GB2312" w:cs="仿宋_GB2312"/>
          <w:color w:val="auto"/>
          <w:sz w:val="30"/>
          <w:szCs w:val="30"/>
          <w:highlight w:val="none"/>
          <w:shd w:val="clear" w:color="auto" w:fill="auto"/>
          <w:lang w:eastAsia="zh-CN"/>
        </w:rPr>
        <w:t>机构</w:t>
      </w:r>
      <w:r>
        <w:rPr>
          <w:rFonts w:hint="eastAsia" w:hAnsi="仿宋_GB2312" w:cs="仿宋_GB2312"/>
          <w:color w:val="auto"/>
          <w:szCs w:val="32"/>
          <w:highlight w:val="none"/>
          <w:shd w:val="clear" w:color="auto" w:fill="auto"/>
          <w:lang w:eastAsia="zh-CN"/>
        </w:rPr>
        <w:t>：西城区</w:t>
      </w:r>
      <w:r>
        <w:rPr>
          <w:rFonts w:hint="eastAsia" w:hAnsi="仿宋_GB2312" w:cs="仿宋_GB2312"/>
          <w:color w:val="auto"/>
          <w:szCs w:val="32"/>
          <w:highlight w:val="none"/>
          <w:shd w:val="clear" w:color="auto" w:fill="auto"/>
        </w:rPr>
        <w:t>市场</w:t>
      </w:r>
      <w:r>
        <w:rPr>
          <w:rFonts w:hint="eastAsia" w:hAnsi="仿宋_GB2312" w:cs="仿宋_GB2312"/>
          <w:color w:val="auto"/>
          <w:szCs w:val="32"/>
          <w:highlight w:val="none"/>
          <w:shd w:val="clear" w:color="auto" w:fill="auto"/>
          <w:lang w:eastAsia="zh-CN"/>
        </w:rPr>
        <w:t>监督管理</w:t>
      </w:r>
      <w:r>
        <w:rPr>
          <w:rFonts w:hint="eastAsia" w:hAnsi="仿宋_GB2312" w:cs="仿宋_GB2312"/>
          <w:color w:val="auto"/>
          <w:szCs w:val="32"/>
          <w:highlight w:val="none"/>
          <w:shd w:val="clear" w:color="auto" w:fill="auto"/>
        </w:rPr>
        <w:t>局</w:t>
      </w:r>
      <w:r>
        <w:rPr>
          <w:rFonts w:hint="eastAsia" w:hAnsi="仿宋_GB2312" w:cs="仿宋_GB2312"/>
          <w:color w:val="auto"/>
          <w:szCs w:val="32"/>
          <w:highlight w:val="none"/>
          <w:shd w:val="clear" w:color="auto" w:fill="auto"/>
          <w:lang w:eastAsia="zh-CN"/>
        </w:rPr>
        <w:t>标准化科</w:t>
      </w:r>
      <w:r>
        <w:rPr>
          <w:rFonts w:hint="eastAsia" w:hAnsi="仿宋_GB2312" w:cs="仿宋_GB2312"/>
          <w:color w:val="auto"/>
          <w:szCs w:val="32"/>
          <w:highlight w:val="none"/>
          <w:shd w:val="clear" w:color="auto" w:fill="auto"/>
          <w:lang w:val="en-US" w:eastAsia="zh-CN"/>
        </w:rPr>
        <w:t xml:space="preserve"> 66503790</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hAnsi="仿宋_GB2312" w:cs="仿宋_GB2312"/>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（二）申报材料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年度政策兑现申请书</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lang w:val="en-US" w:eastAsia="zh-CN"/>
        </w:rPr>
        <w:t>技术标准补贴汇总表；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rPr>
        <w:t>《中关村科技园区西城园技术标准</w:t>
      </w:r>
      <w:r>
        <w:rPr>
          <w:rFonts w:hint="eastAsia" w:hAnsi="仿宋_GB2312" w:cs="仿宋_GB2312"/>
          <w:color w:val="auto"/>
          <w:szCs w:val="32"/>
          <w:highlight w:val="none"/>
          <w:shd w:val="clear" w:color="auto" w:fill="auto"/>
          <w:lang w:eastAsia="zh-CN"/>
        </w:rPr>
        <w:t>补贴</w:t>
      </w:r>
      <w:r>
        <w:rPr>
          <w:rFonts w:hint="eastAsia" w:hAnsi="仿宋_GB2312" w:cs="仿宋_GB2312"/>
          <w:color w:val="auto"/>
          <w:szCs w:val="32"/>
          <w:highlight w:val="none"/>
          <w:shd w:val="clear" w:color="auto" w:fill="auto"/>
        </w:rPr>
        <w:t>申请表》</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3.企业营业执照复印件及中关村高新技术企业复印件；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rPr>
        <w:t>标准正式文本</w:t>
      </w:r>
      <w:r>
        <w:rPr>
          <w:rFonts w:hint="eastAsia" w:hAnsi="仿宋_GB2312" w:cs="仿宋_GB2312"/>
          <w:color w:val="auto"/>
          <w:szCs w:val="32"/>
          <w:highlight w:val="none"/>
          <w:shd w:val="clear" w:color="auto" w:fill="auto"/>
          <w:lang w:eastAsia="zh-CN"/>
        </w:rPr>
        <w:t>（原件）</w:t>
      </w:r>
      <w:r>
        <w:rPr>
          <w:rFonts w:hint="eastAsia" w:hAnsi="仿宋_GB2312" w:cs="仿宋_GB2312"/>
          <w:color w:val="auto"/>
          <w:szCs w:val="32"/>
          <w:highlight w:val="none"/>
          <w:shd w:val="clear" w:color="auto" w:fill="auto"/>
        </w:rPr>
        <w:t>、标准发布公告、备案公告（行业标准）等相关证明材料</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5.</w:t>
      </w:r>
      <w:r>
        <w:rPr>
          <w:rFonts w:hint="eastAsia" w:hAnsi="仿宋_GB2312" w:cs="仿宋_GB2312"/>
          <w:color w:val="auto"/>
          <w:szCs w:val="32"/>
          <w:highlight w:val="none"/>
          <w:shd w:val="clear" w:color="auto" w:fill="auto"/>
        </w:rPr>
        <w:t>其他与申报有关的</w:t>
      </w:r>
      <w:r>
        <w:rPr>
          <w:rFonts w:hint="eastAsia" w:hAnsi="仿宋_GB2312" w:cs="仿宋_GB2312"/>
          <w:color w:val="auto"/>
          <w:szCs w:val="32"/>
          <w:highlight w:val="none"/>
          <w:shd w:val="clear" w:color="auto" w:fill="auto"/>
          <w:lang w:eastAsia="zh-CN"/>
        </w:rPr>
        <w:t>材</w:t>
      </w:r>
      <w:r>
        <w:rPr>
          <w:rFonts w:hint="eastAsia" w:hAnsi="仿宋_GB2312" w:cs="仿宋_GB2312"/>
          <w:color w:val="auto"/>
          <w:szCs w:val="32"/>
          <w:highlight w:val="none"/>
          <w:shd w:val="clear" w:color="auto" w:fill="auto"/>
        </w:rPr>
        <w:t>料</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6.</w:t>
      </w:r>
      <w:r>
        <w:rPr>
          <w:rFonts w:hint="eastAsia" w:hAnsi="仿宋_GB2312" w:cs="仿宋_GB2312"/>
          <w:color w:val="auto"/>
          <w:szCs w:val="32"/>
          <w:highlight w:val="none"/>
          <w:shd w:val="clear" w:color="auto" w:fill="auto"/>
        </w:rPr>
        <w:t>此条款需单独装订成册申报。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Cs w:val="32"/>
          <w:highlight w:val="none"/>
          <w:shd w:val="clear" w:color="auto" w:fill="auto"/>
          <w:lang w:val="en-US" w:eastAsia="zh-CN"/>
        </w:rPr>
      </w:pPr>
      <w:r>
        <w:rPr>
          <w:rFonts w:hint="eastAsia" w:ascii="黑体" w:hAnsi="黑体" w:eastAsia="黑体" w:cs="黑体"/>
          <w:color w:val="auto"/>
          <w:szCs w:val="32"/>
          <w:highlight w:val="none"/>
          <w:shd w:val="clear" w:color="auto" w:fill="auto"/>
          <w:lang w:val="en-US" w:eastAsia="zh-CN"/>
        </w:rPr>
        <w:t>第四条 支持前沿科技新场景应用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（一）申报条件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1.企业是项目投资或研发的主体；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olor w:val="auto"/>
          <w:sz w:val="32"/>
          <w:szCs w:val="32"/>
          <w:highlight w:val="none"/>
          <w:lang w:eastAsia="zh-CN"/>
        </w:rPr>
      </w:pPr>
      <w:r>
        <w:rPr>
          <w:rFonts w:hint="eastAsia" w:hAnsi="仿宋_GB2312" w:cs="仿宋_GB2312"/>
          <w:color w:val="auto"/>
          <w:szCs w:val="32"/>
          <w:highlight w:val="none"/>
          <w:shd w:val="clear" w:color="auto" w:fill="auto"/>
          <w:lang w:val="en-US" w:eastAsia="zh-CN"/>
        </w:rPr>
        <w:t>2.项目应用的</w:t>
      </w:r>
      <w:r>
        <w:rPr>
          <w:rFonts w:hint="eastAsia" w:ascii="Times New Roman" w:hAnsi="Times New Roman" w:eastAsia="仿宋_GB2312"/>
          <w:color w:val="auto"/>
          <w:sz w:val="32"/>
          <w:szCs w:val="32"/>
          <w:highlight w:val="none"/>
          <w:lang w:eastAsia="zh-CN"/>
        </w:rPr>
        <w:t>原创性技术</w:t>
      </w:r>
      <w:r>
        <w:rPr>
          <w:rFonts w:hint="eastAsia" w:ascii="Times New Roman" w:hAnsi="Times New Roman"/>
          <w:color w:val="auto"/>
          <w:sz w:val="32"/>
          <w:szCs w:val="32"/>
          <w:highlight w:val="none"/>
          <w:lang w:eastAsia="zh-CN"/>
        </w:rPr>
        <w:t>应</w:t>
      </w:r>
      <w:r>
        <w:rPr>
          <w:rFonts w:hint="eastAsia" w:ascii="Times New Roman" w:hAnsi="Times New Roman" w:eastAsia="仿宋_GB2312"/>
          <w:color w:val="auto"/>
          <w:sz w:val="32"/>
          <w:szCs w:val="32"/>
          <w:highlight w:val="none"/>
          <w:lang w:eastAsia="zh-CN"/>
        </w:rPr>
        <w:t>达到国际领先或填补国内行业空白</w:t>
      </w:r>
      <w:r>
        <w:rPr>
          <w:rFonts w:hint="eastAsia" w:ascii="Times New Roman" w:hAnsi="Times New Roman"/>
          <w:color w:val="auto"/>
          <w:sz w:val="32"/>
          <w:szCs w:val="32"/>
          <w:highlight w:val="none"/>
          <w:lang w:eastAsia="zh-CN"/>
        </w:rPr>
        <w:t>的</w:t>
      </w:r>
      <w:r>
        <w:rPr>
          <w:rFonts w:hint="eastAsia" w:ascii="Times New Roman" w:hAnsi="Times New Roman" w:eastAsia="仿宋_GB2312"/>
          <w:color w:val="auto"/>
          <w:sz w:val="32"/>
          <w:szCs w:val="32"/>
          <w:highlight w:val="none"/>
          <w:lang w:eastAsia="zh-CN"/>
        </w:rPr>
        <w:t>水平</w:t>
      </w:r>
      <w:r>
        <w:rPr>
          <w:rFonts w:hint="eastAsia" w:ascii="Times New Roman" w:hAnsi="Times New Roman"/>
          <w:color w:val="auto"/>
          <w:sz w:val="32"/>
          <w:szCs w:val="32"/>
          <w:highlight w:val="none"/>
          <w:lang w:eastAsia="zh-CN"/>
        </w:rPr>
        <w:t>，属于</w:t>
      </w:r>
      <w:r>
        <w:rPr>
          <w:rFonts w:hint="eastAsia" w:ascii="Times New Roman" w:hAnsi="Times New Roman" w:eastAsia="仿宋_GB2312"/>
          <w:color w:val="auto"/>
          <w:sz w:val="32"/>
          <w:szCs w:val="32"/>
          <w:highlight w:val="none"/>
          <w:lang w:eastAsia="zh-CN"/>
        </w:rPr>
        <w:t>全球或全国首发</w:t>
      </w:r>
      <w:r>
        <w:rPr>
          <w:rFonts w:hint="eastAsia" w:ascii="Times New Roman" w:hAnsi="Times New Roman"/>
          <w:color w:val="auto"/>
          <w:sz w:val="32"/>
          <w:szCs w:val="32"/>
          <w:highlight w:val="none"/>
          <w:lang w:eastAsia="zh-CN"/>
        </w:rPr>
        <w:t>，并</w:t>
      </w:r>
      <w:r>
        <w:rPr>
          <w:rFonts w:hint="eastAsia" w:ascii="Times New Roman" w:hAnsi="Times New Roman" w:eastAsia="仿宋_GB2312"/>
          <w:color w:val="auto"/>
          <w:sz w:val="32"/>
          <w:szCs w:val="32"/>
          <w:highlight w:val="none"/>
          <w:lang w:eastAsia="zh-CN"/>
        </w:rPr>
        <w:t>在西城区</w:t>
      </w:r>
      <w:r>
        <w:rPr>
          <w:rFonts w:hint="eastAsia" w:ascii="Times New Roman" w:hAnsi="Times New Roman"/>
          <w:color w:val="auto"/>
          <w:sz w:val="32"/>
          <w:szCs w:val="32"/>
          <w:highlight w:val="none"/>
          <w:lang w:eastAsia="zh-CN"/>
        </w:rPr>
        <w:t>行政区域内</w:t>
      </w:r>
      <w:r>
        <w:rPr>
          <w:rFonts w:hint="eastAsia" w:ascii="Times New Roman" w:hAnsi="Times New Roman" w:eastAsia="仿宋_GB2312"/>
          <w:color w:val="auto"/>
          <w:sz w:val="32"/>
          <w:szCs w:val="32"/>
          <w:highlight w:val="none"/>
          <w:lang w:eastAsia="zh-CN"/>
        </w:rPr>
        <w:t>落地应用</w:t>
      </w:r>
      <w:r>
        <w:rPr>
          <w:rFonts w:hint="eastAsia" w:ascii="Times New Roman" w:hAnsi="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olor w:val="auto"/>
          <w:sz w:val="32"/>
          <w:szCs w:val="32"/>
          <w:highlight w:val="none"/>
          <w:lang w:eastAsia="zh-CN"/>
        </w:rPr>
      </w:pPr>
      <w:r>
        <w:rPr>
          <w:rFonts w:hint="eastAsia" w:ascii="Times New Roman" w:hAnsi="Times New Roman"/>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项目</w:t>
      </w:r>
      <w:r>
        <w:rPr>
          <w:rFonts w:hint="eastAsia" w:ascii="Times New Roman" w:hAnsi="Times New Roman"/>
          <w:color w:val="auto"/>
          <w:sz w:val="32"/>
          <w:szCs w:val="32"/>
          <w:highlight w:val="none"/>
          <w:lang w:eastAsia="zh-CN"/>
        </w:rPr>
        <w:t>建设完成并投入使用，并</w:t>
      </w:r>
      <w:r>
        <w:rPr>
          <w:rFonts w:hint="eastAsia" w:ascii="Times New Roman" w:hAnsi="Times New Roman" w:eastAsia="仿宋_GB2312"/>
          <w:color w:val="auto"/>
          <w:sz w:val="32"/>
          <w:szCs w:val="32"/>
          <w:highlight w:val="none"/>
          <w:lang w:eastAsia="zh-CN"/>
        </w:rPr>
        <w:t>形成一定</w:t>
      </w:r>
      <w:r>
        <w:rPr>
          <w:rFonts w:hint="eastAsia" w:ascii="Times New Roman" w:hAnsi="Times New Roman"/>
          <w:color w:val="auto"/>
          <w:sz w:val="32"/>
          <w:szCs w:val="32"/>
          <w:highlight w:val="none"/>
          <w:lang w:eastAsia="zh-CN"/>
        </w:rPr>
        <w:t>经济或社会</w:t>
      </w:r>
      <w:r>
        <w:rPr>
          <w:rFonts w:hint="eastAsia" w:ascii="Times New Roman" w:hAnsi="Times New Roman" w:eastAsia="仿宋_GB2312"/>
          <w:color w:val="auto"/>
          <w:sz w:val="32"/>
          <w:szCs w:val="32"/>
          <w:highlight w:val="none"/>
          <w:lang w:eastAsia="zh-CN"/>
        </w:rPr>
        <w:t>效益</w:t>
      </w:r>
      <w:r>
        <w:rPr>
          <w:rFonts w:hint="eastAsia" w:ascii="Times New Roman" w:hAnsi="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hAnsi="仿宋_GB2312" w:cs="仿宋_GB2312"/>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（二）申报材料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年度政策兑现申请书</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rPr>
        <w:t>新场景应用</w:t>
      </w:r>
      <w:r>
        <w:rPr>
          <w:rFonts w:hint="eastAsia" w:hAnsi="仿宋_GB2312" w:cs="仿宋_GB2312"/>
          <w:color w:val="auto"/>
          <w:szCs w:val="32"/>
          <w:highlight w:val="none"/>
          <w:shd w:val="clear" w:color="auto" w:fill="auto"/>
          <w:lang w:eastAsia="zh-CN"/>
        </w:rPr>
        <w:t>项目汇报表；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2.项目简介（包括项目应用的技术原创性说明、知识产权、人才团队、技术装备、软硬件基础设施、应用场景等）；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3.由第三方专业机构出具的项目投资决算报告；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4.项目各项支出明细及发票复印件；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5.项目应用场景照片；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6.项目已取得的经济效益或社会效益说明和相关证明材料；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7.其他与申报相关的材料。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Cs w:val="32"/>
          <w:highlight w:val="none"/>
          <w:shd w:val="clear" w:color="auto" w:fill="auto"/>
          <w:lang w:val="en-US" w:eastAsia="zh-CN"/>
        </w:rPr>
      </w:pPr>
      <w:r>
        <w:rPr>
          <w:rFonts w:hint="eastAsia" w:ascii="黑体" w:hAnsi="黑体" w:eastAsia="黑体" w:cs="黑体"/>
          <w:color w:val="auto"/>
          <w:szCs w:val="32"/>
          <w:highlight w:val="none"/>
          <w:shd w:val="clear" w:color="auto" w:fill="auto"/>
          <w:lang w:val="en-US" w:eastAsia="zh-CN"/>
        </w:rPr>
        <w:t>第五条 促进创新孵化载体提质增效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Cs w:val="32"/>
          <w:highlight w:val="none"/>
          <w:shd w:val="clear" w:color="auto" w:fill="auto"/>
          <w:lang w:eastAsia="zh-CN"/>
        </w:rPr>
      </w:pPr>
      <w:r>
        <w:rPr>
          <w:rFonts w:hint="eastAsia" w:hAnsi="仿宋_GB2312" w:cs="仿宋_GB2312"/>
          <w:b w:val="0"/>
          <w:bCs w:val="0"/>
          <w:color w:val="auto"/>
          <w:szCs w:val="32"/>
          <w:highlight w:val="none"/>
          <w:shd w:val="clear" w:color="auto" w:fill="auto"/>
          <w:lang w:eastAsia="zh-CN"/>
        </w:rPr>
        <w:t>通过</w:t>
      </w:r>
      <w:r>
        <w:rPr>
          <w:rFonts w:hint="eastAsia" w:ascii="仿宋_GB2312" w:hAnsi="仿宋_GB2312" w:eastAsia="仿宋_GB2312" w:cs="仿宋_GB2312"/>
          <w:b w:val="0"/>
          <w:bCs w:val="0"/>
          <w:color w:val="auto"/>
          <w:szCs w:val="32"/>
          <w:highlight w:val="none"/>
          <w:shd w:val="clear" w:color="auto" w:fill="auto"/>
          <w:lang w:eastAsia="zh-CN"/>
        </w:rPr>
        <w:t>西城园管委会认定和年度考核的科技企业孵化机构（以下简称“孵化机构”）按照以下标准给予资金支持</w:t>
      </w:r>
      <w:r>
        <w:rPr>
          <w:rFonts w:hint="eastAsia" w:hAnsi="仿宋_GB2312" w:cs="仿宋_GB2312"/>
          <w:b w:val="0"/>
          <w:bCs w:val="0"/>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（一）</w:t>
      </w:r>
      <w:r>
        <w:rPr>
          <w:rFonts w:hint="eastAsia" w:ascii="楷体_GB2312" w:hAnsi="楷体" w:eastAsia="楷体_GB2312"/>
          <w:b/>
          <w:bCs/>
          <w:color w:val="auto"/>
          <w:szCs w:val="32"/>
          <w:highlight w:val="none"/>
          <w:shd w:val="clear" w:color="auto" w:fill="auto"/>
          <w:lang w:eastAsia="zh-CN"/>
        </w:rPr>
        <w:t>支持标准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lang w:eastAsia="zh-CN"/>
        </w:rPr>
        <w:t>鼓励孵化机构积极培育和引进符合西城区产业发展方向的优质企业入驻园区。在增量企业注册纳税起连续三年内，孵化机构可任意选择一个自然年度享受一次性区综合贡献奖励，增量企业区综合贡献累计超过100万元、500万元、1000万元的，分别按照区综合贡献5%、10%、20%的比例对孵化机构进行奖励。存量入驻企业政策兑现年度区综合贡献总量超过上年度的，按照增量的10%对孵化机构进行奖励。年度奖励总额不超过800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lang w:eastAsia="zh-CN"/>
        </w:rPr>
        <w:t>支持孵化机构辅导企业进行高新技术企业申报。当年辅导或引进的企业，按照净新增国家高新技术企业每家5万元、中关村高新技术企业每家2万元的标准给予奖励支持。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3.鼓励孵化机构入驻企业加大研发投入。入驻高新技术企业90%（含）以上拥有研发投入，年度平均研发投入额占总收入比重超过园区平均研发投入强度，奖励10万元，每增加3%比重再奖励5万元，年度奖励总额不超过50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lang w:eastAsia="zh-CN"/>
        </w:rPr>
        <w:t>鼓励孵化机构加强入驻企业知识产权促进与保护。对于入驻企业政策兑现年度内获得国内发明专利授权的，每项给予孵化机构1000元奖励；入驻企业政策兑现年度内通过专利合作条约（简称PCT）或者巴黎公约申请获得国际发明专利的，每项给予孵化机构2000元奖励，单项专利最多给予在6个国家的申请奖励。年度奖励总额不超过50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5.</w:t>
      </w:r>
      <w:r>
        <w:rPr>
          <w:rFonts w:hint="eastAsia" w:hAnsi="仿宋_GB2312" w:cs="仿宋_GB2312"/>
          <w:color w:val="auto"/>
          <w:szCs w:val="32"/>
          <w:highlight w:val="none"/>
          <w:shd w:val="clear" w:color="auto" w:fill="auto"/>
          <w:lang w:eastAsia="zh-CN"/>
        </w:rPr>
        <w:t>鼓励孵化机构培育引进上市企业、独角兽企业、隐形冠军等高精尖企业，每新增1家按照50万元的标准给予奖励。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6.</w:t>
      </w:r>
      <w:r>
        <w:rPr>
          <w:rFonts w:hint="eastAsia" w:hAnsi="仿宋_GB2312" w:cs="仿宋_GB2312"/>
          <w:color w:val="auto"/>
          <w:szCs w:val="32"/>
          <w:highlight w:val="none"/>
          <w:shd w:val="clear" w:color="auto" w:fill="auto"/>
          <w:lang w:eastAsia="zh-CN"/>
        </w:rPr>
        <w:t>支持孵化机构加强自身建设。对政策兑现年度新认定的国家级、北京市级科技企业孵化器，分别给予一次性50万元、20万元奖励。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hAnsi="仿宋_GB2312" w:cs="仿宋_GB2312"/>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（二）申报材料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1.孵化机构</w:t>
      </w:r>
      <w:r>
        <w:rPr>
          <w:rFonts w:hint="eastAsia" w:hAnsi="仿宋_GB2312" w:cs="仿宋_GB2312"/>
          <w:color w:val="auto"/>
          <w:szCs w:val="32"/>
          <w:highlight w:val="none"/>
          <w:shd w:val="clear" w:color="auto" w:fill="auto"/>
          <w:lang w:eastAsia="zh-CN"/>
        </w:rPr>
        <w:t>年度支持资金申请书；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2.孵化机构</w:t>
      </w:r>
      <w:r>
        <w:rPr>
          <w:rFonts w:hint="eastAsia" w:hAnsi="仿宋_GB2312" w:cs="仿宋_GB2312"/>
          <w:color w:val="auto"/>
          <w:szCs w:val="32"/>
          <w:highlight w:val="none"/>
          <w:shd w:val="clear" w:color="auto" w:fill="auto"/>
          <w:lang w:eastAsia="zh-CN"/>
        </w:rPr>
        <w:t>年度工作总结；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3.孵化机构</w:t>
      </w:r>
      <w:r>
        <w:rPr>
          <w:rFonts w:hint="eastAsia" w:hAnsi="仿宋_GB2312" w:cs="仿宋_GB2312"/>
          <w:color w:val="auto"/>
          <w:szCs w:val="32"/>
          <w:highlight w:val="none"/>
          <w:shd w:val="clear" w:color="auto" w:fill="auto"/>
          <w:lang w:eastAsia="zh-CN"/>
        </w:rPr>
        <w:t>年度支持资金申请汇总表及相关证明材料；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4.孵化机构</w:t>
      </w:r>
      <w:r>
        <w:rPr>
          <w:rFonts w:hint="eastAsia" w:hAnsi="仿宋_GB2312" w:cs="仿宋_GB2312"/>
          <w:color w:val="auto"/>
          <w:szCs w:val="32"/>
          <w:highlight w:val="none"/>
          <w:shd w:val="clear" w:color="auto" w:fill="auto"/>
          <w:lang w:eastAsia="zh-CN"/>
        </w:rPr>
        <w:t>年度入驻企业情况汇总表及相关证明材料。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hAnsi="仿宋_GB2312" w:cs="仿宋_GB2312"/>
          <w:color w:val="auto"/>
          <w:szCs w:val="32"/>
          <w:highlight w:val="none"/>
          <w:shd w:val="clear" w:color="auto" w:fill="auto"/>
        </w:rPr>
      </w:pPr>
      <w:r>
        <w:rPr>
          <w:rFonts w:hint="eastAsia" w:ascii="黑体" w:hAnsi="黑体" w:eastAsia="黑体" w:cs="黑体"/>
          <w:color w:val="auto"/>
          <w:szCs w:val="32"/>
          <w:highlight w:val="none"/>
          <w:shd w:val="clear" w:color="auto" w:fill="auto"/>
          <w:lang w:val="en-US" w:eastAsia="zh-CN"/>
        </w:rPr>
        <w:t>第六条 提升特色产业品牌影响力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一</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出版设计专项资金配套</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六</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第（一）款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（一）</w:t>
      </w:r>
      <w:r>
        <w:rPr>
          <w:rFonts w:hint="eastAsia" w:ascii="楷体_GB2312" w:hAnsi="楷体" w:eastAsia="楷体_GB2312"/>
          <w:b/>
          <w:bCs/>
          <w:color w:val="auto"/>
          <w:szCs w:val="32"/>
          <w:highlight w:val="none"/>
          <w:shd w:val="clear" w:color="auto" w:fill="auto"/>
          <w:lang w:eastAsia="zh-CN"/>
        </w:rPr>
        <w:t>配套项目类别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hAnsi="仿宋_GB2312" w:eastAsia="仿宋_GB2312" w:cs="仿宋_GB2312"/>
          <w:b/>
          <w:bCs w:val="0"/>
          <w:color w:val="auto"/>
          <w:szCs w:val="32"/>
          <w:highlight w:val="none"/>
          <w:shd w:val="clear" w:color="auto" w:fill="auto"/>
          <w:lang w:eastAsia="zh-CN"/>
        </w:rPr>
      </w:pPr>
      <w:r>
        <w:rPr>
          <w:rFonts w:hint="eastAsia" w:hAnsi="仿宋_GB2312" w:cs="仿宋_GB2312"/>
          <w:b/>
          <w:bCs w:val="0"/>
          <w:color w:val="auto"/>
          <w:szCs w:val="32"/>
          <w:highlight w:val="none"/>
          <w:shd w:val="clear" w:color="auto" w:fill="auto"/>
          <w:lang w:val="en-US" w:eastAsia="zh-CN"/>
        </w:rPr>
        <w:t xml:space="preserve">1. </w:t>
      </w:r>
      <w:r>
        <w:rPr>
          <w:rFonts w:hint="eastAsia" w:hAnsi="仿宋_GB2312" w:cs="仿宋_GB2312"/>
          <w:b/>
          <w:bCs w:val="0"/>
          <w:color w:val="auto"/>
          <w:szCs w:val="32"/>
          <w:highlight w:val="none"/>
          <w:shd w:val="clear" w:color="auto" w:fill="auto"/>
          <w:lang w:eastAsia="zh-CN"/>
        </w:rPr>
        <w:t>出版类专项</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hAnsi="宋体"/>
          <w:color w:val="auto"/>
          <w:sz w:val="32"/>
          <w:szCs w:val="30"/>
          <w:highlight w:val="none"/>
          <w:lang w:eastAsia="zh-CN"/>
        </w:rPr>
      </w:pPr>
      <w:r>
        <w:rPr>
          <w:rFonts w:hint="eastAsia" w:hAnsi="宋体"/>
          <w:color w:val="auto"/>
          <w:sz w:val="32"/>
          <w:szCs w:val="30"/>
          <w:highlight w:val="none"/>
          <w:lang w:eastAsia="zh-CN"/>
        </w:rPr>
        <w:t>（</w:t>
      </w:r>
      <w:r>
        <w:rPr>
          <w:rFonts w:hint="eastAsia" w:hAnsi="宋体"/>
          <w:color w:val="auto"/>
          <w:sz w:val="32"/>
          <w:szCs w:val="30"/>
          <w:highlight w:val="none"/>
          <w:lang w:val="en-US" w:eastAsia="zh-CN"/>
        </w:rPr>
        <w:t>1</w:t>
      </w:r>
      <w:r>
        <w:rPr>
          <w:rFonts w:hint="eastAsia" w:hAnsi="宋体"/>
          <w:color w:val="auto"/>
          <w:sz w:val="32"/>
          <w:szCs w:val="30"/>
          <w:highlight w:val="none"/>
          <w:lang w:eastAsia="zh-CN"/>
        </w:rPr>
        <w:t>）</w:t>
      </w:r>
      <w:r>
        <w:rPr>
          <w:rFonts w:hint="eastAsia" w:ascii="仿宋_GB2312" w:hAnsi="宋体"/>
          <w:color w:val="auto"/>
          <w:sz w:val="32"/>
          <w:szCs w:val="30"/>
          <w:highlight w:val="none"/>
        </w:rPr>
        <w:t>国家文化产业发展专项、国家文化创新工程、国家文化科技提升</w:t>
      </w:r>
      <w:r>
        <w:rPr>
          <w:rFonts w:hint="eastAsia" w:hAnsi="宋体"/>
          <w:color w:val="auto"/>
          <w:sz w:val="32"/>
          <w:szCs w:val="30"/>
          <w:highlight w:val="none"/>
          <w:lang w:eastAsia="zh-CN"/>
        </w:rPr>
        <w:t>计划</w:t>
      </w:r>
      <w:r>
        <w:rPr>
          <w:rFonts w:hint="eastAsia" w:ascii="仿宋_GB2312" w:hAnsi="宋体"/>
          <w:color w:val="auto"/>
          <w:sz w:val="32"/>
          <w:szCs w:val="30"/>
          <w:highlight w:val="none"/>
        </w:rPr>
        <w:t>、国家出版基金、“原动力”中国原创动漫出版扶持计划、中国民族原创网络游戏出版工程</w:t>
      </w:r>
      <w:r>
        <w:rPr>
          <w:rFonts w:hint="eastAsia" w:hAnsi="宋体"/>
          <w:color w:val="auto"/>
          <w:sz w:val="32"/>
          <w:szCs w:val="30"/>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宋体" w:eastAsia="仿宋_GB2312"/>
          <w:color w:val="auto"/>
          <w:sz w:val="32"/>
          <w:szCs w:val="30"/>
          <w:highlight w:val="none"/>
          <w:lang w:eastAsia="zh-CN"/>
        </w:rPr>
      </w:pPr>
      <w:r>
        <w:rPr>
          <w:rFonts w:hint="eastAsia" w:hAnsi="宋体"/>
          <w:color w:val="auto"/>
          <w:sz w:val="32"/>
          <w:szCs w:val="30"/>
          <w:highlight w:val="none"/>
          <w:lang w:eastAsia="zh-CN"/>
        </w:rPr>
        <w:t>（</w:t>
      </w:r>
      <w:r>
        <w:rPr>
          <w:rFonts w:hint="eastAsia" w:hAnsi="宋体"/>
          <w:color w:val="auto"/>
          <w:sz w:val="32"/>
          <w:szCs w:val="30"/>
          <w:highlight w:val="none"/>
          <w:lang w:val="en-US" w:eastAsia="zh-CN"/>
        </w:rPr>
        <w:t>2</w:t>
      </w:r>
      <w:r>
        <w:rPr>
          <w:rFonts w:hint="eastAsia" w:hAnsi="宋体"/>
          <w:color w:val="auto"/>
          <w:sz w:val="32"/>
          <w:szCs w:val="30"/>
          <w:highlight w:val="none"/>
          <w:lang w:eastAsia="zh-CN"/>
        </w:rPr>
        <w:t>）北京</w:t>
      </w:r>
      <w:r>
        <w:rPr>
          <w:rFonts w:hint="eastAsia" w:ascii="仿宋_GB2312" w:hAnsi="宋体"/>
          <w:color w:val="auto"/>
          <w:sz w:val="32"/>
          <w:szCs w:val="30"/>
          <w:highlight w:val="none"/>
        </w:rPr>
        <w:t>市新闻出版</w:t>
      </w:r>
      <w:r>
        <w:rPr>
          <w:rFonts w:hint="eastAsia" w:hAnsi="宋体"/>
          <w:color w:val="auto"/>
          <w:sz w:val="32"/>
          <w:szCs w:val="30"/>
          <w:highlight w:val="none"/>
          <w:lang w:eastAsia="zh-CN"/>
        </w:rPr>
        <w:t>广电局各类</w:t>
      </w:r>
      <w:r>
        <w:rPr>
          <w:rFonts w:hint="eastAsia" w:ascii="仿宋_GB2312" w:hAnsi="宋体"/>
          <w:color w:val="auto"/>
          <w:sz w:val="32"/>
          <w:szCs w:val="30"/>
          <w:highlight w:val="none"/>
        </w:rPr>
        <w:t>专项</w:t>
      </w:r>
      <w:r>
        <w:rPr>
          <w:rFonts w:hint="eastAsia" w:hAnsi="宋体"/>
          <w:color w:val="auto"/>
          <w:sz w:val="32"/>
          <w:szCs w:val="30"/>
          <w:highlight w:val="none"/>
          <w:lang w:eastAsia="zh-CN"/>
        </w:rPr>
        <w:t>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lang w:eastAsia="zh-CN"/>
        </w:rPr>
        <w:t>）其他经西城园管委会政策兑现领导小组审议的项目。</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hAnsi="仿宋_GB2312" w:cs="仿宋_GB2312"/>
          <w:b/>
          <w:bCs w:val="0"/>
          <w:color w:val="auto"/>
          <w:szCs w:val="32"/>
          <w:highlight w:val="none"/>
          <w:shd w:val="clear" w:color="auto" w:fill="auto"/>
          <w:lang w:val="en-US" w:eastAsia="zh-CN"/>
        </w:rPr>
      </w:pPr>
      <w:r>
        <w:rPr>
          <w:rFonts w:hint="eastAsia" w:hAnsi="仿宋_GB2312" w:cs="仿宋_GB2312"/>
          <w:b/>
          <w:bCs w:val="0"/>
          <w:color w:val="auto"/>
          <w:szCs w:val="32"/>
          <w:highlight w:val="none"/>
          <w:shd w:val="clear" w:color="auto" w:fill="auto"/>
          <w:lang w:val="en-US" w:eastAsia="zh-CN"/>
        </w:rPr>
        <w:t>设计类专项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市科委</w:t>
      </w:r>
      <w:r>
        <w:rPr>
          <w:rFonts w:hint="eastAsia" w:hAnsi="仿宋_GB2312" w:cs="仿宋_GB2312"/>
          <w:color w:val="auto"/>
          <w:szCs w:val="32"/>
          <w:highlight w:val="none"/>
          <w:shd w:val="clear" w:color="auto" w:fill="auto"/>
          <w:lang w:eastAsia="zh-CN"/>
        </w:rPr>
        <w:t>、中关村管委会的北京工业设计促进专项、首都设计提升计划；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lang w:eastAsia="zh-CN"/>
        </w:rPr>
        <w:t>）其他经西城园管委会政策兑现领导小组审议的项目。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（二）配套</w:t>
      </w:r>
      <w:r>
        <w:rPr>
          <w:rFonts w:hint="eastAsia" w:ascii="楷体_GB2312" w:hAnsi="楷体" w:eastAsia="楷体_GB2312"/>
          <w:b/>
          <w:bCs/>
          <w:color w:val="auto"/>
          <w:szCs w:val="32"/>
          <w:highlight w:val="none"/>
          <w:shd w:val="clear" w:color="auto" w:fill="auto"/>
          <w:lang w:eastAsia="zh-CN"/>
        </w:rPr>
        <w:t>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按所获资金1:0.5的比例给予配套资金支持；同一企业申请多个项目的，年度配套资金总额不超过100万元。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（三）申报条件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1.企业是项目的申报和实施主体</w:t>
      </w:r>
      <w:r>
        <w:rPr>
          <w:rFonts w:hint="eastAsia" w:hAnsi="仿宋_GB2312" w:cs="仿宋_GB2312"/>
          <w:color w:val="auto"/>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2.</w:t>
      </w:r>
      <w:r>
        <w:rPr>
          <w:rFonts w:hint="eastAsia" w:hAnsi="仿宋_GB2312" w:cs="仿宋_GB2312"/>
          <w:b w:val="0"/>
          <w:bCs/>
          <w:color w:val="auto"/>
          <w:szCs w:val="32"/>
          <w:highlight w:val="none"/>
          <w:shd w:val="clear" w:color="auto" w:fill="auto"/>
          <w:lang w:val="en-US" w:eastAsia="zh-CN"/>
        </w:rPr>
        <w:t>入驻出版园内的企业可申报出版类专项资金配套</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3.同一项目</w:t>
      </w:r>
      <w:r>
        <w:rPr>
          <w:rFonts w:hint="eastAsia" w:hAnsi="仿宋_GB2312" w:cs="仿宋_GB2312"/>
          <w:color w:val="auto"/>
          <w:szCs w:val="32"/>
          <w:highlight w:val="none"/>
          <w:shd w:val="clear" w:color="auto" w:fill="auto"/>
          <w:lang w:eastAsia="zh-CN"/>
        </w:rPr>
        <w:t>同时</w:t>
      </w:r>
      <w:r>
        <w:rPr>
          <w:rFonts w:hint="eastAsia" w:hAnsi="仿宋_GB2312" w:cs="仿宋_GB2312"/>
          <w:color w:val="auto"/>
          <w:szCs w:val="32"/>
          <w:highlight w:val="none"/>
          <w:shd w:val="clear" w:color="auto" w:fill="auto"/>
        </w:rPr>
        <w:t>获得</w:t>
      </w:r>
      <w:r>
        <w:rPr>
          <w:rFonts w:hint="eastAsia" w:hAnsi="仿宋_GB2312" w:cs="仿宋_GB2312"/>
          <w:color w:val="auto"/>
          <w:szCs w:val="32"/>
          <w:highlight w:val="none"/>
          <w:shd w:val="clear" w:color="auto" w:fill="auto"/>
          <w:lang w:eastAsia="zh-CN"/>
        </w:rPr>
        <w:t>多</w:t>
      </w:r>
      <w:r>
        <w:rPr>
          <w:rFonts w:hint="eastAsia" w:hAnsi="仿宋_GB2312" w:cs="仿宋_GB2312"/>
          <w:color w:val="auto"/>
          <w:szCs w:val="32"/>
          <w:highlight w:val="none"/>
          <w:shd w:val="clear" w:color="auto" w:fill="auto"/>
        </w:rPr>
        <w:t>级项目资金支持的，按</w:t>
      </w:r>
      <w:r>
        <w:rPr>
          <w:rFonts w:hint="eastAsia" w:hAnsi="仿宋_GB2312" w:cs="仿宋_GB2312"/>
          <w:color w:val="auto"/>
          <w:szCs w:val="32"/>
          <w:highlight w:val="none"/>
          <w:shd w:val="clear" w:color="auto" w:fill="auto"/>
          <w:lang w:eastAsia="zh-CN"/>
        </w:rPr>
        <w:t>资金额度高的予以</w:t>
      </w:r>
      <w:r>
        <w:rPr>
          <w:rFonts w:hint="eastAsia" w:hAnsi="仿宋_GB2312" w:cs="仿宋_GB2312"/>
          <w:color w:val="auto"/>
          <w:szCs w:val="32"/>
          <w:highlight w:val="none"/>
          <w:shd w:val="clear" w:color="auto" w:fill="auto"/>
        </w:rPr>
        <w:t>支持</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4.项目立项年度和支持资金到账年度不一致的，</w:t>
      </w:r>
      <w:r>
        <w:rPr>
          <w:rFonts w:hint="eastAsia" w:hAnsi="仿宋_GB2312" w:cs="仿宋_GB2312"/>
          <w:color w:val="auto"/>
          <w:szCs w:val="32"/>
          <w:highlight w:val="none"/>
          <w:shd w:val="clear" w:color="auto" w:fill="auto"/>
        </w:rPr>
        <w:t>按照资金到账年度进行审核；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5.企业承担子课题研发的，需提供</w:t>
      </w:r>
      <w:r>
        <w:rPr>
          <w:rFonts w:hint="eastAsia" w:hAnsi="仿宋_GB2312" w:cs="仿宋_GB2312"/>
          <w:color w:val="auto"/>
          <w:szCs w:val="32"/>
          <w:highlight w:val="none"/>
          <w:shd w:val="clear" w:color="auto" w:fill="auto"/>
        </w:rPr>
        <w:t>项目主任务书和与牵头单位签订的合作协议；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6.</w:t>
      </w:r>
      <w:r>
        <w:rPr>
          <w:rFonts w:hint="eastAsia" w:hAnsi="仿宋_GB2312" w:cs="仿宋_GB2312"/>
          <w:color w:val="auto"/>
          <w:szCs w:val="32"/>
          <w:highlight w:val="none"/>
          <w:shd w:val="clear" w:color="auto" w:fill="auto"/>
          <w:lang w:eastAsia="zh-CN"/>
        </w:rPr>
        <w:t>申报</w:t>
      </w:r>
      <w:r>
        <w:rPr>
          <w:rFonts w:hint="eastAsia" w:hAnsi="仿宋_GB2312" w:cs="仿宋_GB2312"/>
          <w:color w:val="auto"/>
          <w:szCs w:val="32"/>
          <w:highlight w:val="none"/>
          <w:shd w:val="clear" w:color="auto" w:fill="auto"/>
        </w:rPr>
        <w:t>金额不超过企业自筹资金部分；</w:t>
      </w:r>
      <w:r>
        <w:rPr>
          <w:rFonts w:hint="eastAsia" w:hAnsi="仿宋_GB2312" w:cs="仿宋_GB2312"/>
          <w:color w:val="auto"/>
          <w:szCs w:val="32"/>
          <w:highlight w:val="none"/>
          <w:shd w:val="clear" w:color="auto" w:fill="auto"/>
          <w:lang w:eastAsia="zh-CN"/>
        </w:rPr>
        <w:t>如</w:t>
      </w:r>
      <w:r>
        <w:rPr>
          <w:rFonts w:hint="eastAsia" w:hAnsi="仿宋_GB2312" w:cs="仿宋_GB2312"/>
          <w:color w:val="auto"/>
          <w:szCs w:val="32"/>
          <w:highlight w:val="none"/>
          <w:shd w:val="clear" w:color="auto" w:fill="auto"/>
        </w:rPr>
        <w:t>费用</w:t>
      </w:r>
      <w:r>
        <w:rPr>
          <w:rFonts w:hint="eastAsia" w:hAnsi="仿宋_GB2312" w:cs="仿宋_GB2312"/>
          <w:color w:val="auto"/>
          <w:szCs w:val="32"/>
          <w:highlight w:val="none"/>
          <w:shd w:val="clear" w:color="auto" w:fill="auto"/>
          <w:lang w:eastAsia="zh-CN"/>
        </w:rPr>
        <w:t>全部</w:t>
      </w:r>
      <w:r>
        <w:rPr>
          <w:rFonts w:hint="eastAsia" w:hAnsi="仿宋_GB2312" w:cs="仿宋_GB2312"/>
          <w:color w:val="auto"/>
          <w:szCs w:val="32"/>
          <w:highlight w:val="none"/>
          <w:shd w:val="clear" w:color="auto" w:fill="auto"/>
        </w:rPr>
        <w:t>由国家或市级拨付经费支持的，不再予以</w:t>
      </w:r>
      <w:r>
        <w:rPr>
          <w:rFonts w:hint="eastAsia" w:hAnsi="仿宋_GB2312" w:cs="仿宋_GB2312"/>
          <w:color w:val="auto"/>
          <w:szCs w:val="32"/>
          <w:highlight w:val="none"/>
          <w:shd w:val="clear" w:color="auto" w:fill="auto"/>
          <w:lang w:eastAsia="zh-CN"/>
        </w:rPr>
        <w:t>配套。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（四）申报材料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1.年度政策兑现申请书</w:t>
      </w:r>
      <w:r>
        <w:rPr>
          <w:rFonts w:hint="eastAsia" w:hAnsi="仿宋_GB2312" w:cs="仿宋_GB2312"/>
          <w:color w:val="auto"/>
          <w:szCs w:val="32"/>
          <w:highlight w:val="none"/>
          <w:shd w:val="clear" w:color="auto" w:fill="auto"/>
          <w:lang w:eastAsia="zh-CN"/>
        </w:rPr>
        <w:t>及出版、设计</w:t>
      </w:r>
      <w:r>
        <w:rPr>
          <w:rFonts w:hint="eastAsia" w:hAnsi="仿宋_GB2312" w:cs="仿宋_GB2312"/>
          <w:color w:val="auto"/>
          <w:szCs w:val="32"/>
          <w:highlight w:val="none"/>
          <w:shd w:val="clear" w:color="auto" w:fill="auto"/>
        </w:rPr>
        <w:t>项目配套资金汇总表；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2.获得国家</w:t>
      </w:r>
      <w:r>
        <w:rPr>
          <w:rFonts w:hint="eastAsia" w:hAnsi="仿宋_GB2312" w:cs="仿宋_GB2312"/>
          <w:color w:val="auto"/>
          <w:szCs w:val="32"/>
          <w:highlight w:val="none"/>
          <w:shd w:val="clear" w:color="auto" w:fill="auto"/>
          <w:lang w:eastAsia="zh-CN"/>
        </w:rPr>
        <w:t>级</w:t>
      </w:r>
      <w:r>
        <w:rPr>
          <w:rFonts w:hint="eastAsia" w:hAnsi="仿宋_GB2312" w:cs="仿宋_GB2312"/>
          <w:color w:val="auto"/>
          <w:szCs w:val="32"/>
          <w:highlight w:val="none"/>
          <w:shd w:val="clear" w:color="auto" w:fill="auto"/>
        </w:rPr>
        <w:t>、北京市</w:t>
      </w:r>
      <w:r>
        <w:rPr>
          <w:rFonts w:hint="eastAsia" w:hAnsi="仿宋_GB2312" w:cs="仿宋_GB2312"/>
          <w:color w:val="auto"/>
          <w:szCs w:val="32"/>
          <w:highlight w:val="none"/>
          <w:shd w:val="clear" w:color="auto" w:fill="auto"/>
          <w:lang w:eastAsia="zh-CN"/>
        </w:rPr>
        <w:t>级</w:t>
      </w:r>
      <w:r>
        <w:rPr>
          <w:rFonts w:hint="eastAsia" w:hAnsi="仿宋_GB2312" w:cs="仿宋_GB2312"/>
          <w:color w:val="auto"/>
          <w:szCs w:val="32"/>
          <w:highlight w:val="none"/>
          <w:shd w:val="clear" w:color="auto" w:fill="auto"/>
        </w:rPr>
        <w:t>专项的相关证明材料及资金到位证明；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3.企业上年度财务审计报告；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rPr>
        <w:t>.其他与申报有关的</w:t>
      </w:r>
      <w:r>
        <w:rPr>
          <w:rFonts w:hint="eastAsia" w:hAnsi="仿宋_GB2312" w:cs="仿宋_GB2312"/>
          <w:color w:val="auto"/>
          <w:szCs w:val="32"/>
          <w:highlight w:val="none"/>
          <w:shd w:val="clear" w:color="auto" w:fill="auto"/>
          <w:lang w:eastAsia="zh-CN"/>
        </w:rPr>
        <w:t>材</w:t>
      </w:r>
      <w:r>
        <w:rPr>
          <w:rFonts w:hint="eastAsia" w:hAnsi="仿宋_GB2312" w:cs="仿宋_GB2312"/>
          <w:color w:val="auto"/>
          <w:szCs w:val="32"/>
          <w:highlight w:val="none"/>
          <w:shd w:val="clear" w:color="auto" w:fill="auto"/>
        </w:rPr>
        <w:t>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二</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出版设计类获奖奖励</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六</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第（二）款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（一）奖励标准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hAnsi="仿宋_GB2312" w:eastAsia="仿宋_GB2312" w:cs="仿宋_GB2312"/>
          <w:b/>
          <w:bCs/>
          <w:color w:val="auto"/>
          <w:szCs w:val="32"/>
          <w:highlight w:val="none"/>
          <w:shd w:val="clear" w:color="auto" w:fill="auto"/>
          <w:lang w:eastAsia="zh-CN"/>
        </w:rPr>
      </w:pPr>
      <w:r>
        <w:rPr>
          <w:rFonts w:hint="eastAsia" w:hAnsi="仿宋_GB2312" w:cs="仿宋_GB2312"/>
          <w:b/>
          <w:bCs/>
          <w:color w:val="auto"/>
          <w:szCs w:val="32"/>
          <w:highlight w:val="none"/>
          <w:shd w:val="clear" w:color="auto" w:fill="auto"/>
        </w:rPr>
        <w:t>1.</w:t>
      </w:r>
      <w:r>
        <w:rPr>
          <w:rFonts w:hint="eastAsia" w:hAnsi="仿宋_GB2312" w:cs="仿宋_GB2312"/>
          <w:b/>
          <w:bCs/>
          <w:color w:val="auto"/>
          <w:szCs w:val="32"/>
          <w:highlight w:val="none"/>
          <w:shd w:val="clear" w:color="auto" w:fill="auto"/>
          <w:lang w:val="en-US" w:eastAsia="zh-CN"/>
        </w:rPr>
        <w:t xml:space="preserve"> </w:t>
      </w:r>
      <w:r>
        <w:rPr>
          <w:rFonts w:hint="eastAsia" w:hAnsi="仿宋_GB2312" w:cs="仿宋_GB2312"/>
          <w:b/>
          <w:bCs/>
          <w:color w:val="auto"/>
          <w:szCs w:val="32"/>
          <w:highlight w:val="none"/>
          <w:shd w:val="clear" w:color="auto" w:fill="auto"/>
          <w:lang w:eastAsia="zh-CN"/>
        </w:rPr>
        <w:t>出版类奖项</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宋体"/>
          <w:color w:val="auto"/>
          <w:sz w:val="32"/>
          <w:szCs w:val="30"/>
          <w:highlight w:val="none"/>
        </w:rPr>
      </w:pPr>
      <w:r>
        <w:rPr>
          <w:rFonts w:hint="eastAsia" w:hAnsi="宋体"/>
          <w:color w:val="auto"/>
          <w:sz w:val="32"/>
          <w:szCs w:val="30"/>
          <w:highlight w:val="none"/>
          <w:lang w:eastAsia="zh-CN"/>
        </w:rPr>
        <w:t>（</w:t>
      </w:r>
      <w:r>
        <w:rPr>
          <w:rFonts w:hint="eastAsia" w:hAnsi="宋体"/>
          <w:color w:val="auto"/>
          <w:sz w:val="32"/>
          <w:szCs w:val="30"/>
          <w:highlight w:val="none"/>
          <w:lang w:val="en-US" w:eastAsia="zh-CN"/>
        </w:rPr>
        <w:t>1</w:t>
      </w:r>
      <w:r>
        <w:rPr>
          <w:rFonts w:hint="eastAsia" w:hAnsi="宋体"/>
          <w:color w:val="auto"/>
          <w:sz w:val="32"/>
          <w:szCs w:val="30"/>
          <w:highlight w:val="none"/>
          <w:lang w:eastAsia="zh-CN"/>
        </w:rPr>
        <w:t>）</w:t>
      </w:r>
      <w:r>
        <w:rPr>
          <w:rFonts w:hint="eastAsia" w:ascii="仿宋_GB2312" w:hAnsi="宋体"/>
          <w:color w:val="auto"/>
          <w:sz w:val="32"/>
          <w:szCs w:val="30"/>
          <w:highlight w:val="none"/>
        </w:rPr>
        <w:t>获得中宣部精神文明建设“五个一工程”奖、“世界最美图书奖”，给予</w:t>
      </w:r>
      <w:r>
        <w:rPr>
          <w:rFonts w:hint="eastAsia" w:hAnsi="宋体"/>
          <w:color w:val="auto"/>
          <w:sz w:val="32"/>
          <w:szCs w:val="30"/>
          <w:highlight w:val="none"/>
          <w:lang w:eastAsia="zh-CN"/>
        </w:rPr>
        <w:t>一次性</w:t>
      </w:r>
      <w:r>
        <w:rPr>
          <w:rFonts w:hint="eastAsia" w:hAnsi="宋体"/>
          <w:color w:val="auto"/>
          <w:sz w:val="32"/>
          <w:szCs w:val="30"/>
          <w:highlight w:val="none"/>
          <w:lang w:val="en-US" w:eastAsia="zh-CN"/>
        </w:rPr>
        <w:t>10</w:t>
      </w:r>
      <w:r>
        <w:rPr>
          <w:rFonts w:hint="eastAsia" w:ascii="仿宋_GB2312" w:hAnsi="宋体"/>
          <w:color w:val="auto"/>
          <w:sz w:val="32"/>
          <w:szCs w:val="30"/>
          <w:highlight w:val="none"/>
        </w:rPr>
        <w:t>0万元奖励；</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宋体"/>
          <w:color w:val="auto"/>
          <w:sz w:val="32"/>
          <w:szCs w:val="30"/>
          <w:highlight w:val="none"/>
        </w:rPr>
      </w:pPr>
      <w:r>
        <w:rPr>
          <w:rFonts w:hint="eastAsia" w:hAnsi="宋体"/>
          <w:color w:val="auto"/>
          <w:sz w:val="32"/>
          <w:szCs w:val="30"/>
          <w:highlight w:val="none"/>
          <w:lang w:eastAsia="zh-CN"/>
        </w:rPr>
        <w:t>（</w:t>
      </w:r>
      <w:r>
        <w:rPr>
          <w:rFonts w:hint="eastAsia" w:hAnsi="宋体"/>
          <w:color w:val="auto"/>
          <w:sz w:val="32"/>
          <w:szCs w:val="30"/>
          <w:highlight w:val="none"/>
          <w:lang w:val="en-US" w:eastAsia="zh-CN"/>
        </w:rPr>
        <w:t>2</w:t>
      </w:r>
      <w:r>
        <w:rPr>
          <w:rFonts w:hint="eastAsia" w:hAnsi="宋体"/>
          <w:color w:val="auto"/>
          <w:sz w:val="32"/>
          <w:szCs w:val="30"/>
          <w:highlight w:val="none"/>
          <w:lang w:eastAsia="zh-CN"/>
        </w:rPr>
        <w:t>）</w:t>
      </w:r>
      <w:r>
        <w:rPr>
          <w:rFonts w:hint="eastAsia" w:ascii="仿宋_GB2312" w:hAnsi="宋体"/>
          <w:color w:val="auto"/>
          <w:sz w:val="32"/>
          <w:szCs w:val="30"/>
          <w:highlight w:val="none"/>
        </w:rPr>
        <w:t>获得“中国出版政府奖”</w:t>
      </w:r>
      <w:r>
        <w:rPr>
          <w:rFonts w:hint="eastAsia" w:hAnsi="宋体"/>
          <w:color w:val="auto"/>
          <w:sz w:val="32"/>
          <w:szCs w:val="30"/>
          <w:highlight w:val="none"/>
          <w:lang w:eastAsia="zh-CN"/>
        </w:rPr>
        <w:t>、</w:t>
      </w:r>
      <w:r>
        <w:rPr>
          <w:rFonts w:hint="eastAsia" w:ascii="仿宋_GB2312" w:hAnsi="宋体"/>
          <w:color w:val="auto"/>
          <w:sz w:val="32"/>
          <w:szCs w:val="30"/>
          <w:highlight w:val="none"/>
        </w:rPr>
        <w:t>“三个一百原创出版工程”</w:t>
      </w:r>
      <w:r>
        <w:rPr>
          <w:rFonts w:hint="eastAsia" w:hAnsi="宋体"/>
          <w:color w:val="auto"/>
          <w:sz w:val="32"/>
          <w:szCs w:val="30"/>
          <w:highlight w:val="none"/>
          <w:lang w:eastAsia="zh-CN"/>
        </w:rPr>
        <w:t>、</w:t>
      </w:r>
      <w:r>
        <w:rPr>
          <w:rFonts w:hint="eastAsia" w:ascii="仿宋_GB2312" w:hAnsi="宋体"/>
          <w:color w:val="auto"/>
          <w:sz w:val="32"/>
          <w:szCs w:val="30"/>
          <w:highlight w:val="none"/>
        </w:rPr>
        <w:t>“中华优秀出版物奖”</w:t>
      </w:r>
      <w:r>
        <w:rPr>
          <w:rFonts w:hint="eastAsia" w:hAnsi="宋体"/>
          <w:color w:val="auto"/>
          <w:sz w:val="32"/>
          <w:szCs w:val="30"/>
          <w:highlight w:val="none"/>
          <w:lang w:eastAsia="zh-CN"/>
        </w:rPr>
        <w:t>，</w:t>
      </w:r>
      <w:r>
        <w:rPr>
          <w:rFonts w:hint="eastAsia" w:ascii="仿宋_GB2312" w:hAnsi="宋体"/>
          <w:color w:val="auto"/>
          <w:sz w:val="32"/>
          <w:szCs w:val="30"/>
          <w:highlight w:val="none"/>
        </w:rPr>
        <w:t>给予</w:t>
      </w:r>
      <w:r>
        <w:rPr>
          <w:rFonts w:hint="eastAsia" w:hAnsi="宋体"/>
          <w:color w:val="auto"/>
          <w:sz w:val="32"/>
          <w:szCs w:val="30"/>
          <w:highlight w:val="none"/>
          <w:lang w:eastAsia="zh-CN"/>
        </w:rPr>
        <w:t>一次性</w:t>
      </w:r>
      <w:r>
        <w:rPr>
          <w:rFonts w:hint="eastAsia" w:hAnsi="宋体"/>
          <w:color w:val="auto"/>
          <w:sz w:val="32"/>
          <w:szCs w:val="30"/>
          <w:highlight w:val="none"/>
          <w:lang w:val="en-US" w:eastAsia="zh-CN"/>
        </w:rPr>
        <w:t>5</w:t>
      </w:r>
      <w:r>
        <w:rPr>
          <w:rFonts w:hint="eastAsia" w:ascii="仿宋_GB2312" w:hAnsi="宋体"/>
          <w:color w:val="auto"/>
          <w:sz w:val="32"/>
          <w:szCs w:val="30"/>
          <w:highlight w:val="none"/>
        </w:rPr>
        <w:t>0万元奖励；</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宋体"/>
          <w:color w:val="auto"/>
          <w:sz w:val="32"/>
          <w:szCs w:val="30"/>
          <w:highlight w:val="none"/>
        </w:rPr>
      </w:pPr>
      <w:r>
        <w:rPr>
          <w:rFonts w:hint="eastAsia" w:hAnsi="宋体"/>
          <w:color w:val="auto"/>
          <w:sz w:val="32"/>
          <w:szCs w:val="30"/>
          <w:highlight w:val="none"/>
          <w:lang w:eastAsia="zh-CN"/>
        </w:rPr>
        <w:t>（</w:t>
      </w:r>
      <w:r>
        <w:rPr>
          <w:rFonts w:hint="eastAsia" w:hAnsi="宋体"/>
          <w:color w:val="auto"/>
          <w:sz w:val="32"/>
          <w:szCs w:val="30"/>
          <w:highlight w:val="none"/>
          <w:lang w:val="en-US" w:eastAsia="zh-CN"/>
        </w:rPr>
        <w:t>3</w:t>
      </w:r>
      <w:r>
        <w:rPr>
          <w:rFonts w:hint="eastAsia" w:hAnsi="宋体"/>
          <w:color w:val="auto"/>
          <w:sz w:val="32"/>
          <w:szCs w:val="30"/>
          <w:highlight w:val="none"/>
          <w:lang w:eastAsia="zh-CN"/>
        </w:rPr>
        <w:t>）获得“韬奋出版奖”、</w:t>
      </w:r>
      <w:r>
        <w:rPr>
          <w:rFonts w:hint="eastAsia" w:ascii="仿宋_GB2312" w:hAnsi="宋体"/>
          <w:color w:val="auto"/>
          <w:sz w:val="32"/>
          <w:szCs w:val="30"/>
          <w:highlight w:val="none"/>
        </w:rPr>
        <w:t>“茅盾文学奖”</w:t>
      </w:r>
      <w:r>
        <w:rPr>
          <w:rFonts w:hint="eastAsia" w:hAnsi="宋体"/>
          <w:color w:val="auto"/>
          <w:sz w:val="32"/>
          <w:szCs w:val="30"/>
          <w:highlight w:val="none"/>
          <w:lang w:eastAsia="zh-CN"/>
        </w:rPr>
        <w:t>、“鲁迅文学奖”、“冰心文学奖”</w:t>
      </w:r>
      <w:r>
        <w:rPr>
          <w:rFonts w:hint="eastAsia" w:ascii="仿宋_GB2312" w:hAnsi="宋体"/>
          <w:color w:val="auto"/>
          <w:sz w:val="32"/>
          <w:szCs w:val="30"/>
          <w:highlight w:val="none"/>
        </w:rPr>
        <w:t>，给予</w:t>
      </w:r>
      <w:r>
        <w:rPr>
          <w:rFonts w:hint="eastAsia" w:hAnsi="宋体"/>
          <w:color w:val="auto"/>
          <w:sz w:val="32"/>
          <w:szCs w:val="30"/>
          <w:highlight w:val="none"/>
          <w:lang w:eastAsia="zh-CN"/>
        </w:rPr>
        <w:t>一次性</w:t>
      </w:r>
      <w:r>
        <w:rPr>
          <w:rFonts w:hint="eastAsia" w:hAnsi="宋体"/>
          <w:color w:val="auto"/>
          <w:sz w:val="32"/>
          <w:szCs w:val="30"/>
          <w:highlight w:val="none"/>
          <w:lang w:val="en-US" w:eastAsia="zh-CN"/>
        </w:rPr>
        <w:t>2</w:t>
      </w:r>
      <w:r>
        <w:rPr>
          <w:rFonts w:hint="eastAsia" w:ascii="仿宋_GB2312" w:hAnsi="宋体"/>
          <w:color w:val="auto"/>
          <w:sz w:val="32"/>
          <w:szCs w:val="30"/>
          <w:highlight w:val="none"/>
        </w:rPr>
        <w:t>0万元奖励；</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宋体" w:eastAsia="仿宋_GB2312"/>
          <w:color w:val="auto"/>
          <w:sz w:val="32"/>
          <w:szCs w:val="30"/>
          <w:highlight w:val="none"/>
          <w:lang w:eastAsia="zh-CN"/>
        </w:rPr>
      </w:pPr>
      <w:r>
        <w:rPr>
          <w:rFonts w:hint="eastAsia" w:hAnsi="宋体"/>
          <w:color w:val="auto"/>
          <w:sz w:val="32"/>
          <w:szCs w:val="30"/>
          <w:highlight w:val="none"/>
          <w:lang w:eastAsia="zh-CN"/>
        </w:rPr>
        <w:t>（</w:t>
      </w:r>
      <w:r>
        <w:rPr>
          <w:rFonts w:hint="eastAsia" w:hAnsi="宋体"/>
          <w:color w:val="auto"/>
          <w:sz w:val="32"/>
          <w:szCs w:val="30"/>
          <w:highlight w:val="none"/>
          <w:lang w:val="en-US" w:eastAsia="zh-CN"/>
        </w:rPr>
        <w:t>4</w:t>
      </w:r>
      <w:r>
        <w:rPr>
          <w:rFonts w:hint="eastAsia" w:hAnsi="宋体"/>
          <w:color w:val="auto"/>
          <w:sz w:val="32"/>
          <w:szCs w:val="30"/>
          <w:highlight w:val="none"/>
          <w:lang w:eastAsia="zh-CN"/>
        </w:rPr>
        <w:t>）</w:t>
      </w:r>
      <w:r>
        <w:rPr>
          <w:rFonts w:hint="eastAsia" w:ascii="仿宋_GB2312" w:hAnsi="宋体"/>
          <w:color w:val="auto"/>
          <w:sz w:val="32"/>
          <w:szCs w:val="30"/>
          <w:highlight w:val="none"/>
        </w:rPr>
        <w:t>获得“大众喜爱的50种图书”</w:t>
      </w:r>
      <w:r>
        <w:rPr>
          <w:rFonts w:hint="eastAsia" w:hAnsi="宋体"/>
          <w:color w:val="auto"/>
          <w:sz w:val="32"/>
          <w:szCs w:val="30"/>
          <w:highlight w:val="none"/>
          <w:lang w:eastAsia="zh-CN"/>
        </w:rPr>
        <w:t>、</w:t>
      </w:r>
      <w:r>
        <w:rPr>
          <w:rFonts w:hint="eastAsia" w:ascii="仿宋_GB2312" w:hAnsi="宋体"/>
          <w:color w:val="auto"/>
          <w:sz w:val="32"/>
          <w:szCs w:val="30"/>
          <w:highlight w:val="none"/>
        </w:rPr>
        <w:t>“文津图书奖”</w:t>
      </w:r>
      <w:r>
        <w:rPr>
          <w:rFonts w:hint="eastAsia" w:hAnsi="宋体"/>
          <w:color w:val="auto"/>
          <w:sz w:val="32"/>
          <w:szCs w:val="30"/>
          <w:highlight w:val="none"/>
          <w:lang w:eastAsia="zh-CN"/>
        </w:rPr>
        <w:t>、“全国优秀儿童文学奖”、</w:t>
      </w:r>
      <w:r>
        <w:rPr>
          <w:rFonts w:hint="eastAsia" w:ascii="仿宋_GB2312" w:hAnsi="宋体"/>
          <w:color w:val="auto"/>
          <w:sz w:val="32"/>
          <w:szCs w:val="30"/>
          <w:highlight w:val="none"/>
        </w:rPr>
        <w:t>“中国文化艺术政府奖动漫奖”</w:t>
      </w:r>
      <w:r>
        <w:rPr>
          <w:rFonts w:hint="eastAsia" w:hAnsi="宋体"/>
          <w:color w:val="auto"/>
          <w:sz w:val="32"/>
          <w:szCs w:val="30"/>
          <w:highlight w:val="none"/>
          <w:lang w:eastAsia="zh-CN"/>
        </w:rPr>
        <w:t>，以及入选</w:t>
      </w:r>
      <w:r>
        <w:rPr>
          <w:rFonts w:hint="eastAsia" w:ascii="仿宋_GB2312" w:hAnsi="宋体"/>
          <w:color w:val="auto"/>
          <w:sz w:val="32"/>
          <w:szCs w:val="30"/>
          <w:highlight w:val="none"/>
        </w:rPr>
        <w:t>“社会主义核心价值体系建设‘双百’出版工程”</w:t>
      </w:r>
      <w:r>
        <w:rPr>
          <w:rFonts w:hint="eastAsia" w:hAnsi="宋体"/>
          <w:color w:val="auto"/>
          <w:sz w:val="32"/>
          <w:szCs w:val="30"/>
          <w:highlight w:val="none"/>
          <w:lang w:eastAsia="zh-CN"/>
        </w:rPr>
        <w:t>、</w:t>
      </w:r>
      <w:r>
        <w:rPr>
          <w:rFonts w:hint="eastAsia" w:ascii="仿宋_GB2312" w:hAnsi="宋体"/>
          <w:color w:val="auto"/>
          <w:sz w:val="32"/>
          <w:szCs w:val="30"/>
          <w:highlight w:val="none"/>
        </w:rPr>
        <w:t>“国家动漫精品工程”</w:t>
      </w:r>
      <w:r>
        <w:rPr>
          <w:rFonts w:hint="eastAsia" w:hAnsi="宋体"/>
          <w:color w:val="auto"/>
          <w:sz w:val="32"/>
          <w:szCs w:val="30"/>
          <w:highlight w:val="none"/>
          <w:lang w:eastAsia="zh-CN"/>
        </w:rPr>
        <w:t>，</w:t>
      </w:r>
      <w:r>
        <w:rPr>
          <w:rFonts w:hint="eastAsia" w:ascii="仿宋_GB2312" w:hAnsi="宋体"/>
          <w:color w:val="auto"/>
          <w:sz w:val="32"/>
          <w:szCs w:val="30"/>
          <w:highlight w:val="none"/>
        </w:rPr>
        <w:t>给予</w:t>
      </w:r>
      <w:r>
        <w:rPr>
          <w:rFonts w:hint="eastAsia" w:hAnsi="宋体"/>
          <w:color w:val="auto"/>
          <w:sz w:val="32"/>
          <w:szCs w:val="30"/>
          <w:highlight w:val="none"/>
          <w:lang w:eastAsia="zh-CN"/>
        </w:rPr>
        <w:t>一次性</w:t>
      </w:r>
      <w:r>
        <w:rPr>
          <w:rFonts w:hint="eastAsia" w:ascii="仿宋_GB2312" w:hAnsi="宋体"/>
          <w:color w:val="auto"/>
          <w:sz w:val="32"/>
          <w:szCs w:val="30"/>
          <w:highlight w:val="none"/>
        </w:rPr>
        <w:t>10万元奖励</w:t>
      </w:r>
      <w:r>
        <w:rPr>
          <w:rFonts w:hint="eastAsia" w:hAnsi="宋体"/>
          <w:color w:val="auto"/>
          <w:sz w:val="32"/>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lang w:val="en-US" w:eastAsia="zh-CN"/>
        </w:rPr>
        <w:t>5</w:t>
      </w:r>
      <w:r>
        <w:rPr>
          <w:rFonts w:hint="eastAsia" w:hAnsi="仿宋_GB2312" w:cs="仿宋_GB2312"/>
          <w:color w:val="auto"/>
          <w:szCs w:val="32"/>
          <w:highlight w:val="none"/>
          <w:shd w:val="clear" w:color="auto" w:fill="auto"/>
          <w:lang w:eastAsia="zh-CN"/>
        </w:rPr>
        <w:t>）其他类奖项经西城园管委会政策兑现领导小组审议后执行。</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宋体" w:eastAsia="仿宋_GB2312"/>
          <w:b/>
          <w:bCs/>
          <w:color w:val="auto"/>
          <w:sz w:val="32"/>
          <w:szCs w:val="30"/>
          <w:highlight w:val="none"/>
          <w:lang w:val="en-US" w:eastAsia="zh-CN"/>
        </w:rPr>
      </w:pPr>
      <w:r>
        <w:rPr>
          <w:rFonts w:hint="eastAsia" w:hAnsi="宋体"/>
          <w:b/>
          <w:bCs/>
          <w:color w:val="auto"/>
          <w:sz w:val="32"/>
          <w:szCs w:val="30"/>
          <w:highlight w:val="none"/>
          <w:lang w:val="en-US" w:eastAsia="zh-CN"/>
        </w:rPr>
        <w:t>2.设计类奖项</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hAnsi="宋体"/>
          <w:color w:val="auto"/>
          <w:sz w:val="32"/>
          <w:szCs w:val="30"/>
          <w:highlight w:val="none"/>
          <w:lang w:val="en-US" w:eastAsia="zh-CN"/>
        </w:rPr>
      </w:pPr>
      <w:r>
        <w:rPr>
          <w:rFonts w:hint="eastAsia" w:hAnsi="宋体"/>
          <w:color w:val="auto"/>
          <w:sz w:val="32"/>
          <w:szCs w:val="30"/>
          <w:highlight w:val="none"/>
          <w:lang w:eastAsia="zh-CN"/>
        </w:rPr>
        <w:t>（</w:t>
      </w:r>
      <w:r>
        <w:rPr>
          <w:rFonts w:hint="eastAsia" w:hAnsi="宋体"/>
          <w:color w:val="auto"/>
          <w:sz w:val="32"/>
          <w:szCs w:val="30"/>
          <w:highlight w:val="none"/>
          <w:lang w:val="en-US" w:eastAsia="zh-CN"/>
        </w:rPr>
        <w:t>1</w:t>
      </w:r>
      <w:r>
        <w:rPr>
          <w:rFonts w:hint="eastAsia" w:hAnsi="宋体"/>
          <w:color w:val="auto"/>
          <w:sz w:val="32"/>
          <w:szCs w:val="30"/>
          <w:highlight w:val="none"/>
          <w:lang w:eastAsia="zh-CN"/>
        </w:rPr>
        <w:t>）获得</w:t>
      </w:r>
      <w:r>
        <w:rPr>
          <w:rFonts w:hint="eastAsia" w:ascii="仿宋_GB2312" w:hAnsi="宋体"/>
          <w:color w:val="auto"/>
          <w:sz w:val="32"/>
          <w:szCs w:val="30"/>
          <w:highlight w:val="none"/>
        </w:rPr>
        <w:t>德国红点奖至尊</w:t>
      </w:r>
      <w:r>
        <w:rPr>
          <w:rFonts w:hint="eastAsia" w:hAnsi="宋体"/>
          <w:color w:val="auto"/>
          <w:sz w:val="32"/>
          <w:szCs w:val="30"/>
          <w:highlight w:val="none"/>
          <w:lang w:eastAsia="zh-CN"/>
        </w:rPr>
        <w:t>奖、</w:t>
      </w:r>
      <w:r>
        <w:rPr>
          <w:rFonts w:hint="eastAsia" w:ascii="仿宋_GB2312" w:hAnsi="宋体"/>
          <w:color w:val="auto"/>
          <w:sz w:val="32"/>
          <w:szCs w:val="30"/>
          <w:highlight w:val="none"/>
        </w:rPr>
        <w:t>德国IF奖金奖</w:t>
      </w:r>
      <w:r>
        <w:rPr>
          <w:rFonts w:hint="eastAsia" w:hAnsi="宋体"/>
          <w:color w:val="auto"/>
          <w:sz w:val="32"/>
          <w:szCs w:val="30"/>
          <w:highlight w:val="none"/>
          <w:lang w:eastAsia="zh-CN"/>
        </w:rPr>
        <w:t>、</w:t>
      </w:r>
      <w:r>
        <w:rPr>
          <w:rFonts w:hint="eastAsia" w:ascii="仿宋_GB2312" w:hAnsi="宋体"/>
          <w:color w:val="auto"/>
          <w:sz w:val="32"/>
          <w:szCs w:val="30"/>
          <w:highlight w:val="none"/>
        </w:rPr>
        <w:t>美国IDEA奖</w:t>
      </w:r>
      <w:r>
        <w:rPr>
          <w:rFonts w:hint="eastAsia" w:hAnsi="宋体"/>
          <w:color w:val="auto"/>
          <w:sz w:val="32"/>
          <w:szCs w:val="30"/>
          <w:highlight w:val="none"/>
          <w:lang w:eastAsia="zh-CN"/>
        </w:rPr>
        <w:t>金奖给予一次性</w:t>
      </w:r>
      <w:r>
        <w:rPr>
          <w:rFonts w:hint="eastAsia" w:hAnsi="宋体"/>
          <w:color w:val="auto"/>
          <w:sz w:val="32"/>
          <w:szCs w:val="30"/>
          <w:highlight w:val="none"/>
          <w:lang w:val="en-US" w:eastAsia="zh-CN"/>
        </w:rPr>
        <w:t>20万元奖励；</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宋体"/>
          <w:color w:val="auto"/>
          <w:sz w:val="32"/>
          <w:szCs w:val="30"/>
          <w:highlight w:val="none"/>
        </w:rPr>
      </w:pPr>
      <w:r>
        <w:rPr>
          <w:rFonts w:hint="eastAsia" w:hAnsi="宋体"/>
          <w:color w:val="auto"/>
          <w:sz w:val="32"/>
          <w:szCs w:val="30"/>
          <w:highlight w:val="none"/>
          <w:lang w:val="en-US" w:eastAsia="zh-CN"/>
        </w:rPr>
        <w:t>（2）获得</w:t>
      </w:r>
      <w:r>
        <w:rPr>
          <w:rFonts w:hint="eastAsia" w:ascii="仿宋_GB2312" w:hAnsi="宋体"/>
          <w:color w:val="auto"/>
          <w:sz w:val="32"/>
          <w:szCs w:val="30"/>
          <w:highlight w:val="none"/>
        </w:rPr>
        <w:t>德国红点奖红点</w:t>
      </w:r>
      <w:r>
        <w:rPr>
          <w:rFonts w:hint="eastAsia" w:hAnsi="宋体"/>
          <w:color w:val="auto"/>
          <w:sz w:val="32"/>
          <w:szCs w:val="30"/>
          <w:highlight w:val="none"/>
          <w:lang w:eastAsia="zh-CN"/>
        </w:rPr>
        <w:t>和</w:t>
      </w:r>
      <w:r>
        <w:rPr>
          <w:rFonts w:hint="eastAsia" w:ascii="仿宋_GB2312" w:hAnsi="宋体"/>
          <w:color w:val="auto"/>
          <w:sz w:val="32"/>
          <w:szCs w:val="30"/>
          <w:highlight w:val="none"/>
        </w:rPr>
        <w:t>红点之星</w:t>
      </w:r>
      <w:r>
        <w:rPr>
          <w:rFonts w:hint="eastAsia" w:hAnsi="宋体"/>
          <w:color w:val="auto"/>
          <w:sz w:val="32"/>
          <w:szCs w:val="30"/>
          <w:highlight w:val="none"/>
          <w:lang w:eastAsia="zh-CN"/>
        </w:rPr>
        <w:t>奖</w:t>
      </w:r>
      <w:r>
        <w:rPr>
          <w:rFonts w:hint="eastAsia" w:ascii="仿宋_GB2312" w:hAnsi="宋体"/>
          <w:color w:val="auto"/>
          <w:sz w:val="32"/>
          <w:szCs w:val="30"/>
          <w:highlight w:val="none"/>
        </w:rPr>
        <w:t>、德国IF奖IF</w:t>
      </w:r>
      <w:r>
        <w:rPr>
          <w:rFonts w:hint="eastAsia" w:hAnsi="宋体"/>
          <w:color w:val="auto"/>
          <w:sz w:val="32"/>
          <w:szCs w:val="30"/>
          <w:highlight w:val="none"/>
          <w:lang w:eastAsia="zh-CN"/>
        </w:rPr>
        <w:t>设计</w:t>
      </w:r>
      <w:r>
        <w:rPr>
          <w:rFonts w:hint="eastAsia" w:ascii="仿宋_GB2312" w:hAnsi="宋体"/>
          <w:color w:val="auto"/>
          <w:sz w:val="32"/>
          <w:szCs w:val="30"/>
          <w:highlight w:val="none"/>
        </w:rPr>
        <w:t>奖</w:t>
      </w:r>
      <w:r>
        <w:rPr>
          <w:rFonts w:hint="eastAsia" w:hAnsi="宋体"/>
          <w:color w:val="auto"/>
          <w:sz w:val="32"/>
          <w:szCs w:val="30"/>
          <w:highlight w:val="none"/>
          <w:lang w:eastAsia="zh-CN"/>
        </w:rPr>
        <w:t>、</w:t>
      </w:r>
      <w:r>
        <w:rPr>
          <w:rFonts w:hint="eastAsia" w:ascii="仿宋_GB2312" w:hAnsi="宋体"/>
          <w:color w:val="auto"/>
          <w:sz w:val="32"/>
          <w:szCs w:val="30"/>
          <w:highlight w:val="none"/>
        </w:rPr>
        <w:t>美国IDEA奖银奖</w:t>
      </w:r>
      <w:r>
        <w:rPr>
          <w:rFonts w:hint="eastAsia" w:hAnsi="宋体"/>
          <w:color w:val="auto"/>
          <w:sz w:val="32"/>
          <w:szCs w:val="30"/>
          <w:highlight w:val="none"/>
          <w:lang w:eastAsia="zh-CN"/>
        </w:rPr>
        <w:t>、</w:t>
      </w:r>
      <w:r>
        <w:rPr>
          <w:rFonts w:hint="eastAsia" w:ascii="仿宋_GB2312" w:hAnsi="宋体"/>
          <w:color w:val="auto"/>
          <w:sz w:val="32"/>
          <w:szCs w:val="30"/>
          <w:highlight w:val="none"/>
        </w:rPr>
        <w:t>中国优秀工业设计奖</w:t>
      </w:r>
      <w:r>
        <w:rPr>
          <w:rFonts w:hint="eastAsia" w:hAnsi="宋体"/>
          <w:color w:val="auto"/>
          <w:sz w:val="32"/>
          <w:szCs w:val="30"/>
          <w:highlight w:val="none"/>
          <w:lang w:eastAsia="zh-CN"/>
        </w:rPr>
        <w:t>、</w:t>
      </w:r>
      <w:r>
        <w:rPr>
          <w:rFonts w:hint="eastAsia" w:ascii="仿宋_GB2312" w:hAnsi="宋体"/>
          <w:color w:val="auto"/>
          <w:sz w:val="32"/>
          <w:szCs w:val="30"/>
          <w:highlight w:val="none"/>
        </w:rPr>
        <w:t>中国创新设计“红星奖”（银奖及以上奖项）</w:t>
      </w:r>
      <w:r>
        <w:rPr>
          <w:rFonts w:hint="eastAsia" w:hAnsi="宋体"/>
          <w:color w:val="auto"/>
          <w:sz w:val="32"/>
          <w:szCs w:val="30"/>
          <w:highlight w:val="none"/>
          <w:lang w:eastAsia="zh-CN"/>
        </w:rPr>
        <w:t>给予一次性</w:t>
      </w:r>
      <w:r>
        <w:rPr>
          <w:rFonts w:hint="eastAsia" w:hAnsi="宋体"/>
          <w:color w:val="auto"/>
          <w:sz w:val="32"/>
          <w:szCs w:val="30"/>
          <w:highlight w:val="none"/>
          <w:lang w:val="en-US" w:eastAsia="zh-CN"/>
        </w:rPr>
        <w:t>10万元奖励</w:t>
      </w:r>
      <w:r>
        <w:rPr>
          <w:rFonts w:hint="eastAsia" w:ascii="仿宋_GB2312" w:hAnsi="宋体"/>
          <w:color w:val="auto"/>
          <w:sz w:val="32"/>
          <w:szCs w:val="30"/>
          <w:highlight w:val="none"/>
        </w:rPr>
        <w:t>；</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hAnsi="仿宋_GB2312" w:cs="仿宋_GB2312"/>
          <w:color w:val="auto"/>
          <w:szCs w:val="32"/>
          <w:highlight w:val="none"/>
          <w:shd w:val="clear" w:color="auto" w:fill="auto"/>
          <w:lang w:eastAsia="zh-CN"/>
        </w:rPr>
      </w:pPr>
      <w:r>
        <w:rPr>
          <w:rFonts w:hint="eastAsia" w:hAnsi="宋体"/>
          <w:color w:val="auto"/>
          <w:sz w:val="32"/>
          <w:szCs w:val="30"/>
          <w:highlight w:val="none"/>
          <w:lang w:eastAsia="zh-CN"/>
        </w:rPr>
        <w:t>（</w:t>
      </w:r>
      <w:r>
        <w:rPr>
          <w:rFonts w:hint="eastAsia" w:hAnsi="宋体"/>
          <w:color w:val="auto"/>
          <w:sz w:val="32"/>
          <w:szCs w:val="30"/>
          <w:highlight w:val="none"/>
          <w:lang w:val="en-US" w:eastAsia="zh-CN"/>
        </w:rPr>
        <w:t>3</w:t>
      </w:r>
      <w:r>
        <w:rPr>
          <w:rFonts w:hint="eastAsia" w:hAnsi="宋体"/>
          <w:color w:val="auto"/>
          <w:sz w:val="32"/>
          <w:szCs w:val="30"/>
          <w:highlight w:val="none"/>
          <w:lang w:eastAsia="zh-CN"/>
        </w:rPr>
        <w:t>）</w:t>
      </w:r>
      <w:r>
        <w:rPr>
          <w:rFonts w:hint="eastAsia" w:hAnsi="仿宋_GB2312" w:cs="仿宋_GB2312"/>
          <w:color w:val="auto"/>
          <w:szCs w:val="32"/>
          <w:highlight w:val="none"/>
          <w:shd w:val="clear" w:color="auto" w:fill="auto"/>
          <w:lang w:eastAsia="zh-CN"/>
        </w:rPr>
        <w:t>其他类奖项经西城园管委会政策兑现领导小组审议后执行。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二</w:t>
      </w:r>
      <w:r>
        <w:rPr>
          <w:rFonts w:hint="eastAsia" w:ascii="楷体_GB2312" w:hAnsi="楷体" w:eastAsia="楷体_GB2312"/>
          <w:b/>
          <w:bCs/>
          <w:color w:val="auto"/>
          <w:szCs w:val="32"/>
          <w:highlight w:val="none"/>
          <w:shd w:val="clear" w:color="auto" w:fill="auto"/>
        </w:rPr>
        <w:t>）申报条件</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lang w:eastAsia="zh-CN"/>
        </w:rPr>
        <w:t>企业为策划、出版、发行作品的主体；</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lang w:eastAsia="zh-CN"/>
        </w:rPr>
        <w:t>上述奖项不含个人奖项和提名奖；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rPr>
        <w:t>.</w:t>
      </w:r>
      <w:r>
        <w:rPr>
          <w:rFonts w:hint="eastAsia" w:hAnsi="仿宋_GB2312" w:cs="仿宋_GB2312"/>
          <w:b w:val="0"/>
          <w:bCs/>
          <w:color w:val="auto"/>
          <w:szCs w:val="32"/>
          <w:highlight w:val="none"/>
          <w:shd w:val="clear" w:color="auto" w:fill="auto"/>
          <w:lang w:val="en-US" w:eastAsia="zh-CN"/>
        </w:rPr>
        <w:t>入驻出版园内的企业可申报出版类奖项</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lang w:eastAsia="zh-CN"/>
        </w:rPr>
        <w:t>申报奖项应是政策兑现年度内新</w:t>
      </w:r>
      <w:r>
        <w:rPr>
          <w:rFonts w:hint="eastAsia" w:hAnsi="仿宋_GB2312" w:cs="仿宋_GB2312"/>
          <w:color w:val="auto"/>
          <w:szCs w:val="32"/>
          <w:highlight w:val="none"/>
          <w:shd w:val="clear" w:color="auto" w:fill="auto"/>
        </w:rPr>
        <w:t>获得</w:t>
      </w:r>
      <w:r>
        <w:rPr>
          <w:rFonts w:hint="eastAsia" w:hAnsi="仿宋_GB2312" w:cs="仿宋_GB2312"/>
          <w:color w:val="auto"/>
          <w:szCs w:val="32"/>
          <w:highlight w:val="none"/>
          <w:shd w:val="clear" w:color="auto" w:fill="auto"/>
          <w:lang w:eastAsia="zh-CN"/>
        </w:rPr>
        <w:t>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5.</w:t>
      </w:r>
      <w:r>
        <w:rPr>
          <w:rFonts w:hint="eastAsia" w:hAnsi="仿宋_GB2312" w:cs="仿宋_GB2312"/>
          <w:color w:val="auto"/>
          <w:szCs w:val="32"/>
          <w:highlight w:val="none"/>
          <w:shd w:val="clear" w:color="auto" w:fill="auto"/>
        </w:rPr>
        <w:t>企业</w:t>
      </w:r>
      <w:r>
        <w:rPr>
          <w:rFonts w:hint="eastAsia" w:hAnsi="仿宋_GB2312" w:cs="仿宋_GB2312"/>
          <w:color w:val="auto"/>
          <w:szCs w:val="32"/>
          <w:highlight w:val="none"/>
          <w:shd w:val="clear" w:color="auto" w:fill="auto"/>
          <w:lang w:eastAsia="zh-CN"/>
        </w:rPr>
        <w:t>同一年度</w:t>
      </w:r>
      <w:r>
        <w:rPr>
          <w:rFonts w:hint="eastAsia" w:hAnsi="仿宋_GB2312" w:cs="仿宋_GB2312"/>
          <w:color w:val="auto"/>
          <w:szCs w:val="32"/>
          <w:highlight w:val="none"/>
          <w:shd w:val="clear" w:color="auto" w:fill="auto"/>
        </w:rPr>
        <w:t>获得多个奖项的，按照</w:t>
      </w:r>
      <w:r>
        <w:rPr>
          <w:rFonts w:hint="eastAsia" w:hAnsi="仿宋_GB2312" w:cs="仿宋_GB2312"/>
          <w:color w:val="auto"/>
          <w:szCs w:val="32"/>
          <w:highlight w:val="none"/>
          <w:shd w:val="clear" w:color="auto" w:fill="auto"/>
          <w:lang w:eastAsia="zh-CN"/>
        </w:rPr>
        <w:t>最高标准</w:t>
      </w:r>
      <w:r>
        <w:rPr>
          <w:rFonts w:hint="eastAsia" w:hAnsi="仿宋_GB2312" w:cs="仿宋_GB2312"/>
          <w:color w:val="auto"/>
          <w:szCs w:val="32"/>
          <w:highlight w:val="none"/>
          <w:shd w:val="clear" w:color="auto" w:fill="auto"/>
        </w:rPr>
        <w:t>给予一次性奖励</w:t>
      </w:r>
      <w:r>
        <w:rPr>
          <w:rFonts w:hint="eastAsia" w:hAnsi="仿宋_GB2312" w:cs="仿宋_GB2312"/>
          <w:color w:val="auto"/>
          <w:szCs w:val="32"/>
          <w:highlight w:val="none"/>
          <w:shd w:val="clear" w:color="auto" w:fill="auto"/>
          <w:lang w:eastAsia="zh-CN"/>
        </w:rPr>
        <w:t>，不累计奖励</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1.年度政策兑现申请书</w:t>
      </w:r>
      <w:r>
        <w:rPr>
          <w:rFonts w:hint="eastAsia" w:hAnsi="仿宋_GB2312" w:cs="仿宋_GB2312"/>
          <w:color w:val="auto"/>
          <w:szCs w:val="32"/>
          <w:highlight w:val="none"/>
          <w:shd w:val="clear" w:color="auto" w:fill="auto"/>
          <w:lang w:eastAsia="zh-CN"/>
        </w:rPr>
        <w:t>及出版、设计奖项获奖</w:t>
      </w:r>
      <w:r>
        <w:rPr>
          <w:rFonts w:hint="eastAsia" w:hAnsi="仿宋_GB2312" w:cs="仿宋_GB2312"/>
          <w:color w:val="auto"/>
          <w:szCs w:val="32"/>
          <w:highlight w:val="none"/>
          <w:shd w:val="clear" w:color="auto" w:fill="auto"/>
        </w:rPr>
        <w:t>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2.获奖证书、通知</w:t>
      </w:r>
      <w:r>
        <w:rPr>
          <w:rFonts w:hint="eastAsia" w:hAnsi="仿宋_GB2312" w:cs="仿宋_GB2312"/>
          <w:color w:val="auto"/>
          <w:szCs w:val="32"/>
          <w:highlight w:val="none"/>
          <w:shd w:val="clear" w:color="auto" w:fill="auto"/>
          <w:lang w:eastAsia="zh-CN"/>
        </w:rPr>
        <w:t>公告</w:t>
      </w:r>
      <w:r>
        <w:rPr>
          <w:rFonts w:hint="eastAsia" w:hAnsi="仿宋_GB2312" w:cs="仿宋_GB2312"/>
          <w:color w:val="auto"/>
          <w:szCs w:val="32"/>
          <w:highlight w:val="none"/>
          <w:shd w:val="clear" w:color="auto" w:fill="auto"/>
        </w:rPr>
        <w:t>等相关证明材料</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三</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版权开发补贴</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六</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第（三）款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一</w:t>
      </w:r>
      <w:r>
        <w:rPr>
          <w:rFonts w:hint="eastAsia" w:ascii="楷体_GB2312" w:hAnsi="楷体" w:eastAsia="楷体_GB2312"/>
          <w:b/>
          <w:bCs/>
          <w:color w:val="auto"/>
          <w:szCs w:val="32"/>
          <w:highlight w:val="none"/>
          <w:shd w:val="clear" w:color="auto" w:fill="auto"/>
        </w:rPr>
        <w:t>）申报条件</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lang w:eastAsia="zh-CN"/>
        </w:rPr>
        <w:t>企业为策划、出版、发行或投资作品的主体，影视类和游戏类作品的报审主体；</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2.</w:t>
      </w:r>
      <w:r>
        <w:rPr>
          <w:rFonts w:hint="eastAsia" w:hAnsi="仿宋_GB2312" w:cs="仿宋_GB2312"/>
          <w:b w:val="0"/>
          <w:bCs/>
          <w:color w:val="auto"/>
          <w:szCs w:val="32"/>
          <w:highlight w:val="none"/>
          <w:shd w:val="clear" w:color="auto" w:fill="auto"/>
          <w:lang w:val="en-US" w:eastAsia="zh-CN"/>
        </w:rPr>
        <w:t>入驻出版园内的企业可申报此条款</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lang w:eastAsia="zh-CN"/>
        </w:rPr>
        <w:t>申报作品应是</w:t>
      </w:r>
      <w:r>
        <w:rPr>
          <w:rFonts w:hint="eastAsia" w:hAnsi="仿宋_GB2312" w:cs="仿宋_GB2312"/>
          <w:color w:val="auto"/>
          <w:szCs w:val="32"/>
          <w:highlight w:val="none"/>
          <w:shd w:val="clear" w:color="auto" w:fill="auto"/>
        </w:rPr>
        <w:t>在政策兑现年度内新</w:t>
      </w:r>
      <w:r>
        <w:rPr>
          <w:rFonts w:hint="eastAsia" w:hAnsi="仿宋_GB2312" w:cs="仿宋_GB2312"/>
          <w:color w:val="auto"/>
          <w:szCs w:val="32"/>
          <w:highlight w:val="none"/>
          <w:shd w:val="clear" w:color="auto" w:fill="auto"/>
          <w:lang w:eastAsia="zh-CN"/>
        </w:rPr>
        <w:t>出版发行的；</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4.同一版权开发的不同作品按照最高标准给予奖励，不累计奖励；</w:t>
      </w:r>
    </w:p>
    <w:p>
      <w:pPr>
        <w:keepNext w:val="0"/>
        <w:keepLines w:val="0"/>
        <w:pageBreakBefore w:val="0"/>
        <w:widowControl w:val="0"/>
        <w:kinsoku/>
        <w:wordWrap/>
        <w:overflowPunct/>
        <w:topLinePunct w:val="0"/>
        <w:autoSpaceDE/>
        <w:autoSpaceDN/>
        <w:bidi w:val="0"/>
        <w:spacing w:line="560" w:lineRule="exact"/>
        <w:ind w:firstLine="645"/>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5.申报版权签约费补贴的企业需经出版园区出版平台确认。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二</w:t>
      </w:r>
      <w:r>
        <w:rPr>
          <w:rFonts w:hint="eastAsia" w:ascii="楷体_GB2312" w:hAnsi="楷体" w:eastAsia="楷体_GB2312"/>
          <w:b/>
          <w:bCs/>
          <w:color w:val="auto"/>
          <w:szCs w:val="32"/>
          <w:highlight w:val="none"/>
          <w:shd w:val="clear" w:color="auto" w:fill="auto"/>
        </w:rPr>
        <w:t>）申报材料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1.年度政策兑现申请书</w:t>
      </w:r>
      <w:r>
        <w:rPr>
          <w:rFonts w:hint="eastAsia" w:hAnsi="仿宋_GB2312" w:cs="仿宋_GB2312"/>
          <w:color w:val="auto"/>
          <w:szCs w:val="32"/>
          <w:highlight w:val="none"/>
          <w:shd w:val="clear" w:color="auto" w:fill="auto"/>
          <w:lang w:eastAsia="zh-CN"/>
        </w:rPr>
        <w:t>及版权开发补贴</w:t>
      </w:r>
      <w:r>
        <w:rPr>
          <w:rFonts w:hint="eastAsia" w:hAnsi="仿宋_GB2312" w:cs="仿宋_GB2312"/>
          <w:color w:val="auto"/>
          <w:szCs w:val="32"/>
          <w:highlight w:val="none"/>
          <w:shd w:val="clear" w:color="auto" w:fill="auto"/>
        </w:rPr>
        <w:t>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2.</w:t>
      </w:r>
      <w:r>
        <w:rPr>
          <w:rFonts w:hint="eastAsia" w:hAnsi="仿宋_GB2312" w:cs="仿宋_GB2312"/>
          <w:color w:val="auto"/>
          <w:szCs w:val="32"/>
          <w:highlight w:val="none"/>
          <w:shd w:val="clear" w:color="auto" w:fill="auto"/>
          <w:lang w:eastAsia="zh-CN"/>
        </w:rPr>
        <w:t>作品出版、发行、报审等相关证明材料；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3.版权签约合同、协议和支付费用发票等证明材料；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rPr>
        <w:t>其他与申报有关的</w:t>
      </w:r>
      <w:r>
        <w:rPr>
          <w:rFonts w:hint="eastAsia" w:hAnsi="仿宋_GB2312" w:cs="仿宋_GB2312"/>
          <w:color w:val="auto"/>
          <w:szCs w:val="32"/>
          <w:highlight w:val="none"/>
          <w:shd w:val="clear" w:color="auto" w:fill="auto"/>
          <w:lang w:eastAsia="zh-CN"/>
        </w:rPr>
        <w:t>材</w:t>
      </w:r>
      <w:r>
        <w:rPr>
          <w:rFonts w:hint="eastAsia" w:hAnsi="仿宋_GB2312" w:cs="仿宋_GB2312"/>
          <w:color w:val="auto"/>
          <w:szCs w:val="32"/>
          <w:highlight w:val="none"/>
          <w:shd w:val="clear" w:color="auto" w:fill="auto"/>
        </w:rPr>
        <w:t>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四</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专项人才奖励</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六</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第（四）款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（一）奖励标准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color w:val="auto"/>
          <w:sz w:val="32"/>
          <w:szCs w:val="30"/>
          <w:highlight w:val="none"/>
        </w:rPr>
      </w:pPr>
      <w:r>
        <w:rPr>
          <w:rFonts w:hint="eastAsia" w:hAnsi="宋体"/>
          <w:color w:val="auto"/>
          <w:sz w:val="32"/>
          <w:szCs w:val="30"/>
          <w:highlight w:val="none"/>
          <w:lang w:val="en-US" w:eastAsia="zh-CN"/>
        </w:rPr>
        <w:t>1.</w:t>
      </w:r>
      <w:r>
        <w:rPr>
          <w:rFonts w:hint="eastAsia" w:hAnsi="宋体"/>
          <w:color w:val="auto"/>
          <w:sz w:val="32"/>
          <w:szCs w:val="30"/>
          <w:highlight w:val="none"/>
          <w:lang w:eastAsia="zh-CN"/>
        </w:rPr>
        <w:t>入选</w:t>
      </w:r>
      <w:r>
        <w:rPr>
          <w:rFonts w:hint="eastAsia" w:hAnsi="仿宋_GB2312" w:cs="仿宋_GB2312"/>
          <w:color w:val="auto"/>
          <w:szCs w:val="32"/>
          <w:highlight w:val="none"/>
          <w:shd w:val="clear" w:color="auto" w:fill="auto"/>
          <w:lang w:eastAsia="zh-CN"/>
        </w:rPr>
        <w:t>全国新闻出版行业领军人才、</w:t>
      </w:r>
      <w:r>
        <w:rPr>
          <w:rFonts w:hint="eastAsia" w:ascii="仿宋_GB2312" w:hAnsi="宋体"/>
          <w:color w:val="auto"/>
          <w:sz w:val="32"/>
          <w:szCs w:val="30"/>
          <w:highlight w:val="none"/>
        </w:rPr>
        <w:t>全国文化名家暨“四个一批”人才</w:t>
      </w:r>
      <w:r>
        <w:rPr>
          <w:rFonts w:hint="eastAsia" w:hAnsi="宋体"/>
          <w:color w:val="auto"/>
          <w:sz w:val="32"/>
          <w:szCs w:val="30"/>
          <w:highlight w:val="none"/>
          <w:lang w:eastAsia="zh-CN"/>
        </w:rPr>
        <w:t>的人才，</w:t>
      </w:r>
      <w:r>
        <w:rPr>
          <w:rFonts w:hint="eastAsia" w:ascii="仿宋_GB2312" w:hAnsi="宋体"/>
          <w:color w:val="auto"/>
          <w:sz w:val="32"/>
          <w:szCs w:val="30"/>
          <w:highlight w:val="none"/>
        </w:rPr>
        <w:t>给予</w:t>
      </w:r>
      <w:r>
        <w:rPr>
          <w:rFonts w:hint="eastAsia" w:hAnsi="宋体"/>
          <w:color w:val="auto"/>
          <w:sz w:val="32"/>
          <w:szCs w:val="30"/>
          <w:highlight w:val="none"/>
          <w:lang w:eastAsia="zh-CN"/>
        </w:rPr>
        <w:t>一次性</w:t>
      </w:r>
      <w:r>
        <w:rPr>
          <w:rFonts w:hint="eastAsia" w:hAnsi="宋体"/>
          <w:color w:val="auto"/>
          <w:sz w:val="32"/>
          <w:szCs w:val="30"/>
          <w:highlight w:val="none"/>
          <w:lang w:val="en-US" w:eastAsia="zh-CN"/>
        </w:rPr>
        <w:t>50</w:t>
      </w:r>
      <w:r>
        <w:rPr>
          <w:rFonts w:hint="eastAsia" w:ascii="仿宋_GB2312" w:hAnsi="宋体"/>
          <w:color w:val="auto"/>
          <w:sz w:val="32"/>
          <w:szCs w:val="30"/>
          <w:highlight w:val="none"/>
        </w:rPr>
        <w:t>万元奖励；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auto"/>
          <w:sz w:val="32"/>
          <w:szCs w:val="30"/>
          <w:highlight w:val="none"/>
          <w:lang w:eastAsia="zh-CN"/>
        </w:rPr>
      </w:pPr>
      <w:r>
        <w:rPr>
          <w:rFonts w:hint="eastAsia" w:hAnsi="宋体"/>
          <w:color w:val="auto"/>
          <w:sz w:val="32"/>
          <w:szCs w:val="30"/>
          <w:highlight w:val="none"/>
          <w:lang w:val="en-US" w:eastAsia="zh-CN"/>
        </w:rPr>
        <w:t>2.入选</w:t>
      </w:r>
      <w:r>
        <w:rPr>
          <w:rFonts w:hint="eastAsia" w:ascii="仿宋_GB2312" w:hAnsi="宋体"/>
          <w:color w:val="auto"/>
          <w:sz w:val="32"/>
          <w:szCs w:val="30"/>
          <w:highlight w:val="none"/>
        </w:rPr>
        <w:t>北京市宣传文化系统“四个一批”人才</w:t>
      </w:r>
      <w:r>
        <w:rPr>
          <w:rFonts w:hint="eastAsia" w:hAnsi="宋体"/>
          <w:color w:val="auto"/>
          <w:sz w:val="32"/>
          <w:szCs w:val="30"/>
          <w:highlight w:val="none"/>
          <w:lang w:eastAsia="zh-CN"/>
        </w:rPr>
        <w:t>、</w:t>
      </w:r>
      <w:r>
        <w:rPr>
          <w:rFonts w:hint="eastAsia" w:ascii="仿宋_GB2312" w:hAnsi="宋体"/>
          <w:color w:val="auto"/>
          <w:sz w:val="32"/>
          <w:szCs w:val="30"/>
          <w:highlight w:val="none"/>
        </w:rPr>
        <w:t>北京市出版人才“百人工程”</w:t>
      </w:r>
      <w:r>
        <w:rPr>
          <w:rFonts w:hint="eastAsia" w:hAnsi="宋体"/>
          <w:color w:val="auto"/>
          <w:sz w:val="32"/>
          <w:szCs w:val="30"/>
          <w:highlight w:val="none"/>
          <w:lang w:eastAsia="zh-CN"/>
        </w:rPr>
        <w:t>的人才，</w:t>
      </w:r>
      <w:r>
        <w:rPr>
          <w:rFonts w:hint="eastAsia" w:ascii="仿宋_GB2312" w:hAnsi="宋体"/>
          <w:color w:val="auto"/>
          <w:sz w:val="32"/>
          <w:szCs w:val="30"/>
          <w:highlight w:val="none"/>
        </w:rPr>
        <w:t>给予</w:t>
      </w:r>
      <w:r>
        <w:rPr>
          <w:rFonts w:hint="eastAsia" w:hAnsi="宋体"/>
          <w:color w:val="auto"/>
          <w:sz w:val="32"/>
          <w:szCs w:val="30"/>
          <w:highlight w:val="none"/>
          <w:lang w:eastAsia="zh-CN"/>
        </w:rPr>
        <w:t>一次性</w:t>
      </w:r>
      <w:r>
        <w:rPr>
          <w:rFonts w:hint="eastAsia" w:hAnsi="宋体"/>
          <w:color w:val="auto"/>
          <w:sz w:val="32"/>
          <w:szCs w:val="30"/>
          <w:highlight w:val="none"/>
          <w:lang w:val="en-US" w:eastAsia="zh-CN"/>
        </w:rPr>
        <w:t>20</w:t>
      </w:r>
      <w:r>
        <w:rPr>
          <w:rFonts w:hint="eastAsia" w:ascii="仿宋_GB2312" w:hAnsi="宋体"/>
          <w:color w:val="auto"/>
          <w:sz w:val="32"/>
          <w:szCs w:val="30"/>
          <w:highlight w:val="none"/>
        </w:rPr>
        <w:t>万元奖励</w:t>
      </w:r>
      <w:r>
        <w:rPr>
          <w:rFonts w:hint="eastAsia" w:hAnsi="宋体"/>
          <w:color w:val="auto"/>
          <w:sz w:val="32"/>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二</w:t>
      </w:r>
      <w:r>
        <w:rPr>
          <w:rFonts w:hint="eastAsia" w:ascii="楷体_GB2312" w:hAnsi="楷体" w:eastAsia="楷体_GB2312"/>
          <w:b/>
          <w:bCs/>
          <w:color w:val="auto"/>
          <w:szCs w:val="32"/>
          <w:highlight w:val="none"/>
          <w:shd w:val="clear" w:color="auto" w:fill="auto"/>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lang w:eastAsia="zh-CN"/>
        </w:rPr>
        <w:t>申报奖项应是</w:t>
      </w:r>
      <w:r>
        <w:rPr>
          <w:rFonts w:hint="eastAsia" w:hAnsi="仿宋_GB2312" w:cs="仿宋_GB2312"/>
          <w:color w:val="auto"/>
          <w:szCs w:val="32"/>
          <w:highlight w:val="none"/>
          <w:shd w:val="clear" w:color="auto" w:fill="auto"/>
          <w:lang w:val="en-US" w:eastAsia="zh-CN"/>
        </w:rPr>
        <w:t>政策兑现年度新获得的；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2.</w:t>
      </w:r>
      <w:r>
        <w:rPr>
          <w:rFonts w:hint="eastAsia" w:hAnsi="仿宋_GB2312" w:cs="仿宋_GB2312"/>
          <w:b w:val="0"/>
          <w:bCs/>
          <w:color w:val="auto"/>
          <w:szCs w:val="32"/>
          <w:highlight w:val="none"/>
          <w:shd w:val="clear" w:color="auto" w:fill="auto"/>
          <w:lang w:val="en-US" w:eastAsia="zh-CN"/>
        </w:rPr>
        <w:t>入驻出版园内的企业可申报出版类人才称号奖励</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3.获得称号的</w:t>
      </w:r>
      <w:r>
        <w:rPr>
          <w:rFonts w:hint="eastAsia" w:hAnsi="仿宋_GB2312" w:cs="仿宋_GB2312"/>
          <w:color w:val="auto"/>
          <w:szCs w:val="32"/>
          <w:highlight w:val="none"/>
          <w:shd w:val="clear" w:color="auto" w:fill="auto"/>
        </w:rPr>
        <w:t>人才原则上</w:t>
      </w:r>
      <w:r>
        <w:rPr>
          <w:rFonts w:hint="eastAsia" w:hAnsi="仿宋_GB2312" w:cs="仿宋_GB2312"/>
          <w:color w:val="auto"/>
          <w:szCs w:val="32"/>
          <w:highlight w:val="none"/>
          <w:shd w:val="clear" w:color="auto" w:fill="auto"/>
          <w:lang w:eastAsia="zh-CN"/>
        </w:rPr>
        <w:t>须</w:t>
      </w:r>
      <w:r>
        <w:rPr>
          <w:rFonts w:hint="eastAsia" w:hAnsi="仿宋_GB2312" w:cs="仿宋_GB2312"/>
          <w:color w:val="auto"/>
          <w:szCs w:val="32"/>
          <w:highlight w:val="none"/>
          <w:shd w:val="clear" w:color="auto" w:fill="auto"/>
        </w:rPr>
        <w:t>在园区企业</w:t>
      </w:r>
      <w:r>
        <w:rPr>
          <w:rFonts w:hint="eastAsia" w:hAnsi="仿宋_GB2312" w:cs="仿宋_GB2312"/>
          <w:color w:val="auto"/>
          <w:szCs w:val="32"/>
          <w:highlight w:val="none"/>
          <w:shd w:val="clear" w:color="auto" w:fill="auto"/>
          <w:lang w:eastAsia="zh-CN"/>
        </w:rPr>
        <w:t>（申报企业）工作</w:t>
      </w:r>
      <w:r>
        <w:rPr>
          <w:rFonts w:hint="eastAsia" w:hAnsi="仿宋_GB2312" w:cs="仿宋_GB2312"/>
          <w:color w:val="auto"/>
          <w:szCs w:val="32"/>
          <w:highlight w:val="none"/>
          <w:shd w:val="clear" w:color="auto" w:fill="auto"/>
        </w:rPr>
        <w:t>满三年；不满三年的，</w:t>
      </w:r>
      <w:r>
        <w:rPr>
          <w:rFonts w:hint="eastAsia" w:hAnsi="仿宋_GB2312" w:cs="仿宋_GB2312"/>
          <w:color w:val="auto"/>
          <w:szCs w:val="32"/>
          <w:highlight w:val="none"/>
          <w:shd w:val="clear" w:color="auto" w:fill="auto"/>
          <w:lang w:eastAsia="zh-CN"/>
        </w:rPr>
        <w:t>暂不兑现奖励资金，</w:t>
      </w:r>
      <w:r>
        <w:rPr>
          <w:rFonts w:hint="eastAsia" w:hAnsi="仿宋_GB2312" w:cs="仿宋_GB2312"/>
          <w:color w:val="auto"/>
          <w:szCs w:val="32"/>
          <w:highlight w:val="none"/>
          <w:shd w:val="clear" w:color="auto" w:fill="auto"/>
        </w:rPr>
        <w:t>满三年后再申请</w:t>
      </w:r>
      <w:r>
        <w:rPr>
          <w:rFonts w:hint="eastAsia" w:hAnsi="仿宋_GB2312" w:cs="仿宋_GB2312"/>
          <w:color w:val="auto"/>
          <w:szCs w:val="32"/>
          <w:highlight w:val="none"/>
          <w:shd w:val="clear" w:color="auto" w:fill="auto"/>
          <w:lang w:eastAsia="zh-CN"/>
        </w:rPr>
        <w:t>给予</w:t>
      </w:r>
      <w:r>
        <w:rPr>
          <w:rFonts w:hint="eastAsia" w:hAnsi="仿宋_GB2312" w:cs="仿宋_GB2312"/>
          <w:color w:val="auto"/>
          <w:szCs w:val="32"/>
          <w:highlight w:val="none"/>
          <w:shd w:val="clear" w:color="auto" w:fill="auto"/>
        </w:rPr>
        <w:t>兑现</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rPr>
        <w:t>同一人才获得多项称号</w:t>
      </w:r>
      <w:r>
        <w:rPr>
          <w:rFonts w:hint="eastAsia" w:hAnsi="仿宋_GB2312" w:cs="仿宋_GB2312"/>
          <w:color w:val="auto"/>
          <w:szCs w:val="32"/>
          <w:highlight w:val="none"/>
          <w:shd w:val="clear" w:color="auto" w:fill="auto"/>
          <w:lang w:eastAsia="zh-CN"/>
        </w:rPr>
        <w:t>的</w:t>
      </w:r>
      <w:r>
        <w:rPr>
          <w:rFonts w:hint="eastAsia" w:hAnsi="仿宋_GB2312" w:cs="仿宋_GB2312"/>
          <w:color w:val="auto"/>
          <w:szCs w:val="32"/>
          <w:highlight w:val="none"/>
          <w:shd w:val="clear" w:color="auto" w:fill="auto"/>
        </w:rPr>
        <w:t>，按单项</w:t>
      </w:r>
      <w:r>
        <w:rPr>
          <w:rFonts w:hint="eastAsia" w:hAnsi="仿宋_GB2312" w:cs="仿宋_GB2312"/>
          <w:color w:val="auto"/>
          <w:szCs w:val="32"/>
          <w:highlight w:val="none"/>
          <w:shd w:val="clear" w:color="auto" w:fill="auto"/>
          <w:lang w:eastAsia="zh-CN"/>
        </w:rPr>
        <w:t>最高标准</w:t>
      </w:r>
      <w:r>
        <w:rPr>
          <w:rFonts w:hint="eastAsia" w:hAnsi="仿宋_GB2312" w:cs="仿宋_GB2312"/>
          <w:color w:val="auto"/>
          <w:szCs w:val="32"/>
          <w:highlight w:val="none"/>
          <w:shd w:val="clear" w:color="auto" w:fill="auto"/>
        </w:rPr>
        <w:t>给予奖励</w:t>
      </w:r>
      <w:r>
        <w:rPr>
          <w:rFonts w:hint="eastAsia" w:hAnsi="仿宋_GB2312" w:cs="仿宋_GB2312"/>
          <w:color w:val="auto"/>
          <w:szCs w:val="32"/>
          <w:highlight w:val="none"/>
          <w:shd w:val="clear" w:color="auto" w:fill="auto"/>
          <w:lang w:eastAsia="zh-CN"/>
        </w:rPr>
        <w:t>或补足差额；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5.此条款的申报主体是</w:t>
      </w:r>
      <w:r>
        <w:rPr>
          <w:rFonts w:hint="eastAsia" w:hAnsi="仿宋_GB2312" w:cs="仿宋_GB2312"/>
          <w:color w:val="auto"/>
          <w:szCs w:val="32"/>
          <w:highlight w:val="none"/>
          <w:shd w:val="clear" w:color="auto" w:fill="auto"/>
        </w:rPr>
        <w:t>获得称号人才所在企业。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年度政策兑现申请书</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lang w:val="en-US" w:eastAsia="zh-CN"/>
        </w:rPr>
        <w:t>专项人才奖励汇总表；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rPr>
        <w:t>人才本人签字并加盖企业公章的申请书；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rPr>
        <w:t>人才本人签字的身份证复印件；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rPr>
        <w:t>获得人才称号的证明材料；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5.</w:t>
      </w:r>
      <w:r>
        <w:rPr>
          <w:rFonts w:hint="eastAsia" w:hAnsi="仿宋_GB2312" w:cs="仿宋_GB2312"/>
          <w:color w:val="auto"/>
          <w:szCs w:val="32"/>
          <w:highlight w:val="none"/>
          <w:shd w:val="clear" w:color="auto" w:fill="auto"/>
        </w:rPr>
        <w:t>人才</w:t>
      </w:r>
      <w:r>
        <w:rPr>
          <w:rFonts w:hint="eastAsia" w:hAnsi="仿宋_GB2312" w:cs="仿宋_GB2312"/>
          <w:color w:val="auto"/>
          <w:szCs w:val="32"/>
          <w:highlight w:val="none"/>
          <w:shd w:val="clear" w:color="auto" w:fill="auto"/>
          <w:lang w:eastAsia="zh-CN"/>
        </w:rPr>
        <w:t>前两个年度的</w:t>
      </w:r>
      <w:r>
        <w:rPr>
          <w:rFonts w:hint="eastAsia" w:hAnsi="仿宋_GB2312" w:cs="仿宋_GB2312"/>
          <w:color w:val="auto"/>
          <w:szCs w:val="32"/>
          <w:highlight w:val="none"/>
          <w:shd w:val="clear" w:color="auto" w:fill="auto"/>
        </w:rPr>
        <w:t>北京市个人</w:t>
      </w:r>
      <w:r>
        <w:rPr>
          <w:rFonts w:hint="eastAsia" w:hAnsi="仿宋_GB2312" w:cs="仿宋_GB2312"/>
          <w:color w:val="auto"/>
          <w:szCs w:val="32"/>
          <w:highlight w:val="none"/>
          <w:shd w:val="clear" w:color="auto" w:fill="auto"/>
          <w:lang w:eastAsia="zh-CN"/>
        </w:rPr>
        <w:t>纳税记录</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6.</w:t>
      </w:r>
      <w:r>
        <w:rPr>
          <w:rFonts w:hint="eastAsia" w:hAnsi="仿宋_GB2312" w:cs="仿宋_GB2312"/>
          <w:color w:val="auto"/>
          <w:szCs w:val="32"/>
          <w:highlight w:val="none"/>
          <w:shd w:val="clear" w:color="auto" w:fill="auto"/>
        </w:rPr>
        <w:t>人才所在企业</w:t>
      </w:r>
      <w:r>
        <w:rPr>
          <w:rFonts w:hint="eastAsia" w:hAnsi="仿宋_GB2312" w:cs="仿宋_GB2312"/>
          <w:color w:val="auto"/>
          <w:szCs w:val="32"/>
          <w:highlight w:val="none"/>
          <w:shd w:val="clear" w:color="auto" w:fill="auto"/>
          <w:lang w:eastAsia="zh-CN"/>
        </w:rPr>
        <w:t>前两个年度</w:t>
      </w:r>
      <w:r>
        <w:rPr>
          <w:rFonts w:hint="eastAsia" w:hAnsi="仿宋_GB2312" w:cs="仿宋_GB2312"/>
          <w:color w:val="auto"/>
          <w:szCs w:val="32"/>
          <w:highlight w:val="none"/>
          <w:shd w:val="clear" w:color="auto" w:fill="auto"/>
        </w:rPr>
        <w:t>的社保缴费证明；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7.</w:t>
      </w:r>
      <w:r>
        <w:rPr>
          <w:rFonts w:hint="eastAsia" w:hAnsi="仿宋_GB2312" w:cs="仿宋_GB2312"/>
          <w:color w:val="auto"/>
          <w:szCs w:val="32"/>
          <w:highlight w:val="none"/>
          <w:shd w:val="clear" w:color="auto" w:fill="auto"/>
        </w:rPr>
        <w:t>人才与所在企业签订的不少于三年期的劳动合同复印件</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8.</w:t>
      </w:r>
      <w:r>
        <w:rPr>
          <w:rFonts w:hint="eastAsia" w:hAnsi="仿宋_GB2312" w:cs="仿宋_GB2312"/>
          <w:color w:val="auto"/>
          <w:szCs w:val="32"/>
          <w:highlight w:val="none"/>
          <w:shd w:val="clear" w:color="auto" w:fill="auto"/>
        </w:rPr>
        <w:t>其他与申报有关的</w:t>
      </w:r>
      <w:r>
        <w:rPr>
          <w:rFonts w:hint="eastAsia" w:hAnsi="仿宋_GB2312" w:cs="仿宋_GB2312"/>
          <w:color w:val="auto"/>
          <w:szCs w:val="32"/>
          <w:highlight w:val="none"/>
          <w:shd w:val="clear" w:color="auto" w:fill="auto"/>
          <w:lang w:eastAsia="zh-CN"/>
        </w:rPr>
        <w:t>材</w:t>
      </w:r>
      <w:r>
        <w:rPr>
          <w:rFonts w:hint="eastAsia" w:hAnsi="仿宋_GB2312" w:cs="仿宋_GB2312"/>
          <w:color w:val="auto"/>
          <w:szCs w:val="32"/>
          <w:highlight w:val="none"/>
          <w:shd w:val="clear" w:color="auto" w:fill="auto"/>
        </w:rPr>
        <w:t>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五</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数字经济专项政策支持</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六</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第（五）款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rPr>
      </w:pPr>
      <w:r>
        <w:rPr>
          <w:rFonts w:hint="eastAsia" w:hAnsi="仿宋_GB2312" w:cs="仿宋_GB2312"/>
          <w:color w:val="auto"/>
          <w:szCs w:val="32"/>
          <w:highlight w:val="none"/>
        </w:rPr>
        <w:t>按照《北京市西城区加快推进数字经济发展若干</w:t>
      </w:r>
      <w:r>
        <w:rPr>
          <w:rFonts w:hint="eastAsia" w:hAnsi="仿宋_GB2312" w:cs="仿宋_GB2312"/>
          <w:color w:val="auto"/>
          <w:szCs w:val="32"/>
          <w:highlight w:val="none"/>
          <w:lang w:eastAsia="zh-CN"/>
        </w:rPr>
        <w:t>规定</w:t>
      </w:r>
      <w:r>
        <w:rPr>
          <w:rFonts w:hint="eastAsia" w:hAnsi="仿宋_GB2312" w:cs="仿宋_GB2312"/>
          <w:color w:val="auto"/>
          <w:szCs w:val="32"/>
          <w:highlight w:val="none"/>
        </w:rPr>
        <w:t>（试行）》（西行规发〔20</w:t>
      </w:r>
      <w:r>
        <w:rPr>
          <w:rFonts w:hint="eastAsia" w:hAnsi="仿宋_GB2312" w:cs="仿宋_GB2312"/>
          <w:color w:val="auto"/>
          <w:szCs w:val="32"/>
          <w:highlight w:val="none"/>
          <w:lang w:val="en-US" w:eastAsia="zh-CN"/>
        </w:rPr>
        <w:t>20</w:t>
      </w:r>
      <w:r>
        <w:rPr>
          <w:rFonts w:hint="eastAsia" w:hAnsi="仿宋_GB2312" w:cs="仿宋_GB2312"/>
          <w:color w:val="auto"/>
          <w:szCs w:val="32"/>
          <w:highlight w:val="none"/>
        </w:rPr>
        <w:t>〕</w:t>
      </w:r>
      <w:r>
        <w:rPr>
          <w:rFonts w:hint="eastAsia" w:hAnsi="仿宋_GB2312" w:cs="仿宋_GB2312"/>
          <w:color w:val="auto"/>
          <w:szCs w:val="32"/>
          <w:highlight w:val="none"/>
          <w:lang w:val="en-US" w:eastAsia="zh-CN"/>
        </w:rPr>
        <w:t>1</w:t>
      </w:r>
      <w:r>
        <w:rPr>
          <w:rFonts w:hint="eastAsia" w:hAnsi="仿宋_GB2312" w:cs="仿宋_GB2312"/>
          <w:color w:val="auto"/>
          <w:szCs w:val="32"/>
          <w:highlight w:val="none"/>
        </w:rPr>
        <w:t>号）实施。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仿宋_GB2312" w:eastAsia="仿宋_GB2312" w:cs="仿宋_GB2312"/>
          <w:color w:val="auto"/>
          <w:szCs w:val="32"/>
          <w:highlight w:val="none"/>
          <w:lang w:val="en-US" w:eastAsia="zh-CN"/>
        </w:rPr>
      </w:pPr>
      <w:r>
        <w:rPr>
          <w:rFonts w:hint="eastAsia" w:hAnsi="仿宋_GB2312" w:cs="仿宋_GB2312"/>
          <w:color w:val="auto"/>
          <w:szCs w:val="32"/>
          <w:highlight w:val="none"/>
          <w:lang w:eastAsia="zh-CN"/>
        </w:rPr>
        <w:t>（受理机构：北京市西城区科学技术和信息化局</w:t>
      </w:r>
      <w:r>
        <w:rPr>
          <w:rFonts w:hint="eastAsia" w:hAnsi="仿宋_GB2312" w:cs="仿宋_GB2312"/>
          <w:color w:val="auto"/>
          <w:szCs w:val="32"/>
          <w:highlight w:val="none"/>
          <w:lang w:val="en-US" w:eastAsia="zh-CN"/>
        </w:rPr>
        <w:t xml:space="preserve"> 83976217</w:t>
      </w:r>
      <w:r>
        <w:rPr>
          <w:rFonts w:hint="eastAsia" w:hAnsi="仿宋_GB2312" w:cs="仿宋_GB2312"/>
          <w:color w:val="auto"/>
          <w:szCs w:val="32"/>
          <w:highlight w:val="none"/>
          <w:lang w:eastAsia="zh-CN"/>
        </w:rPr>
        <w:t>）</w:t>
      </w:r>
      <w:r>
        <w:rPr>
          <w:rFonts w:hint="eastAsia" w:hAnsi="仿宋_GB2312" w:cs="仿宋_GB2312"/>
          <w:color w:val="auto"/>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hAnsi="仿宋_GB2312" w:cs="仿宋_GB2312"/>
          <w:color w:val="auto"/>
          <w:szCs w:val="32"/>
          <w:highlight w:val="none"/>
          <w:shd w:val="clear" w:color="auto" w:fill="auto"/>
        </w:rPr>
      </w:pPr>
      <w:r>
        <w:rPr>
          <w:rFonts w:hint="eastAsia" w:ascii="黑体" w:hAnsi="黑体" w:eastAsia="黑体" w:cs="黑体"/>
          <w:color w:val="auto"/>
          <w:szCs w:val="32"/>
          <w:highlight w:val="none"/>
          <w:shd w:val="clear" w:color="auto" w:fill="auto"/>
          <w:lang w:val="en-US" w:eastAsia="zh-CN"/>
        </w:rPr>
        <w:t>第七条 优化科技金融服务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一</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贷款贴息</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七</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第（一）款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（一）</w:t>
      </w:r>
      <w:r>
        <w:rPr>
          <w:rFonts w:hint="eastAsia" w:ascii="楷体_GB2312" w:hAnsi="楷体" w:eastAsia="楷体_GB2312"/>
          <w:b/>
          <w:bCs/>
          <w:color w:val="auto"/>
          <w:szCs w:val="32"/>
          <w:highlight w:val="none"/>
          <w:shd w:val="clear" w:color="auto" w:fill="auto"/>
          <w:lang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1.企业是贷款的主体，不支持个人名义贷款</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2.贷款实际期限不少于三个月，</w:t>
      </w:r>
      <w:r>
        <w:rPr>
          <w:rFonts w:hint="eastAsia" w:hAnsi="仿宋_GB2312" w:cs="仿宋_GB2312"/>
          <w:color w:val="auto"/>
          <w:szCs w:val="32"/>
          <w:highlight w:val="none"/>
          <w:shd w:val="clear" w:color="auto" w:fill="auto"/>
          <w:lang w:eastAsia="zh-CN"/>
        </w:rPr>
        <w:t>且</w:t>
      </w:r>
      <w:r>
        <w:rPr>
          <w:rFonts w:hint="eastAsia" w:hAnsi="仿宋_GB2312" w:cs="仿宋_GB2312"/>
          <w:color w:val="auto"/>
          <w:szCs w:val="32"/>
          <w:highlight w:val="none"/>
          <w:shd w:val="clear" w:color="auto" w:fill="auto"/>
        </w:rPr>
        <w:t>不超过二十四个月</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3.</w:t>
      </w:r>
      <w:r>
        <w:rPr>
          <w:rFonts w:hint="eastAsia" w:hAnsi="仿宋_GB2312" w:cs="仿宋_GB2312"/>
          <w:color w:val="auto"/>
          <w:szCs w:val="32"/>
          <w:highlight w:val="none"/>
          <w:shd w:val="clear" w:color="auto" w:fill="auto"/>
          <w:lang w:eastAsia="zh-CN"/>
        </w:rPr>
        <w:t>应</w:t>
      </w:r>
      <w:r>
        <w:rPr>
          <w:rFonts w:hint="eastAsia" w:hAnsi="仿宋_GB2312" w:cs="仿宋_GB2312"/>
          <w:color w:val="auto"/>
          <w:szCs w:val="32"/>
          <w:highlight w:val="none"/>
          <w:shd w:val="clear" w:color="auto" w:fill="auto"/>
        </w:rPr>
        <w:t>在</w:t>
      </w:r>
      <w:r>
        <w:rPr>
          <w:rFonts w:hint="eastAsia" w:hAnsi="仿宋_GB2312" w:cs="仿宋_GB2312"/>
          <w:color w:val="auto"/>
          <w:szCs w:val="32"/>
          <w:highlight w:val="none"/>
          <w:shd w:val="clear" w:color="auto" w:fill="auto"/>
          <w:lang w:eastAsia="zh-CN"/>
        </w:rPr>
        <w:t>政策兑现年度的</w:t>
      </w:r>
      <w:r>
        <w:rPr>
          <w:rFonts w:hint="eastAsia" w:hAnsi="仿宋_GB2312" w:cs="仿宋_GB2312"/>
          <w:color w:val="auto"/>
          <w:szCs w:val="32"/>
          <w:highlight w:val="none"/>
          <w:shd w:val="clear" w:color="auto" w:fill="auto"/>
          <w:lang w:val="en-US" w:eastAsia="zh-CN"/>
        </w:rPr>
        <w:t>12月31日</w:t>
      </w:r>
      <w:r>
        <w:rPr>
          <w:rFonts w:hint="eastAsia" w:hAnsi="仿宋_GB2312" w:cs="仿宋_GB2312"/>
          <w:color w:val="auto"/>
          <w:szCs w:val="32"/>
          <w:highlight w:val="none"/>
          <w:shd w:val="clear" w:color="auto" w:fill="auto"/>
        </w:rPr>
        <w:t>前已完成贷款的还本付息。未</w:t>
      </w:r>
      <w:r>
        <w:rPr>
          <w:rFonts w:hint="eastAsia" w:hAnsi="仿宋_GB2312" w:cs="仿宋_GB2312"/>
          <w:color w:val="auto"/>
          <w:szCs w:val="32"/>
          <w:highlight w:val="none"/>
          <w:shd w:val="clear" w:color="auto" w:fill="auto"/>
          <w:lang w:eastAsia="zh-CN"/>
        </w:rPr>
        <w:t>完成还本付息的</w:t>
      </w:r>
      <w:r>
        <w:rPr>
          <w:rFonts w:hint="eastAsia" w:hAnsi="仿宋_GB2312" w:cs="仿宋_GB2312"/>
          <w:color w:val="auto"/>
          <w:szCs w:val="32"/>
          <w:highlight w:val="none"/>
          <w:shd w:val="clear" w:color="auto" w:fill="auto"/>
        </w:rPr>
        <w:t>贷款，归入到下一年度</w:t>
      </w:r>
      <w:r>
        <w:rPr>
          <w:rFonts w:hint="eastAsia" w:hAnsi="仿宋_GB2312" w:cs="仿宋_GB2312"/>
          <w:color w:val="auto"/>
          <w:szCs w:val="32"/>
          <w:highlight w:val="none"/>
          <w:shd w:val="clear" w:color="auto" w:fill="auto"/>
          <w:lang w:eastAsia="zh-CN"/>
        </w:rPr>
        <w:t>给予</w:t>
      </w:r>
      <w:r>
        <w:rPr>
          <w:rFonts w:hint="eastAsia" w:hAnsi="仿宋_GB2312" w:cs="仿宋_GB2312"/>
          <w:color w:val="auto"/>
          <w:szCs w:val="32"/>
          <w:highlight w:val="none"/>
          <w:shd w:val="clear" w:color="auto" w:fill="auto"/>
        </w:rPr>
        <w:t>支持</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4.因企业自身</w:t>
      </w:r>
      <w:r>
        <w:rPr>
          <w:rFonts w:hint="eastAsia" w:hAnsi="仿宋_GB2312" w:cs="仿宋_GB2312"/>
          <w:color w:val="auto"/>
          <w:szCs w:val="32"/>
          <w:highlight w:val="none"/>
          <w:shd w:val="clear" w:color="auto" w:fill="auto"/>
          <w:lang w:eastAsia="zh-CN"/>
        </w:rPr>
        <w:t>原因</w:t>
      </w:r>
      <w:r>
        <w:rPr>
          <w:rFonts w:hint="eastAsia" w:hAnsi="仿宋_GB2312" w:cs="仿宋_GB2312"/>
          <w:color w:val="auto"/>
          <w:szCs w:val="32"/>
          <w:highlight w:val="none"/>
          <w:shd w:val="clear" w:color="auto" w:fill="auto"/>
        </w:rPr>
        <w:t>导致超期还贷的，不予贴息；企业贷款发生代偿的，三年内不再享受贷款贴息</w:t>
      </w:r>
      <w:r>
        <w:rPr>
          <w:rFonts w:hint="eastAsia" w:hAnsi="仿宋_GB2312" w:cs="仿宋_GB2312"/>
          <w:color w:val="auto"/>
          <w:szCs w:val="32"/>
          <w:highlight w:val="none"/>
          <w:shd w:val="clear" w:color="auto" w:fill="auto"/>
          <w:lang w:eastAsia="zh-CN"/>
        </w:rPr>
        <w:t>的</w:t>
      </w:r>
      <w:r>
        <w:rPr>
          <w:rFonts w:hint="eastAsia" w:hAnsi="仿宋_GB2312" w:cs="仿宋_GB2312"/>
          <w:color w:val="auto"/>
          <w:szCs w:val="32"/>
          <w:highlight w:val="none"/>
          <w:shd w:val="clear" w:color="auto" w:fill="auto"/>
        </w:rPr>
        <w:t>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二</w:t>
      </w:r>
      <w:r>
        <w:rPr>
          <w:rFonts w:hint="eastAsia" w:ascii="楷体_GB2312" w:hAnsi="楷体" w:eastAsia="楷体_GB2312"/>
          <w:b/>
          <w:bCs/>
          <w:color w:val="auto"/>
          <w:szCs w:val="32"/>
          <w:highlight w:val="none"/>
          <w:shd w:val="clear" w:color="auto" w:fill="auto"/>
        </w:rPr>
        <w:t>）申报材料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1.年度政策兑现申请书</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rPr>
        <w:t>贷款贴息补贴汇总表；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2.企业与银行签订的贷款合同复印件</w:t>
      </w:r>
      <w:r>
        <w:rPr>
          <w:rFonts w:hint="eastAsia" w:hAnsi="仿宋_GB2312" w:cs="仿宋_GB2312"/>
          <w:color w:val="auto"/>
          <w:szCs w:val="32"/>
          <w:highlight w:val="none"/>
          <w:shd w:val="clear" w:color="auto" w:fill="auto"/>
          <w:lang w:eastAsia="zh-CN"/>
        </w:rPr>
        <w:t>和放款证明</w:t>
      </w:r>
      <w:r>
        <w:rPr>
          <w:rFonts w:hint="eastAsia" w:hAnsi="仿宋_GB2312" w:cs="仿宋_GB2312"/>
          <w:color w:val="auto"/>
          <w:szCs w:val="32"/>
          <w:highlight w:val="none"/>
          <w:shd w:val="clear" w:color="auto" w:fill="auto"/>
        </w:rPr>
        <w:t>；</w:t>
      </w:r>
      <w:r>
        <w:rPr>
          <w:rFonts w:hint="eastAsia" w:hAnsi="仿宋_GB2312" w:cs="仿宋_GB2312"/>
          <w:color w:val="auto"/>
          <w:szCs w:val="32"/>
          <w:highlight w:val="none"/>
          <w:shd w:val="clear" w:color="auto" w:fill="auto"/>
          <w:lang w:eastAsia="zh-CN"/>
        </w:rPr>
        <w:t>企业是首次获得贷款的还需提供首贷相关证明；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3.企业贷款还本付息的相关票据复印件</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4.其他与申报有关的</w:t>
      </w:r>
      <w:r>
        <w:rPr>
          <w:rFonts w:hint="eastAsia" w:hAnsi="仿宋_GB2312" w:cs="仿宋_GB2312"/>
          <w:color w:val="auto"/>
          <w:szCs w:val="32"/>
          <w:highlight w:val="none"/>
          <w:shd w:val="clear" w:color="auto" w:fill="auto"/>
          <w:lang w:eastAsia="zh-CN"/>
        </w:rPr>
        <w:t>材</w:t>
      </w:r>
      <w:r>
        <w:rPr>
          <w:rFonts w:hint="eastAsia" w:hAnsi="仿宋_GB2312" w:cs="仿宋_GB2312"/>
          <w:color w:val="auto"/>
          <w:szCs w:val="32"/>
          <w:highlight w:val="none"/>
          <w:shd w:val="clear" w:color="auto" w:fill="auto"/>
        </w:rPr>
        <w:t>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二</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上市专项政策支持</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七</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第（三）款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rPr>
      </w:pPr>
      <w:r>
        <w:rPr>
          <w:rFonts w:hint="eastAsia" w:hAnsi="仿宋_GB2312" w:cs="仿宋_GB2312"/>
          <w:color w:val="auto"/>
          <w:szCs w:val="32"/>
          <w:highlight w:val="none"/>
        </w:rPr>
        <w:t>按照《北京市西城区鼓励和支持企业上市发展办法》（西行规发〔20</w:t>
      </w:r>
      <w:r>
        <w:rPr>
          <w:rFonts w:hint="eastAsia" w:hAnsi="仿宋_GB2312" w:cs="仿宋_GB2312"/>
          <w:color w:val="auto"/>
          <w:szCs w:val="32"/>
          <w:highlight w:val="none"/>
          <w:lang w:val="en-US" w:eastAsia="zh-CN"/>
        </w:rPr>
        <w:t>18</w:t>
      </w:r>
      <w:r>
        <w:rPr>
          <w:rFonts w:hint="eastAsia" w:hAnsi="仿宋_GB2312" w:cs="仿宋_GB2312"/>
          <w:color w:val="auto"/>
          <w:szCs w:val="32"/>
          <w:highlight w:val="none"/>
        </w:rPr>
        <w:t>〕</w:t>
      </w:r>
      <w:r>
        <w:rPr>
          <w:rFonts w:hint="eastAsia" w:hAnsi="仿宋_GB2312" w:cs="仿宋_GB2312"/>
          <w:color w:val="auto"/>
          <w:szCs w:val="32"/>
          <w:highlight w:val="none"/>
          <w:lang w:val="en-US" w:eastAsia="zh-CN"/>
        </w:rPr>
        <w:t>4</w:t>
      </w:r>
      <w:r>
        <w:rPr>
          <w:rFonts w:hint="eastAsia" w:hAnsi="仿宋_GB2312" w:cs="仿宋_GB2312"/>
          <w:color w:val="auto"/>
          <w:szCs w:val="32"/>
          <w:highlight w:val="none"/>
        </w:rPr>
        <w:t>号）实施。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lang w:val="en-US" w:eastAsia="zh-CN"/>
        </w:rPr>
      </w:pPr>
      <w:r>
        <w:rPr>
          <w:rFonts w:hint="eastAsia" w:hAnsi="仿宋_GB2312" w:cs="仿宋_GB2312"/>
          <w:color w:val="auto"/>
          <w:szCs w:val="32"/>
          <w:highlight w:val="none"/>
          <w:lang w:eastAsia="zh-CN"/>
        </w:rPr>
        <w:t>（受理机构：北京金融街服务局</w:t>
      </w:r>
      <w:r>
        <w:rPr>
          <w:rFonts w:hint="eastAsia" w:hAnsi="仿宋_GB2312" w:cs="仿宋_GB2312"/>
          <w:color w:val="auto"/>
          <w:szCs w:val="32"/>
          <w:highlight w:val="none"/>
          <w:lang w:val="en-US" w:eastAsia="zh-CN"/>
        </w:rPr>
        <w:t xml:space="preserve"> 66025302</w:t>
      </w:r>
      <w:r>
        <w:rPr>
          <w:rFonts w:hint="eastAsia" w:hAnsi="仿宋_GB2312" w:cs="仿宋_GB2312"/>
          <w:color w:val="auto"/>
          <w:szCs w:val="32"/>
          <w:highlight w:val="none"/>
          <w:lang w:eastAsia="zh-CN"/>
        </w:rPr>
        <w:t>）</w:t>
      </w:r>
      <w:r>
        <w:rPr>
          <w:rFonts w:hint="eastAsia" w:hAnsi="仿宋_GB2312" w:cs="仿宋_GB2312"/>
          <w:color w:val="auto"/>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5"/>
        <w:textAlignment w:val="auto"/>
        <w:rPr>
          <w:rFonts w:hint="default" w:hAnsi="仿宋_GB2312" w:cs="仿宋_GB2312"/>
          <w:color w:val="auto"/>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hAnsi="仿宋_GB2312" w:cs="仿宋_GB2312"/>
          <w:color w:val="auto"/>
          <w:szCs w:val="32"/>
          <w:highlight w:val="none"/>
          <w:shd w:val="clear" w:color="auto" w:fill="auto"/>
        </w:rPr>
      </w:pPr>
      <w:r>
        <w:rPr>
          <w:rFonts w:hint="eastAsia" w:ascii="黑体" w:hAnsi="黑体" w:eastAsia="黑体" w:cs="黑体"/>
          <w:color w:val="auto"/>
          <w:szCs w:val="32"/>
          <w:highlight w:val="none"/>
          <w:shd w:val="clear" w:color="auto" w:fill="auto"/>
          <w:lang w:val="en-US" w:eastAsia="zh-CN"/>
        </w:rPr>
        <w:t>第八条 激励创新创业人才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一</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创新创业人才称号奖励</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八</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第（一）款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（一）奖励标准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1.入选“国家高层次人才特殊支持计划”（以下简称“国家特支计划”）杰出人才等同类别国家级人才称号的人才，给予一次性100万元奖励；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2.入选“国家特支计划”领军人才、“中关村高端领军人才”等同类别市级人才称号的人才，给予一次性50万元奖励；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3.入选国家“百千万人才工程”、“国家特支计划”青年拔尖人才、“北京高层次人才创新创业支持计划”（以下简称“高创计划”）杰出人才或领军人才、“科技北京百名领军人才培养工程”、“首都杰出人才奖”的人才，给予一次性30万元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4.入选北京学者、青年北京学者、“北京市有突出贡献的科学、技术、管理人才”、北京市优秀青年人才、北京市“百千万人才工程”、“高创计划”青年拔尖人才的人才，给予一次性10万元奖励。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二</w:t>
      </w: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lang w:eastAsia="zh-CN"/>
        </w:rPr>
        <w:t>人才称号应是</w:t>
      </w:r>
      <w:r>
        <w:rPr>
          <w:rFonts w:hint="eastAsia" w:hAnsi="仿宋_GB2312" w:cs="仿宋_GB2312"/>
          <w:color w:val="auto"/>
          <w:szCs w:val="32"/>
          <w:highlight w:val="none"/>
          <w:shd w:val="clear" w:color="auto" w:fill="auto"/>
          <w:lang w:val="en-US" w:eastAsia="zh-CN"/>
        </w:rPr>
        <w:t>政策兑现年度新获得的；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2.获得称号的</w:t>
      </w:r>
      <w:r>
        <w:rPr>
          <w:rFonts w:hint="eastAsia" w:hAnsi="仿宋_GB2312" w:cs="仿宋_GB2312"/>
          <w:color w:val="auto"/>
          <w:szCs w:val="32"/>
          <w:highlight w:val="none"/>
          <w:shd w:val="clear" w:color="auto" w:fill="auto"/>
        </w:rPr>
        <w:t>人才原则上</w:t>
      </w:r>
      <w:r>
        <w:rPr>
          <w:rFonts w:hint="eastAsia" w:hAnsi="仿宋_GB2312" w:cs="仿宋_GB2312"/>
          <w:color w:val="auto"/>
          <w:szCs w:val="32"/>
          <w:highlight w:val="none"/>
          <w:shd w:val="clear" w:color="auto" w:fill="auto"/>
          <w:lang w:eastAsia="zh-CN"/>
        </w:rPr>
        <w:t>须</w:t>
      </w:r>
      <w:r>
        <w:rPr>
          <w:rFonts w:hint="eastAsia" w:hAnsi="仿宋_GB2312" w:cs="仿宋_GB2312"/>
          <w:color w:val="auto"/>
          <w:szCs w:val="32"/>
          <w:highlight w:val="none"/>
          <w:shd w:val="clear" w:color="auto" w:fill="auto"/>
        </w:rPr>
        <w:t>在园区企业</w:t>
      </w:r>
      <w:r>
        <w:rPr>
          <w:rFonts w:hint="eastAsia" w:hAnsi="仿宋_GB2312" w:cs="仿宋_GB2312"/>
          <w:color w:val="auto"/>
          <w:szCs w:val="32"/>
          <w:highlight w:val="none"/>
          <w:shd w:val="clear" w:color="auto" w:fill="auto"/>
          <w:lang w:eastAsia="zh-CN"/>
        </w:rPr>
        <w:t>（申报企业）工作</w:t>
      </w:r>
      <w:r>
        <w:rPr>
          <w:rFonts w:hint="eastAsia" w:hAnsi="仿宋_GB2312" w:cs="仿宋_GB2312"/>
          <w:color w:val="auto"/>
          <w:szCs w:val="32"/>
          <w:highlight w:val="none"/>
          <w:shd w:val="clear" w:color="auto" w:fill="auto"/>
        </w:rPr>
        <w:t>满三年；不满三年的，</w:t>
      </w:r>
      <w:r>
        <w:rPr>
          <w:rFonts w:hint="eastAsia" w:hAnsi="仿宋_GB2312" w:cs="仿宋_GB2312"/>
          <w:color w:val="auto"/>
          <w:szCs w:val="32"/>
          <w:highlight w:val="none"/>
          <w:shd w:val="clear" w:color="auto" w:fill="auto"/>
          <w:lang w:eastAsia="zh-CN"/>
        </w:rPr>
        <w:t>暂不兑现奖励资金，</w:t>
      </w:r>
      <w:r>
        <w:rPr>
          <w:rFonts w:hint="eastAsia" w:hAnsi="仿宋_GB2312" w:cs="仿宋_GB2312"/>
          <w:color w:val="auto"/>
          <w:szCs w:val="32"/>
          <w:highlight w:val="none"/>
          <w:shd w:val="clear" w:color="auto" w:fill="auto"/>
        </w:rPr>
        <w:t>满三年后再申请</w:t>
      </w:r>
      <w:r>
        <w:rPr>
          <w:rFonts w:hint="eastAsia" w:hAnsi="仿宋_GB2312" w:cs="仿宋_GB2312"/>
          <w:color w:val="auto"/>
          <w:szCs w:val="32"/>
          <w:highlight w:val="none"/>
          <w:shd w:val="clear" w:color="auto" w:fill="auto"/>
          <w:lang w:eastAsia="zh-CN"/>
        </w:rPr>
        <w:t>给予</w:t>
      </w:r>
      <w:r>
        <w:rPr>
          <w:rFonts w:hint="eastAsia" w:hAnsi="仿宋_GB2312" w:cs="仿宋_GB2312"/>
          <w:color w:val="auto"/>
          <w:szCs w:val="32"/>
          <w:highlight w:val="none"/>
          <w:shd w:val="clear" w:color="auto" w:fill="auto"/>
        </w:rPr>
        <w:t>兑现</w:t>
      </w:r>
      <w:r>
        <w:rPr>
          <w:rFonts w:hint="eastAsia" w:hAnsi="仿宋_GB2312" w:cs="仿宋_GB2312"/>
          <w:color w:val="auto"/>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同一人才获得多项称号</w:t>
      </w:r>
      <w:r>
        <w:rPr>
          <w:rFonts w:hint="eastAsia" w:hAnsi="仿宋_GB2312" w:cs="仿宋_GB2312"/>
          <w:color w:val="auto"/>
          <w:szCs w:val="32"/>
          <w:highlight w:val="none"/>
          <w:shd w:val="clear" w:color="auto" w:fill="auto"/>
          <w:lang w:eastAsia="zh-CN"/>
        </w:rPr>
        <w:t>的</w:t>
      </w:r>
      <w:r>
        <w:rPr>
          <w:rFonts w:hint="eastAsia" w:hAnsi="仿宋_GB2312" w:cs="仿宋_GB2312"/>
          <w:color w:val="auto"/>
          <w:szCs w:val="32"/>
          <w:highlight w:val="none"/>
          <w:shd w:val="clear" w:color="auto" w:fill="auto"/>
        </w:rPr>
        <w:t>，按单项</w:t>
      </w:r>
      <w:r>
        <w:rPr>
          <w:rFonts w:hint="eastAsia" w:hAnsi="仿宋_GB2312" w:cs="仿宋_GB2312"/>
          <w:color w:val="auto"/>
          <w:szCs w:val="32"/>
          <w:highlight w:val="none"/>
          <w:shd w:val="clear" w:color="auto" w:fill="auto"/>
          <w:lang w:eastAsia="zh-CN"/>
        </w:rPr>
        <w:t>最高标准</w:t>
      </w:r>
      <w:r>
        <w:rPr>
          <w:rFonts w:hint="eastAsia" w:hAnsi="仿宋_GB2312" w:cs="仿宋_GB2312"/>
          <w:color w:val="auto"/>
          <w:szCs w:val="32"/>
          <w:highlight w:val="none"/>
          <w:shd w:val="clear" w:color="auto" w:fill="auto"/>
        </w:rPr>
        <w:t>给予奖励</w:t>
      </w:r>
      <w:r>
        <w:rPr>
          <w:rFonts w:hint="eastAsia" w:hAnsi="仿宋_GB2312" w:cs="仿宋_GB2312"/>
          <w:color w:val="auto"/>
          <w:szCs w:val="32"/>
          <w:highlight w:val="none"/>
          <w:shd w:val="clear" w:color="auto" w:fill="auto"/>
          <w:lang w:eastAsia="zh-CN"/>
        </w:rPr>
        <w:t>或补足差额；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 w:eastAsia="楷体_GB2312"/>
          <w:b/>
          <w:bCs/>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4.此条款的申报主体是</w:t>
      </w:r>
      <w:r>
        <w:rPr>
          <w:rFonts w:hint="eastAsia" w:hAnsi="仿宋_GB2312" w:cs="仿宋_GB2312"/>
          <w:color w:val="auto"/>
          <w:szCs w:val="32"/>
          <w:highlight w:val="none"/>
          <w:shd w:val="clear" w:color="auto" w:fill="auto"/>
        </w:rPr>
        <w:t>获得称号人才所在企业。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三</w:t>
      </w:r>
      <w:r>
        <w:rPr>
          <w:rFonts w:hint="eastAsia" w:ascii="楷体_GB2312" w:hAnsi="楷体" w:eastAsia="楷体_GB2312"/>
          <w:b/>
          <w:bCs/>
          <w:color w:val="auto"/>
          <w:szCs w:val="32"/>
          <w:highlight w:val="none"/>
          <w:shd w:val="clear" w:color="auto" w:fill="auto"/>
        </w:rPr>
        <w:t>）申报材料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年度政策兑现申请书</w:t>
      </w:r>
      <w:r>
        <w:rPr>
          <w:rFonts w:hint="eastAsia" w:hAnsi="仿宋_GB2312" w:cs="仿宋_GB2312"/>
          <w:color w:val="auto"/>
          <w:szCs w:val="32"/>
          <w:highlight w:val="none"/>
          <w:shd w:val="clear" w:color="auto" w:fill="auto"/>
          <w:lang w:eastAsia="zh-CN"/>
        </w:rPr>
        <w:t>及</w:t>
      </w:r>
      <w:r>
        <w:rPr>
          <w:rFonts w:hint="eastAsia" w:hAnsi="仿宋_GB2312" w:cs="仿宋_GB2312"/>
          <w:color w:val="auto"/>
          <w:szCs w:val="32"/>
          <w:highlight w:val="none"/>
          <w:shd w:val="clear" w:color="auto" w:fill="auto"/>
          <w:lang w:val="en-US" w:eastAsia="zh-CN"/>
        </w:rPr>
        <w:t>创新创业人才奖励汇总表；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rPr>
        <w:t>人才本人签字并加盖企业公章的申请书；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rPr>
        <w:t>人才本人签字的身份证复印件；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rPr>
        <w:t>获得人才称号的证明材料；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5.</w:t>
      </w:r>
      <w:r>
        <w:rPr>
          <w:rFonts w:hint="eastAsia" w:hAnsi="仿宋_GB2312" w:cs="仿宋_GB2312"/>
          <w:color w:val="auto"/>
          <w:szCs w:val="32"/>
          <w:highlight w:val="none"/>
          <w:shd w:val="clear" w:color="auto" w:fill="auto"/>
        </w:rPr>
        <w:t>人才</w:t>
      </w:r>
      <w:r>
        <w:rPr>
          <w:rFonts w:hint="eastAsia" w:hAnsi="仿宋_GB2312" w:cs="仿宋_GB2312"/>
          <w:color w:val="auto"/>
          <w:szCs w:val="32"/>
          <w:highlight w:val="none"/>
          <w:shd w:val="clear" w:color="auto" w:fill="auto"/>
          <w:lang w:eastAsia="zh-CN"/>
        </w:rPr>
        <w:t>前两个年度的</w:t>
      </w:r>
      <w:r>
        <w:rPr>
          <w:rFonts w:hint="eastAsia" w:hAnsi="仿宋_GB2312" w:cs="仿宋_GB2312"/>
          <w:color w:val="auto"/>
          <w:szCs w:val="32"/>
          <w:highlight w:val="none"/>
          <w:shd w:val="clear" w:color="auto" w:fill="auto"/>
        </w:rPr>
        <w:t>北京市个人</w:t>
      </w:r>
      <w:r>
        <w:rPr>
          <w:rFonts w:hint="eastAsia" w:hAnsi="仿宋_GB2312" w:cs="仿宋_GB2312"/>
          <w:color w:val="auto"/>
          <w:szCs w:val="32"/>
          <w:highlight w:val="none"/>
          <w:shd w:val="clear" w:color="auto" w:fill="auto"/>
          <w:lang w:eastAsia="zh-CN"/>
        </w:rPr>
        <w:t>纳税记录</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6.</w:t>
      </w:r>
      <w:r>
        <w:rPr>
          <w:rFonts w:hint="eastAsia" w:hAnsi="仿宋_GB2312" w:cs="仿宋_GB2312"/>
          <w:color w:val="auto"/>
          <w:szCs w:val="32"/>
          <w:highlight w:val="none"/>
          <w:shd w:val="clear" w:color="auto" w:fill="auto"/>
        </w:rPr>
        <w:t>人才所在企业</w:t>
      </w:r>
      <w:r>
        <w:rPr>
          <w:rFonts w:hint="eastAsia" w:hAnsi="仿宋_GB2312" w:cs="仿宋_GB2312"/>
          <w:color w:val="auto"/>
          <w:szCs w:val="32"/>
          <w:highlight w:val="none"/>
          <w:shd w:val="clear" w:color="auto" w:fill="auto"/>
          <w:lang w:eastAsia="zh-CN"/>
        </w:rPr>
        <w:t>前两个年度</w:t>
      </w:r>
      <w:r>
        <w:rPr>
          <w:rFonts w:hint="eastAsia" w:hAnsi="仿宋_GB2312" w:cs="仿宋_GB2312"/>
          <w:color w:val="auto"/>
          <w:szCs w:val="32"/>
          <w:highlight w:val="none"/>
          <w:shd w:val="clear" w:color="auto" w:fill="auto"/>
        </w:rPr>
        <w:t>的社保缴费证明；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7.</w:t>
      </w:r>
      <w:r>
        <w:rPr>
          <w:rFonts w:hint="eastAsia" w:hAnsi="仿宋_GB2312" w:cs="仿宋_GB2312"/>
          <w:color w:val="auto"/>
          <w:szCs w:val="32"/>
          <w:highlight w:val="none"/>
          <w:shd w:val="clear" w:color="auto" w:fill="auto"/>
        </w:rPr>
        <w:t>人才与所在企业签订的不少于三年期的劳动合同复印件</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8.</w:t>
      </w:r>
      <w:r>
        <w:rPr>
          <w:rFonts w:hint="eastAsia" w:hAnsi="仿宋_GB2312" w:cs="仿宋_GB2312"/>
          <w:color w:val="auto"/>
          <w:szCs w:val="32"/>
          <w:highlight w:val="none"/>
          <w:shd w:val="clear" w:color="auto" w:fill="auto"/>
        </w:rPr>
        <w:t>其他与申报有关的</w:t>
      </w:r>
      <w:r>
        <w:rPr>
          <w:rFonts w:hint="eastAsia" w:hAnsi="仿宋_GB2312" w:cs="仿宋_GB2312"/>
          <w:color w:val="auto"/>
          <w:szCs w:val="32"/>
          <w:highlight w:val="none"/>
          <w:shd w:val="clear" w:color="auto" w:fill="auto"/>
          <w:lang w:eastAsia="zh-CN"/>
        </w:rPr>
        <w:t>材</w:t>
      </w:r>
      <w:r>
        <w:rPr>
          <w:rFonts w:hint="eastAsia" w:hAnsi="仿宋_GB2312" w:cs="仿宋_GB2312"/>
          <w:color w:val="auto"/>
          <w:szCs w:val="32"/>
          <w:highlight w:val="none"/>
          <w:shd w:val="clear" w:color="auto" w:fill="auto"/>
        </w:rPr>
        <w:t>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二</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人才住房补贴</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八</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第（二）款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（一）</w:t>
      </w:r>
      <w:r>
        <w:rPr>
          <w:rFonts w:hint="eastAsia" w:ascii="楷体_GB2312" w:hAnsi="楷体" w:eastAsia="楷体_GB2312"/>
          <w:b/>
          <w:bCs/>
          <w:color w:val="auto"/>
          <w:szCs w:val="32"/>
          <w:highlight w:val="none"/>
          <w:shd w:val="clear" w:color="auto" w:fill="auto"/>
          <w:lang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1.企业政策兑现年度的区综合贡献达到200万元（含）以上的，可申报此项条款；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2.企业须在政策兑现年度内为人才租赁住房，并支付房租；按照实际支付金额的50%给予补贴，每家企业最高补贴30万元；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lang w:eastAsia="zh-CN"/>
        </w:rPr>
        <w:t>租赁住房对象应为</w:t>
      </w:r>
      <w:r>
        <w:rPr>
          <w:rFonts w:hint="eastAsia" w:hAnsi="仿宋_GB2312" w:cs="仿宋_GB2312"/>
          <w:color w:val="auto"/>
          <w:szCs w:val="32"/>
          <w:highlight w:val="none"/>
          <w:shd w:val="clear" w:color="auto" w:fill="auto"/>
        </w:rPr>
        <w:t>企业高级管理人员和核心技术骨干人员</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4.由西城区政府提供的人才公寓不享受此项条款支持。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lang w:eastAsia="zh-CN"/>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二</w:t>
      </w: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1.</w:t>
      </w:r>
      <w:r>
        <w:rPr>
          <w:rFonts w:hint="eastAsia" w:hAnsi="仿宋_GB2312" w:cs="仿宋_GB2312"/>
          <w:color w:val="auto"/>
          <w:szCs w:val="32"/>
          <w:highlight w:val="none"/>
          <w:shd w:val="clear" w:color="auto" w:fill="auto"/>
        </w:rPr>
        <w:t>年度政策兑现申请书</w:t>
      </w:r>
      <w:r>
        <w:rPr>
          <w:rFonts w:hint="eastAsia" w:hAnsi="仿宋_GB2312" w:cs="仿宋_GB2312"/>
          <w:color w:val="auto"/>
          <w:szCs w:val="32"/>
          <w:highlight w:val="none"/>
          <w:shd w:val="clear" w:color="auto" w:fill="auto"/>
          <w:lang w:eastAsia="zh-CN"/>
        </w:rPr>
        <w:t>及人才住房补贴</w:t>
      </w:r>
      <w:r>
        <w:rPr>
          <w:rFonts w:hint="eastAsia" w:hAnsi="仿宋_GB2312" w:cs="仿宋_GB2312"/>
          <w:color w:val="auto"/>
          <w:szCs w:val="32"/>
          <w:highlight w:val="none"/>
          <w:shd w:val="clear" w:color="auto" w:fill="auto"/>
        </w:rPr>
        <w:t>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rPr>
        <w:t>企业</w:t>
      </w:r>
      <w:r>
        <w:rPr>
          <w:rFonts w:hint="eastAsia" w:hAnsi="仿宋_GB2312" w:cs="仿宋_GB2312"/>
          <w:color w:val="auto"/>
          <w:szCs w:val="32"/>
          <w:highlight w:val="none"/>
          <w:shd w:val="clear" w:color="auto" w:fill="auto"/>
          <w:lang w:eastAsia="zh-CN"/>
        </w:rPr>
        <w:t>租房合同和房租发票复印件</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rPr>
        <w:t>企业人才住房</w:t>
      </w:r>
      <w:r>
        <w:rPr>
          <w:rFonts w:hint="eastAsia" w:hAnsi="仿宋_GB2312" w:cs="仿宋_GB2312"/>
          <w:color w:val="auto"/>
          <w:szCs w:val="32"/>
          <w:highlight w:val="none"/>
          <w:shd w:val="clear" w:color="auto" w:fill="auto"/>
          <w:lang w:eastAsia="zh-CN"/>
        </w:rPr>
        <w:t>实际居住</w:t>
      </w:r>
      <w:r>
        <w:rPr>
          <w:rFonts w:hint="eastAsia" w:hAnsi="仿宋_GB2312" w:cs="仿宋_GB2312"/>
          <w:color w:val="auto"/>
          <w:szCs w:val="32"/>
          <w:highlight w:val="none"/>
          <w:shd w:val="clear" w:color="auto" w:fill="auto"/>
        </w:rPr>
        <w:t>人员</w:t>
      </w:r>
      <w:r>
        <w:rPr>
          <w:rFonts w:hint="eastAsia" w:hAnsi="仿宋_GB2312" w:cs="仿宋_GB2312"/>
          <w:color w:val="auto"/>
          <w:szCs w:val="32"/>
          <w:highlight w:val="none"/>
          <w:shd w:val="clear" w:color="auto" w:fill="auto"/>
          <w:lang w:eastAsia="zh-CN"/>
        </w:rPr>
        <w:t>简介和本人签字的</w:t>
      </w:r>
      <w:r>
        <w:rPr>
          <w:rFonts w:hint="eastAsia" w:hAnsi="仿宋_GB2312" w:cs="仿宋_GB2312"/>
          <w:color w:val="auto"/>
          <w:szCs w:val="32"/>
          <w:highlight w:val="none"/>
          <w:shd w:val="clear" w:color="auto" w:fill="auto"/>
        </w:rPr>
        <w:t>身份证复印件</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rPr>
        <w:t>其他与申报有关的</w:t>
      </w:r>
      <w:r>
        <w:rPr>
          <w:rFonts w:hint="eastAsia" w:hAnsi="仿宋_GB2312" w:cs="仿宋_GB2312"/>
          <w:color w:val="auto"/>
          <w:szCs w:val="32"/>
          <w:highlight w:val="none"/>
          <w:shd w:val="clear" w:color="auto" w:fill="auto"/>
          <w:lang w:eastAsia="zh-CN"/>
        </w:rPr>
        <w:t>材料</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hAnsi="仿宋_GB2312" w:cs="仿宋_GB2312"/>
          <w:color w:val="auto"/>
          <w:szCs w:val="32"/>
          <w:highlight w:val="none"/>
          <w:shd w:val="clear" w:color="auto" w:fill="auto"/>
        </w:rPr>
      </w:pPr>
      <w:r>
        <w:rPr>
          <w:rFonts w:hint="eastAsia" w:ascii="黑体" w:hAnsi="黑体" w:eastAsia="黑体" w:cs="黑体"/>
          <w:color w:val="auto"/>
          <w:szCs w:val="32"/>
          <w:highlight w:val="none"/>
          <w:shd w:val="clear" w:color="auto" w:fill="auto"/>
          <w:lang w:val="en-US" w:eastAsia="zh-CN"/>
        </w:rPr>
        <w:t>第九条 促进国际交流合作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一</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国际交流合作项目配套</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九</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第（一）款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（一）适用范围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科技部、工信部，市科委、中关村管委会、市经信</w:t>
      </w:r>
      <w:r>
        <w:rPr>
          <w:rFonts w:hint="eastAsia" w:hAnsi="仿宋_GB2312" w:cs="仿宋_GB2312"/>
          <w:color w:val="auto"/>
          <w:szCs w:val="32"/>
          <w:highlight w:val="none"/>
          <w:shd w:val="clear" w:color="auto" w:fill="auto"/>
          <w:lang w:eastAsia="zh-CN"/>
        </w:rPr>
        <w:t>局</w:t>
      </w:r>
      <w:r>
        <w:rPr>
          <w:rFonts w:hint="eastAsia" w:hAnsi="仿宋_GB2312" w:cs="仿宋_GB2312"/>
          <w:color w:val="auto"/>
          <w:szCs w:val="32"/>
          <w:highlight w:val="none"/>
          <w:shd w:val="clear" w:color="auto" w:fill="auto"/>
        </w:rPr>
        <w:t>、市新闻出版广电局立项并给予专项资金支持的各类国际交流合作项目、国际化发展专项、“走出去”专项</w:t>
      </w:r>
      <w:r>
        <w:rPr>
          <w:rFonts w:hint="eastAsia" w:hAnsi="仿宋_GB2312" w:cs="仿宋_GB2312"/>
          <w:color w:val="auto"/>
          <w:szCs w:val="32"/>
          <w:highlight w:val="none"/>
          <w:shd w:val="clear" w:color="auto" w:fill="auto"/>
          <w:lang w:eastAsia="zh-CN"/>
        </w:rPr>
        <w:t>；中关村国际创新资源支持资金项目</w:t>
      </w:r>
      <w:r>
        <w:rPr>
          <w:rFonts w:hint="eastAsia" w:hAnsi="仿宋_GB2312" w:cs="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 w:eastAsia="楷体_GB2312"/>
          <w:b/>
          <w:bCs/>
          <w:color w:val="auto"/>
          <w:szCs w:val="32"/>
          <w:highlight w:val="none"/>
          <w:shd w:val="clear" w:color="auto" w:fill="auto"/>
        </w:rPr>
      </w:pP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二</w:t>
      </w:r>
      <w:r>
        <w:rPr>
          <w:rFonts w:hint="eastAsia" w:ascii="楷体_GB2312" w:hAnsi="楷体" w:eastAsia="楷体_GB2312"/>
          <w:b/>
          <w:bCs/>
          <w:color w:val="auto"/>
          <w:szCs w:val="32"/>
          <w:highlight w:val="none"/>
          <w:shd w:val="clear" w:color="auto" w:fill="auto"/>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1.企业是项目的申报和实施主体</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2.申报的项目不属于固定资产投资类、改造类、</w:t>
      </w:r>
      <w:r>
        <w:rPr>
          <w:rFonts w:hint="eastAsia" w:hAnsi="仿宋_GB2312" w:cs="仿宋_GB2312"/>
          <w:color w:val="auto"/>
          <w:szCs w:val="32"/>
          <w:highlight w:val="none"/>
          <w:shd w:val="clear" w:color="auto" w:fill="auto"/>
          <w:lang w:eastAsia="zh-CN"/>
        </w:rPr>
        <w:t>商业设施</w:t>
      </w:r>
      <w:r>
        <w:rPr>
          <w:rFonts w:hint="eastAsia" w:hAnsi="仿宋_GB2312" w:cs="仿宋_GB2312"/>
          <w:color w:val="auto"/>
          <w:szCs w:val="32"/>
          <w:highlight w:val="none"/>
          <w:shd w:val="clear" w:color="auto" w:fill="auto"/>
        </w:rPr>
        <w:t>配套类</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3.同一项目</w:t>
      </w:r>
      <w:r>
        <w:rPr>
          <w:rFonts w:hint="eastAsia" w:hAnsi="仿宋_GB2312" w:cs="仿宋_GB2312"/>
          <w:color w:val="auto"/>
          <w:szCs w:val="32"/>
          <w:highlight w:val="none"/>
          <w:shd w:val="clear" w:color="auto" w:fill="auto"/>
          <w:lang w:eastAsia="zh-CN"/>
        </w:rPr>
        <w:t>同时</w:t>
      </w:r>
      <w:r>
        <w:rPr>
          <w:rFonts w:hint="eastAsia" w:hAnsi="仿宋_GB2312" w:cs="仿宋_GB2312"/>
          <w:color w:val="auto"/>
          <w:szCs w:val="32"/>
          <w:highlight w:val="none"/>
          <w:shd w:val="clear" w:color="auto" w:fill="auto"/>
        </w:rPr>
        <w:t>获得</w:t>
      </w:r>
      <w:r>
        <w:rPr>
          <w:rFonts w:hint="eastAsia" w:hAnsi="仿宋_GB2312" w:cs="仿宋_GB2312"/>
          <w:color w:val="auto"/>
          <w:szCs w:val="32"/>
          <w:highlight w:val="none"/>
          <w:shd w:val="clear" w:color="auto" w:fill="auto"/>
          <w:lang w:eastAsia="zh-CN"/>
        </w:rPr>
        <w:t>多</w:t>
      </w:r>
      <w:r>
        <w:rPr>
          <w:rFonts w:hint="eastAsia" w:hAnsi="仿宋_GB2312" w:cs="仿宋_GB2312"/>
          <w:color w:val="auto"/>
          <w:szCs w:val="32"/>
          <w:highlight w:val="none"/>
          <w:shd w:val="clear" w:color="auto" w:fill="auto"/>
        </w:rPr>
        <w:t>级项目资金支持的，按</w:t>
      </w:r>
      <w:r>
        <w:rPr>
          <w:rFonts w:hint="eastAsia" w:hAnsi="仿宋_GB2312" w:cs="仿宋_GB2312"/>
          <w:color w:val="auto"/>
          <w:szCs w:val="32"/>
          <w:highlight w:val="none"/>
          <w:shd w:val="clear" w:color="auto" w:fill="auto"/>
          <w:lang w:eastAsia="zh-CN"/>
        </w:rPr>
        <w:t>资金额度高的予以</w:t>
      </w:r>
      <w:r>
        <w:rPr>
          <w:rFonts w:hint="eastAsia" w:hAnsi="仿宋_GB2312" w:cs="仿宋_GB2312"/>
          <w:color w:val="auto"/>
          <w:szCs w:val="32"/>
          <w:highlight w:val="none"/>
          <w:shd w:val="clear" w:color="auto" w:fill="auto"/>
        </w:rPr>
        <w:t>支持</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val="en-US" w:eastAsia="zh-CN"/>
        </w:rPr>
        <w:t>4.项目立项年度和支持资金到账年度不一致的，</w:t>
      </w:r>
      <w:r>
        <w:rPr>
          <w:rFonts w:hint="eastAsia" w:hAnsi="仿宋_GB2312" w:cs="仿宋_GB2312"/>
          <w:color w:val="auto"/>
          <w:szCs w:val="32"/>
          <w:highlight w:val="none"/>
          <w:shd w:val="clear" w:color="auto" w:fill="auto"/>
        </w:rPr>
        <w:t>按照资金到账年度进行审核；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5.企业承担子课题研发的，需提供</w:t>
      </w:r>
      <w:r>
        <w:rPr>
          <w:rFonts w:hint="eastAsia" w:hAnsi="仿宋_GB2312" w:cs="仿宋_GB2312"/>
          <w:color w:val="auto"/>
          <w:szCs w:val="32"/>
          <w:highlight w:val="none"/>
          <w:shd w:val="clear" w:color="auto" w:fill="auto"/>
        </w:rPr>
        <w:t>项目主任务书和与牵头单位签订的合作协议；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6.</w:t>
      </w:r>
      <w:r>
        <w:rPr>
          <w:rFonts w:hint="eastAsia" w:hAnsi="仿宋_GB2312" w:cs="仿宋_GB2312"/>
          <w:color w:val="auto"/>
          <w:szCs w:val="32"/>
          <w:highlight w:val="none"/>
          <w:shd w:val="clear" w:color="auto" w:fill="auto"/>
          <w:lang w:eastAsia="zh-CN"/>
        </w:rPr>
        <w:t>申报</w:t>
      </w:r>
      <w:r>
        <w:rPr>
          <w:rFonts w:hint="eastAsia" w:hAnsi="仿宋_GB2312" w:cs="仿宋_GB2312"/>
          <w:color w:val="auto"/>
          <w:szCs w:val="32"/>
          <w:highlight w:val="none"/>
          <w:shd w:val="clear" w:color="auto" w:fill="auto"/>
        </w:rPr>
        <w:t>金额不超过企业自筹资金部分；</w:t>
      </w:r>
      <w:r>
        <w:rPr>
          <w:rFonts w:hint="eastAsia" w:hAnsi="仿宋_GB2312" w:cs="仿宋_GB2312"/>
          <w:color w:val="auto"/>
          <w:szCs w:val="32"/>
          <w:highlight w:val="none"/>
          <w:shd w:val="clear" w:color="auto" w:fill="auto"/>
          <w:lang w:eastAsia="zh-CN"/>
        </w:rPr>
        <w:t>如</w:t>
      </w:r>
      <w:r>
        <w:rPr>
          <w:rFonts w:hint="eastAsia" w:hAnsi="仿宋_GB2312" w:cs="仿宋_GB2312"/>
          <w:color w:val="auto"/>
          <w:szCs w:val="32"/>
          <w:highlight w:val="none"/>
          <w:shd w:val="clear" w:color="auto" w:fill="auto"/>
        </w:rPr>
        <w:t>费用</w:t>
      </w:r>
      <w:r>
        <w:rPr>
          <w:rFonts w:hint="eastAsia" w:hAnsi="仿宋_GB2312" w:cs="仿宋_GB2312"/>
          <w:color w:val="auto"/>
          <w:szCs w:val="32"/>
          <w:highlight w:val="none"/>
          <w:shd w:val="clear" w:color="auto" w:fill="auto"/>
          <w:lang w:eastAsia="zh-CN"/>
        </w:rPr>
        <w:t>全部</w:t>
      </w:r>
      <w:r>
        <w:rPr>
          <w:rFonts w:hint="eastAsia" w:hAnsi="仿宋_GB2312" w:cs="仿宋_GB2312"/>
          <w:color w:val="auto"/>
          <w:szCs w:val="32"/>
          <w:highlight w:val="none"/>
          <w:shd w:val="clear" w:color="auto" w:fill="auto"/>
        </w:rPr>
        <w:t>由国家或市级拨付经费支持的，不再予以</w:t>
      </w:r>
      <w:r>
        <w:rPr>
          <w:rFonts w:hint="eastAsia" w:hAnsi="仿宋_GB2312" w:cs="仿宋_GB2312"/>
          <w:color w:val="auto"/>
          <w:szCs w:val="32"/>
          <w:highlight w:val="none"/>
          <w:shd w:val="clear" w:color="auto" w:fill="auto"/>
          <w:lang w:eastAsia="zh-CN"/>
        </w:rPr>
        <w:t>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 w:eastAsia="楷体_GB2312"/>
          <w:b/>
          <w:bCs/>
          <w:color w:val="auto"/>
          <w:szCs w:val="32"/>
          <w:highlight w:val="none"/>
          <w:shd w:val="clear" w:color="auto" w:fill="auto"/>
        </w:rPr>
      </w:pPr>
      <w:r>
        <w:rPr>
          <w:rFonts w:hint="eastAsia" w:hAnsi="仿宋_GB2312" w:eastAsia="楷体_GB2312" w:cs="仿宋_GB2312"/>
          <w:color w:val="auto"/>
          <w:szCs w:val="32"/>
          <w:highlight w:val="none"/>
          <w:shd w:val="clear" w:color="auto" w:fill="auto"/>
          <w:lang w:val="en-US" w:eastAsia="zh-CN"/>
        </w:rPr>
        <w:t xml:space="preserve"> </w:t>
      </w:r>
      <w:r>
        <w:rPr>
          <w:rFonts w:hint="eastAsia" w:ascii="楷体_GB2312" w:hAnsi="楷体" w:eastAsia="楷体_GB2312"/>
          <w:b/>
          <w:bCs/>
          <w:color w:val="auto"/>
          <w:szCs w:val="32"/>
          <w:highlight w:val="none"/>
          <w:shd w:val="clear" w:color="auto" w:fill="auto"/>
        </w:rPr>
        <w:t>（</w:t>
      </w:r>
      <w:r>
        <w:rPr>
          <w:rFonts w:hint="eastAsia" w:ascii="楷体_GB2312" w:hAnsi="楷体" w:eastAsia="楷体_GB2312"/>
          <w:b/>
          <w:bCs/>
          <w:color w:val="auto"/>
          <w:szCs w:val="32"/>
          <w:highlight w:val="none"/>
          <w:shd w:val="clear" w:color="auto" w:fill="auto"/>
          <w:lang w:eastAsia="zh-CN"/>
        </w:rPr>
        <w:t>三</w:t>
      </w:r>
      <w:r>
        <w:rPr>
          <w:rFonts w:hint="eastAsia" w:ascii="楷体_GB2312" w:hAnsi="楷体" w:eastAsia="楷体_GB2312"/>
          <w:b/>
          <w:bCs/>
          <w:color w:val="auto"/>
          <w:szCs w:val="32"/>
          <w:highlight w:val="none"/>
          <w:shd w:val="clear" w:color="auto" w:fill="auto"/>
        </w:rPr>
        <w:t>）申报材料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1.年度政策兑现申请书</w:t>
      </w:r>
      <w:r>
        <w:rPr>
          <w:rFonts w:hint="eastAsia" w:hAnsi="仿宋_GB2312" w:cs="仿宋_GB2312"/>
          <w:color w:val="auto"/>
          <w:szCs w:val="32"/>
          <w:highlight w:val="none"/>
          <w:shd w:val="clear" w:color="auto" w:fill="auto"/>
          <w:lang w:eastAsia="zh-CN"/>
        </w:rPr>
        <w:t>及国际交流合作</w:t>
      </w:r>
      <w:r>
        <w:rPr>
          <w:rFonts w:hint="eastAsia" w:hAnsi="仿宋_GB2312" w:cs="仿宋_GB2312"/>
          <w:color w:val="auto"/>
          <w:szCs w:val="32"/>
          <w:highlight w:val="none"/>
          <w:shd w:val="clear" w:color="auto" w:fill="auto"/>
        </w:rPr>
        <w:t>项目配套资金汇总表；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2.获得国家</w:t>
      </w:r>
      <w:r>
        <w:rPr>
          <w:rFonts w:hint="eastAsia" w:hAnsi="仿宋_GB2312" w:cs="仿宋_GB2312"/>
          <w:color w:val="auto"/>
          <w:szCs w:val="32"/>
          <w:highlight w:val="none"/>
          <w:shd w:val="clear" w:color="auto" w:fill="auto"/>
          <w:lang w:eastAsia="zh-CN"/>
        </w:rPr>
        <w:t>级</w:t>
      </w:r>
      <w:r>
        <w:rPr>
          <w:rFonts w:hint="eastAsia" w:hAnsi="仿宋_GB2312" w:cs="仿宋_GB2312"/>
          <w:color w:val="auto"/>
          <w:szCs w:val="32"/>
          <w:highlight w:val="none"/>
          <w:shd w:val="clear" w:color="auto" w:fill="auto"/>
        </w:rPr>
        <w:t>、北京市</w:t>
      </w:r>
      <w:r>
        <w:rPr>
          <w:rFonts w:hint="eastAsia" w:hAnsi="仿宋_GB2312" w:cs="仿宋_GB2312"/>
          <w:color w:val="auto"/>
          <w:szCs w:val="32"/>
          <w:highlight w:val="none"/>
          <w:shd w:val="clear" w:color="auto" w:fill="auto"/>
          <w:lang w:eastAsia="zh-CN"/>
        </w:rPr>
        <w:t>级</w:t>
      </w:r>
      <w:r>
        <w:rPr>
          <w:rFonts w:hint="eastAsia" w:hAnsi="仿宋_GB2312" w:cs="仿宋_GB2312"/>
          <w:color w:val="auto"/>
          <w:szCs w:val="32"/>
          <w:highlight w:val="none"/>
          <w:shd w:val="clear" w:color="auto" w:fill="auto"/>
        </w:rPr>
        <w:t>专项的相关证明材料及资金到位证明；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3.企业上年度财务审计报告；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val="en-US" w:eastAsia="zh-CN"/>
        </w:rPr>
        <w:t>4</w:t>
      </w:r>
      <w:r>
        <w:rPr>
          <w:rFonts w:hint="eastAsia" w:hAnsi="仿宋_GB2312" w:cs="仿宋_GB2312"/>
          <w:color w:val="auto"/>
          <w:szCs w:val="32"/>
          <w:highlight w:val="none"/>
          <w:shd w:val="clear" w:color="auto" w:fill="auto"/>
        </w:rPr>
        <w:t>.其他与申报有关的</w:t>
      </w:r>
      <w:r>
        <w:rPr>
          <w:rFonts w:hint="eastAsia" w:hAnsi="仿宋_GB2312" w:cs="仿宋_GB2312"/>
          <w:color w:val="auto"/>
          <w:szCs w:val="32"/>
          <w:highlight w:val="none"/>
          <w:shd w:val="clear" w:color="auto" w:fill="auto"/>
          <w:lang w:eastAsia="zh-CN"/>
        </w:rPr>
        <w:t>材</w:t>
      </w:r>
      <w:r>
        <w:rPr>
          <w:rFonts w:hint="eastAsia" w:hAnsi="仿宋_GB2312" w:cs="仿宋_GB2312"/>
          <w:color w:val="auto"/>
          <w:szCs w:val="32"/>
          <w:highlight w:val="none"/>
          <w:shd w:val="clear" w:color="auto" w:fill="auto"/>
        </w:rPr>
        <w:t>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二</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跨国机构支持专项政策</w:t>
      </w:r>
      <w:r>
        <w:rPr>
          <w:rFonts w:hint="eastAsia" w:ascii="黑体" w:hAnsi="黑体" w:eastAsia="黑体" w:cs="黑体"/>
          <w:color w:val="auto"/>
          <w:szCs w:val="32"/>
          <w:highlight w:val="none"/>
          <w:shd w:val="clear" w:color="auto" w:fill="auto"/>
        </w:rPr>
        <w:t>（《若干</w:t>
      </w:r>
      <w:r>
        <w:rPr>
          <w:rFonts w:hint="eastAsia" w:ascii="黑体" w:hAnsi="黑体" w:eastAsia="黑体" w:cs="黑体"/>
          <w:color w:val="auto"/>
          <w:szCs w:val="32"/>
          <w:highlight w:val="none"/>
          <w:shd w:val="clear" w:color="auto" w:fill="auto"/>
          <w:lang w:eastAsia="zh-CN"/>
        </w:rPr>
        <w:t>规定</w:t>
      </w:r>
      <w:r>
        <w:rPr>
          <w:rFonts w:hint="eastAsia" w:ascii="黑体" w:hAnsi="黑体" w:eastAsia="黑体" w:cs="黑体"/>
          <w:color w:val="auto"/>
          <w:szCs w:val="32"/>
          <w:highlight w:val="none"/>
          <w:shd w:val="clear" w:color="auto" w:fill="auto"/>
        </w:rPr>
        <w:t>》第</w:t>
      </w:r>
      <w:r>
        <w:rPr>
          <w:rFonts w:hint="eastAsia" w:ascii="黑体" w:hAnsi="黑体" w:eastAsia="黑体" w:cs="黑体"/>
          <w:color w:val="auto"/>
          <w:szCs w:val="32"/>
          <w:highlight w:val="none"/>
          <w:shd w:val="clear" w:color="auto" w:fill="auto"/>
          <w:lang w:eastAsia="zh-CN"/>
        </w:rPr>
        <w:t>九</w:t>
      </w:r>
      <w:r>
        <w:rPr>
          <w:rFonts w:hint="eastAsia" w:ascii="黑体" w:hAnsi="黑体" w:eastAsia="黑体" w:cs="黑体"/>
          <w:color w:val="auto"/>
          <w:szCs w:val="32"/>
          <w:highlight w:val="none"/>
          <w:shd w:val="clear" w:color="auto" w:fill="auto"/>
        </w:rPr>
        <w:t>条</w:t>
      </w:r>
      <w:r>
        <w:rPr>
          <w:rFonts w:hint="eastAsia" w:ascii="黑体" w:hAnsi="黑体" w:eastAsia="黑体" w:cs="黑体"/>
          <w:color w:val="auto"/>
          <w:szCs w:val="32"/>
          <w:highlight w:val="none"/>
          <w:shd w:val="clear" w:color="auto" w:fill="auto"/>
          <w:lang w:eastAsia="zh-CN"/>
        </w:rPr>
        <w:t>第（二）款</w:t>
      </w:r>
      <w:r>
        <w:rPr>
          <w:rFonts w:hint="eastAsia" w:ascii="黑体" w:hAnsi="黑体" w:eastAsia="黑体" w:cs="黑体"/>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rPr>
      </w:pPr>
      <w:r>
        <w:rPr>
          <w:rFonts w:hint="eastAsia" w:hAnsi="仿宋_GB2312" w:cs="仿宋_GB2312"/>
          <w:color w:val="auto"/>
          <w:szCs w:val="32"/>
          <w:highlight w:val="none"/>
        </w:rPr>
        <w:t>按照</w:t>
      </w:r>
      <w:r>
        <w:rPr>
          <w:rFonts w:hint="eastAsia" w:hAnsi="仿宋_GB2312" w:cs="仿宋_GB2312"/>
          <w:color w:val="auto"/>
          <w:szCs w:val="32"/>
          <w:highlight w:val="none"/>
          <w:lang w:eastAsia="zh-CN"/>
        </w:rPr>
        <w:t>西城区政府出台的相关专项政策</w:t>
      </w:r>
      <w:r>
        <w:rPr>
          <w:rFonts w:hint="eastAsia" w:hAnsi="仿宋_GB2312" w:cs="仿宋_GB2312"/>
          <w:color w:val="auto"/>
          <w:szCs w:val="32"/>
          <w:highlight w:val="none"/>
        </w:rPr>
        <w:t>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hAnsi="仿宋_GB2312" w:cs="仿宋_GB2312"/>
          <w:color w:val="auto"/>
          <w:szCs w:val="32"/>
          <w:highlight w:val="none"/>
          <w:shd w:val="clear" w:color="auto" w:fill="auto"/>
        </w:rPr>
      </w:pPr>
      <w:r>
        <w:rPr>
          <w:rFonts w:hint="eastAsia" w:ascii="黑体" w:hAnsi="黑体" w:eastAsia="黑体" w:cs="黑体"/>
          <w:color w:val="auto"/>
          <w:szCs w:val="32"/>
          <w:highlight w:val="none"/>
          <w:shd w:val="clear" w:color="auto" w:fill="auto"/>
          <w:lang w:val="en-US" w:eastAsia="zh-CN"/>
        </w:rPr>
        <w:t>第十条 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Cs w:val="32"/>
          <w:highlight w:val="none"/>
          <w:shd w:val="clear" w:color="auto" w:fill="auto"/>
        </w:rPr>
      </w:pPr>
      <w:r>
        <w:rPr>
          <w:rFonts w:hint="eastAsia" w:ascii="黑体" w:hAnsi="黑体" w:eastAsia="黑体"/>
          <w:color w:val="auto"/>
          <w:szCs w:val="32"/>
          <w:highlight w:val="none"/>
          <w:shd w:val="clear" w:color="auto" w:fill="auto"/>
          <w:lang w:eastAsia="zh-CN"/>
        </w:rPr>
        <w:t>一</w:t>
      </w:r>
      <w:r>
        <w:rPr>
          <w:rFonts w:hint="eastAsia" w:ascii="黑体" w:hAnsi="黑体" w:eastAsia="黑体"/>
          <w:color w:val="auto"/>
          <w:szCs w:val="32"/>
          <w:highlight w:val="none"/>
          <w:shd w:val="clear" w:color="auto" w:fill="auto"/>
        </w:rPr>
        <w:t>、工作流程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（一）西城园管委会每年在西城区政府网站和微信公众号发布年度政策申报通知，企业到中关村西城园自主创新申报系统（http://61.49.3.154:81/zjsb）上申报各项支持条款，上传各项政策申请材料；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eastAsia="zh-CN"/>
        </w:rPr>
        <w:t>（二）</w:t>
      </w:r>
      <w:r>
        <w:rPr>
          <w:rFonts w:hint="eastAsia" w:hAnsi="仿宋_GB2312" w:cs="仿宋_GB2312"/>
          <w:color w:val="auto"/>
          <w:szCs w:val="32"/>
          <w:highlight w:val="none"/>
          <w:shd w:val="clear" w:color="auto" w:fill="auto"/>
        </w:rPr>
        <w:t>初审通过后，企业在规定受理时限内向西城园管委会提交年度政策纸质申报材料，逾期不予受理；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eastAsia="zh-CN"/>
        </w:rPr>
        <w:t>（三）</w:t>
      </w:r>
      <w:r>
        <w:rPr>
          <w:rFonts w:hint="eastAsia" w:hAnsi="仿宋_GB2312" w:cs="仿宋_GB2312"/>
          <w:color w:val="auto"/>
          <w:szCs w:val="32"/>
          <w:highlight w:val="none"/>
          <w:shd w:val="clear" w:color="auto" w:fill="auto"/>
        </w:rPr>
        <w:t>对提交材料齐全的</w:t>
      </w:r>
      <w:r>
        <w:rPr>
          <w:rFonts w:hint="eastAsia" w:hAnsi="仿宋_GB2312" w:cs="仿宋_GB2312"/>
          <w:color w:val="auto"/>
          <w:szCs w:val="32"/>
          <w:highlight w:val="none"/>
          <w:shd w:val="clear" w:color="auto" w:fill="auto"/>
          <w:lang w:eastAsia="zh-CN"/>
        </w:rPr>
        <w:t>申报项目</w:t>
      </w:r>
      <w:r>
        <w:rPr>
          <w:rFonts w:hint="eastAsia" w:hAnsi="仿宋_GB2312" w:cs="仿宋_GB2312"/>
          <w:color w:val="auto"/>
          <w:szCs w:val="32"/>
          <w:highlight w:val="none"/>
          <w:shd w:val="clear" w:color="auto" w:fill="auto"/>
        </w:rPr>
        <w:t>，通过组织有关部门联合审议、西城园管委会主任会及工委会审议、西城区人民政府专题会、区委常委会审议等方式逐级审议；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eastAsia="zh-CN"/>
        </w:rPr>
        <w:t>（四）</w:t>
      </w:r>
      <w:r>
        <w:rPr>
          <w:rFonts w:hint="eastAsia" w:hAnsi="仿宋_GB2312" w:cs="仿宋_GB2312"/>
          <w:color w:val="auto"/>
          <w:szCs w:val="32"/>
          <w:highlight w:val="none"/>
          <w:shd w:val="clear" w:color="auto" w:fill="auto"/>
        </w:rPr>
        <w:t>审核通过结果在</w:t>
      </w:r>
      <w:r>
        <w:rPr>
          <w:rFonts w:hint="eastAsia" w:hAnsi="仿宋_GB2312" w:cs="仿宋_GB2312"/>
          <w:color w:val="auto"/>
          <w:szCs w:val="32"/>
          <w:highlight w:val="none"/>
          <w:shd w:val="clear" w:color="auto" w:fill="auto"/>
          <w:lang w:eastAsia="zh-CN"/>
        </w:rPr>
        <w:t>西城区政府</w:t>
      </w:r>
      <w:r>
        <w:rPr>
          <w:rFonts w:hint="eastAsia" w:hAnsi="仿宋_GB2312" w:cs="仿宋_GB2312"/>
          <w:color w:val="auto"/>
          <w:szCs w:val="32"/>
          <w:highlight w:val="none"/>
          <w:shd w:val="clear" w:color="auto" w:fill="auto"/>
        </w:rPr>
        <w:t>网站上公示5个工作日，审核未通过的不再另行通知；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lang w:eastAsia="zh-CN"/>
        </w:rPr>
        <w:t>（五）</w:t>
      </w:r>
      <w:r>
        <w:rPr>
          <w:rFonts w:hint="eastAsia" w:hAnsi="仿宋_GB2312" w:cs="仿宋_GB2312"/>
          <w:color w:val="auto"/>
          <w:szCs w:val="32"/>
          <w:highlight w:val="none"/>
          <w:shd w:val="clear" w:color="auto" w:fill="auto"/>
        </w:rPr>
        <w:t>按照审议与公示结果拨付资金；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auto"/>
          <w:szCs w:val="32"/>
          <w:highlight w:val="none"/>
          <w:shd w:val="clear" w:color="auto" w:fill="auto"/>
          <w:lang w:eastAsia="zh-CN"/>
        </w:rPr>
      </w:pPr>
      <w:r>
        <w:rPr>
          <w:rFonts w:hint="eastAsia" w:ascii="黑体" w:hAnsi="黑体" w:eastAsia="黑体"/>
          <w:color w:val="auto"/>
          <w:szCs w:val="32"/>
          <w:highlight w:val="none"/>
          <w:shd w:val="clear" w:color="auto" w:fill="auto"/>
          <w:lang w:eastAsia="zh-CN"/>
        </w:rPr>
        <w:t>二</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相关要求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hAnsi="仿宋_GB2312" w:cs="仿宋_GB2312"/>
          <w:color w:val="auto"/>
          <w:szCs w:val="32"/>
          <w:highlight w:val="none"/>
          <w:shd w:val="clear" w:color="auto" w:fill="auto"/>
        </w:rPr>
        <w:t>（</w:t>
      </w:r>
      <w:r>
        <w:rPr>
          <w:rFonts w:hint="eastAsia" w:hAnsi="仿宋_GB2312" w:cs="仿宋_GB2312"/>
          <w:color w:val="auto"/>
          <w:szCs w:val="32"/>
          <w:highlight w:val="none"/>
          <w:shd w:val="clear" w:color="auto" w:fill="auto"/>
          <w:lang w:eastAsia="zh-CN"/>
        </w:rPr>
        <w:t>一</w:t>
      </w:r>
      <w:r>
        <w:rPr>
          <w:rFonts w:hint="eastAsia" w:hAnsi="仿宋_GB2312" w:cs="仿宋_GB2312"/>
          <w:color w:val="auto"/>
          <w:szCs w:val="32"/>
          <w:highlight w:val="none"/>
          <w:shd w:val="clear" w:color="auto" w:fill="auto"/>
        </w:rPr>
        <w:t>）获得政策资金支持的企业需按国家相关会计制度进行账务处理，对专项资金单独核算，专款专用，接受区有关部门的监督、检查和审计，并积极配合西城园管委会开展有关工作。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rPr>
        <w:t>（</w:t>
      </w:r>
      <w:r>
        <w:rPr>
          <w:rFonts w:hint="eastAsia" w:hAnsi="仿宋_GB2312" w:cs="仿宋_GB2312"/>
          <w:color w:val="auto"/>
          <w:szCs w:val="32"/>
          <w:highlight w:val="none"/>
          <w:shd w:val="clear" w:color="auto" w:fill="auto"/>
          <w:lang w:eastAsia="zh-CN"/>
        </w:rPr>
        <w:t>二</w:t>
      </w:r>
      <w:r>
        <w:rPr>
          <w:rFonts w:hint="eastAsia" w:hAnsi="仿宋_GB2312" w:cs="仿宋_GB2312"/>
          <w:color w:val="auto"/>
          <w:szCs w:val="32"/>
          <w:highlight w:val="none"/>
          <w:shd w:val="clear" w:color="auto" w:fill="auto"/>
        </w:rPr>
        <w:t>）</w:t>
      </w:r>
      <w:r>
        <w:rPr>
          <w:rFonts w:hint="eastAsia" w:hAnsi="仿宋_GB2312" w:cs="仿宋_GB2312"/>
          <w:color w:val="auto"/>
          <w:szCs w:val="32"/>
          <w:highlight w:val="none"/>
          <w:shd w:val="clear" w:color="auto" w:fill="auto"/>
          <w:lang w:eastAsia="zh-CN"/>
        </w:rPr>
        <w:t>企业同一项目、同一事项同时申请西城区政府其他政策的，按照从高从优原则给予支持；申请本规定时已获得西城区其他同类型政策资金的，不再重复支持。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eastAsia="zh-CN"/>
        </w:rPr>
        <w:t>（三）</w:t>
      </w:r>
      <w:r>
        <w:rPr>
          <w:rFonts w:hint="eastAsia" w:hAnsi="仿宋_GB2312" w:cs="仿宋_GB2312"/>
          <w:color w:val="auto"/>
          <w:szCs w:val="32"/>
          <w:highlight w:val="none"/>
          <w:shd w:val="clear" w:color="auto" w:fill="auto"/>
        </w:rPr>
        <w:t>对提供材料</w:t>
      </w:r>
      <w:r>
        <w:rPr>
          <w:rFonts w:hint="eastAsia" w:hAnsi="仿宋_GB2312" w:cs="仿宋_GB2312"/>
          <w:color w:val="auto"/>
          <w:szCs w:val="32"/>
          <w:highlight w:val="none"/>
          <w:shd w:val="clear" w:color="auto" w:fill="auto"/>
          <w:lang w:eastAsia="zh-CN"/>
        </w:rPr>
        <w:t>不真实</w:t>
      </w:r>
      <w:r>
        <w:rPr>
          <w:rFonts w:hint="eastAsia" w:hAnsi="仿宋_GB2312" w:cs="仿宋_GB2312"/>
          <w:color w:val="auto"/>
          <w:szCs w:val="32"/>
          <w:highlight w:val="none"/>
          <w:shd w:val="clear" w:color="auto" w:fill="auto"/>
        </w:rPr>
        <w:t>的企业取消其享受政策资格，</w:t>
      </w:r>
      <w:r>
        <w:rPr>
          <w:rFonts w:hint="eastAsia" w:hAnsi="仿宋_GB2312" w:cs="仿宋_GB2312"/>
          <w:color w:val="auto"/>
          <w:szCs w:val="32"/>
          <w:highlight w:val="none"/>
          <w:shd w:val="clear" w:color="auto" w:fill="auto"/>
          <w:lang w:eastAsia="zh-CN"/>
        </w:rPr>
        <w:t>未拨付的支持资金不再拨付，</w:t>
      </w:r>
      <w:r>
        <w:rPr>
          <w:rFonts w:hint="eastAsia" w:hAnsi="仿宋_GB2312" w:cs="仿宋_GB2312"/>
          <w:color w:val="auto"/>
          <w:szCs w:val="32"/>
          <w:highlight w:val="none"/>
          <w:shd w:val="clear" w:color="auto" w:fill="auto"/>
        </w:rPr>
        <w:t>已拨付的支持资金</w:t>
      </w:r>
      <w:r>
        <w:rPr>
          <w:rFonts w:hint="eastAsia" w:hAnsi="仿宋_GB2312" w:cs="仿宋_GB2312"/>
          <w:color w:val="auto"/>
          <w:szCs w:val="32"/>
          <w:highlight w:val="none"/>
          <w:shd w:val="clear" w:color="auto" w:fill="auto"/>
          <w:lang w:eastAsia="zh-CN"/>
        </w:rPr>
        <w:t>予以追回</w:t>
      </w:r>
      <w:r>
        <w:rPr>
          <w:rFonts w:hint="eastAsia" w:hAnsi="仿宋_GB2312" w:cs="仿宋_GB2312"/>
          <w:color w:val="auto"/>
          <w:szCs w:val="32"/>
          <w:highlight w:val="none"/>
          <w:shd w:val="clear" w:color="auto" w:fill="auto"/>
        </w:rPr>
        <w:t>，且两年内不得再申请</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情节特别严重的，移交司法机关处理。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eastAsia="zh-CN"/>
        </w:rPr>
        <w:t>（四）</w:t>
      </w:r>
      <w:r>
        <w:rPr>
          <w:rFonts w:hint="eastAsia" w:hAnsi="仿宋_GB2312" w:cs="仿宋_GB2312"/>
          <w:color w:val="auto"/>
          <w:szCs w:val="32"/>
          <w:highlight w:val="none"/>
          <w:shd w:val="clear" w:color="auto" w:fill="auto"/>
        </w:rPr>
        <w:t>支持资金实际拨付前，如发现企业出现违法违规经营、列入失信人名单的，则不再予以支持</w:t>
      </w:r>
      <w:r>
        <w:rPr>
          <w:rFonts w:hint="eastAsia" w:hAnsi="仿宋_GB2312" w:cs="仿宋_GB2312"/>
          <w:color w:val="auto"/>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仿宋_GB2312" w:cs="仿宋_GB2312"/>
          <w:color w:val="auto"/>
          <w:szCs w:val="32"/>
          <w:highlight w:val="none"/>
          <w:shd w:val="clear" w:color="auto" w:fill="auto"/>
          <w:lang w:val="en-US" w:eastAsia="zh-CN"/>
        </w:rPr>
      </w:pPr>
      <w:r>
        <w:rPr>
          <w:rFonts w:hint="eastAsia" w:hAnsi="仿宋_GB2312" w:cs="仿宋_GB2312"/>
          <w:color w:val="auto"/>
          <w:szCs w:val="32"/>
          <w:highlight w:val="none"/>
          <w:shd w:val="clear" w:color="auto" w:fill="auto"/>
          <w:lang w:eastAsia="zh-CN"/>
        </w:rPr>
        <w:t>（五）企业年度申请所有条款（除第三条第（一）（二）款、第五条外）所获资金总额不超过该企业政策兑现年度区综合贡献的</w:t>
      </w:r>
      <w:r>
        <w:rPr>
          <w:rFonts w:hint="eastAsia" w:hAnsi="仿宋_GB2312" w:cs="仿宋_GB2312"/>
          <w:color w:val="auto"/>
          <w:szCs w:val="32"/>
          <w:highlight w:val="none"/>
          <w:shd w:val="clear" w:color="auto" w:fill="auto"/>
          <w:lang w:val="en-US" w:eastAsia="zh-CN"/>
        </w:rPr>
        <w:t>50%；企业获得政策资金后若注册纳税迁出西城区，则须退回所有支持资金；企业在申请政策资金过程中注册纳税迁出西城区，则应兑现资金不再予以拨付。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auto"/>
          <w:szCs w:val="32"/>
          <w:highlight w:val="none"/>
          <w:shd w:val="clear" w:color="auto" w:fill="auto"/>
          <w:lang w:eastAsia="zh-CN"/>
        </w:rPr>
      </w:pPr>
      <w:r>
        <w:rPr>
          <w:rFonts w:hint="eastAsia" w:ascii="黑体" w:hAnsi="黑体" w:eastAsia="黑体"/>
          <w:color w:val="auto"/>
          <w:szCs w:val="32"/>
          <w:highlight w:val="none"/>
          <w:shd w:val="clear" w:color="auto" w:fill="auto"/>
          <w:lang w:eastAsia="zh-CN"/>
        </w:rPr>
        <w:t>三</w:t>
      </w:r>
      <w:r>
        <w:rPr>
          <w:rFonts w:hint="eastAsia" w:ascii="黑体" w:hAnsi="黑体" w:eastAsia="黑体"/>
          <w:color w:val="auto"/>
          <w:szCs w:val="32"/>
          <w:highlight w:val="none"/>
          <w:shd w:val="clear" w:color="auto" w:fill="auto"/>
        </w:rPr>
        <w:t>、</w:t>
      </w:r>
      <w:r>
        <w:rPr>
          <w:rFonts w:hint="eastAsia" w:ascii="黑体" w:hAnsi="黑体" w:eastAsia="黑体"/>
          <w:color w:val="auto"/>
          <w:szCs w:val="32"/>
          <w:highlight w:val="none"/>
          <w:shd w:val="clear" w:color="auto" w:fill="auto"/>
          <w:lang w:eastAsia="zh-CN"/>
        </w:rPr>
        <w:t>申报材料要求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b w:val="0"/>
          <w:bCs w:val="0"/>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1.</w:t>
      </w:r>
      <w:r>
        <w:rPr>
          <w:rFonts w:hint="eastAsia" w:hAnsi="仿宋_GB2312" w:cs="仿宋_GB2312"/>
          <w:b w:val="0"/>
          <w:bCs w:val="0"/>
          <w:color w:val="auto"/>
          <w:szCs w:val="32"/>
          <w:highlight w:val="none"/>
          <w:shd w:val="clear" w:color="auto" w:fill="auto"/>
        </w:rPr>
        <w:t>纸质材料</w:t>
      </w:r>
      <w:r>
        <w:rPr>
          <w:rFonts w:hint="eastAsia" w:hAnsi="仿宋_GB2312" w:cs="仿宋_GB2312"/>
          <w:b w:val="0"/>
          <w:bCs w:val="0"/>
          <w:color w:val="auto"/>
          <w:szCs w:val="32"/>
          <w:highlight w:val="none"/>
          <w:shd w:val="clear" w:color="auto" w:fill="auto"/>
          <w:lang w:eastAsia="zh-CN"/>
        </w:rPr>
        <w:t>中</w:t>
      </w:r>
      <w:r>
        <w:rPr>
          <w:rFonts w:hint="eastAsia" w:hAnsi="仿宋_GB2312" w:cs="仿宋_GB2312"/>
          <w:color w:val="auto"/>
          <w:szCs w:val="32"/>
          <w:highlight w:val="none"/>
          <w:shd w:val="clear" w:color="auto" w:fill="auto"/>
        </w:rPr>
        <w:t>年度政策兑现申请书</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各项条款汇总表</w:t>
      </w:r>
      <w:r>
        <w:rPr>
          <w:rFonts w:hint="eastAsia" w:hAnsi="仿宋_GB2312" w:cs="仿宋_GB2312"/>
          <w:color w:val="auto"/>
          <w:szCs w:val="32"/>
          <w:highlight w:val="none"/>
          <w:shd w:val="clear" w:color="auto" w:fill="auto"/>
          <w:lang w:eastAsia="zh-CN"/>
        </w:rPr>
        <w:t>（由网上申报系统自动生成）</w:t>
      </w:r>
      <w:r>
        <w:rPr>
          <w:rFonts w:hint="eastAsia" w:hAnsi="仿宋_GB2312" w:cs="仿宋_GB2312"/>
          <w:b w:val="0"/>
          <w:bCs w:val="0"/>
          <w:color w:val="auto"/>
          <w:szCs w:val="32"/>
          <w:highlight w:val="none"/>
          <w:shd w:val="clear" w:color="auto" w:fill="auto"/>
          <w:lang w:eastAsia="zh-CN"/>
        </w:rPr>
        <w:t>均须加盖公章；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eastAsia="仿宋_GB2312" w:cs="仿宋_GB2312"/>
          <w:color w:val="auto"/>
          <w:szCs w:val="32"/>
          <w:highlight w:val="none"/>
          <w:shd w:val="clear" w:color="auto" w:fill="auto"/>
          <w:lang w:eastAsia="zh-CN"/>
        </w:rPr>
      </w:pPr>
      <w:r>
        <w:rPr>
          <w:rFonts w:hint="eastAsia" w:hAnsi="仿宋_GB2312" w:cs="仿宋_GB2312"/>
          <w:color w:val="auto"/>
          <w:szCs w:val="32"/>
          <w:highlight w:val="none"/>
          <w:shd w:val="clear" w:color="auto" w:fill="auto"/>
          <w:lang w:val="en-US" w:eastAsia="zh-CN"/>
        </w:rPr>
        <w:t>2.</w:t>
      </w:r>
      <w:r>
        <w:rPr>
          <w:rFonts w:hint="eastAsia" w:hAnsi="仿宋_GB2312" w:cs="仿宋_GB2312"/>
          <w:color w:val="auto"/>
          <w:szCs w:val="32"/>
          <w:highlight w:val="none"/>
          <w:shd w:val="clear" w:color="auto" w:fill="auto"/>
        </w:rPr>
        <w:t>纸质材料一式一份，正式</w:t>
      </w:r>
      <w:r>
        <w:rPr>
          <w:rFonts w:hint="eastAsia" w:hAnsi="仿宋_GB2312" w:cs="仿宋_GB2312"/>
          <w:color w:val="auto"/>
          <w:szCs w:val="32"/>
          <w:highlight w:val="none"/>
          <w:shd w:val="clear" w:color="auto" w:fill="auto"/>
          <w:lang w:eastAsia="zh-CN"/>
        </w:rPr>
        <w:t>胶装</w:t>
      </w:r>
      <w:r>
        <w:rPr>
          <w:rFonts w:hint="eastAsia" w:hAnsi="仿宋_GB2312" w:cs="仿宋_GB2312"/>
          <w:color w:val="auto"/>
          <w:szCs w:val="32"/>
          <w:highlight w:val="none"/>
          <w:shd w:val="clear" w:color="auto" w:fill="auto"/>
        </w:rPr>
        <w:t>成册，</w:t>
      </w:r>
      <w:r>
        <w:rPr>
          <w:rFonts w:hint="eastAsia" w:hAnsi="仿宋_GB2312" w:cs="仿宋_GB2312"/>
          <w:color w:val="auto"/>
          <w:szCs w:val="32"/>
          <w:highlight w:val="none"/>
          <w:shd w:val="clear" w:color="auto" w:fill="auto"/>
          <w:lang w:eastAsia="zh-CN"/>
        </w:rPr>
        <w:t>封面和骑缝加盖公章，</w:t>
      </w:r>
      <w:r>
        <w:rPr>
          <w:rFonts w:hint="eastAsia" w:hAnsi="仿宋_GB2312" w:cs="仿宋_GB2312"/>
          <w:color w:val="auto"/>
          <w:szCs w:val="32"/>
          <w:highlight w:val="none"/>
          <w:shd w:val="clear" w:color="auto" w:fill="auto"/>
        </w:rPr>
        <w:t>其中各项条款所需汇总表和证明材料按照申请书上所列顺序进行分隔。</w:t>
      </w:r>
      <w:r>
        <w:rPr>
          <w:rFonts w:hint="eastAsia" w:hAnsi="仿宋_GB2312" w:cs="仿宋_GB2312"/>
          <w:color w:val="auto"/>
          <w:szCs w:val="32"/>
          <w:highlight w:val="none"/>
          <w:shd w:val="clear" w:color="auto" w:fill="auto"/>
          <w:lang w:eastAsia="zh-CN"/>
        </w:rPr>
        <w:t>其中第三条第（四）款技术标准补贴申报材料单独装订成册。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r>
        <w:rPr>
          <w:rFonts w:hint="eastAsia" w:ascii="黑体" w:hAnsi="黑体" w:eastAsia="黑体"/>
          <w:color w:val="auto"/>
          <w:szCs w:val="32"/>
          <w:highlight w:val="none"/>
          <w:shd w:val="clear" w:color="auto" w:fill="auto"/>
        </w:rPr>
        <w:t>本</w:t>
      </w:r>
      <w:r>
        <w:rPr>
          <w:rFonts w:hint="eastAsia" w:ascii="黑体" w:hAnsi="黑体" w:eastAsia="黑体"/>
          <w:color w:val="auto"/>
          <w:szCs w:val="32"/>
          <w:highlight w:val="none"/>
          <w:shd w:val="clear" w:color="auto" w:fill="auto"/>
          <w:lang w:eastAsia="zh-CN"/>
        </w:rPr>
        <w:t>实施细则</w:t>
      </w:r>
      <w:r>
        <w:rPr>
          <w:rFonts w:hint="eastAsia" w:ascii="黑体" w:hAnsi="黑体" w:eastAsia="黑体"/>
          <w:color w:val="auto"/>
          <w:szCs w:val="32"/>
          <w:highlight w:val="none"/>
          <w:shd w:val="clear" w:color="auto" w:fill="auto"/>
        </w:rPr>
        <w:t>自</w:t>
      </w:r>
      <w:r>
        <w:rPr>
          <w:rFonts w:hint="eastAsia" w:ascii="黑体" w:hAnsi="黑体" w:eastAsia="黑体"/>
          <w:color w:val="auto"/>
          <w:szCs w:val="32"/>
          <w:highlight w:val="none"/>
          <w:shd w:val="clear" w:color="auto" w:fill="auto"/>
          <w:lang w:val="en-US" w:eastAsia="zh-CN"/>
        </w:rPr>
        <w:t>2021年11月1日</w:t>
      </w:r>
      <w:r>
        <w:rPr>
          <w:rFonts w:hint="eastAsia" w:ascii="黑体" w:hAnsi="黑体" w:eastAsia="黑体"/>
          <w:color w:val="auto"/>
          <w:szCs w:val="32"/>
          <w:highlight w:val="none"/>
          <w:shd w:val="clear" w:color="auto" w:fill="auto"/>
        </w:rPr>
        <w:t>起实施</w:t>
      </w:r>
      <w:r>
        <w:rPr>
          <w:rFonts w:hint="eastAsia" w:ascii="黑体" w:hAnsi="黑体" w:eastAsia="黑体"/>
          <w:color w:val="auto"/>
          <w:szCs w:val="32"/>
          <w:highlight w:val="none"/>
          <w:shd w:val="clear" w:color="auto" w:fill="auto"/>
          <w:lang w:eastAsia="zh-CN"/>
        </w:rPr>
        <w:t>。</w:t>
      </w:r>
      <w:r>
        <w:rPr>
          <w:rFonts w:hint="eastAsia" w:hAnsi="仿宋_GB2312" w:cs="仿宋_GB2312"/>
          <w:color w:val="auto"/>
          <w:szCs w:val="32"/>
          <w:highlight w:val="none"/>
          <w:shd w:val="clear" w:color="auto" w:fill="auto"/>
        </w:rPr>
        <w:t>《落实〈北京市西城区支持中关村科技园区西城园自主创新若干规定〉的实施办法</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lang w:val="en-US" w:eastAsia="zh-CN"/>
        </w:rPr>
        <w:t>2020年修订</w:t>
      </w:r>
      <w:r>
        <w:rPr>
          <w:rFonts w:hint="eastAsia" w:hAnsi="仿宋_GB2312" w:cs="仿宋_GB2312"/>
          <w:color w:val="auto"/>
          <w:szCs w:val="32"/>
          <w:highlight w:val="none"/>
          <w:shd w:val="clear" w:color="auto" w:fill="auto"/>
          <w:lang w:eastAsia="zh-CN"/>
        </w:rPr>
        <w:t>）</w:t>
      </w:r>
      <w:r>
        <w:rPr>
          <w:rFonts w:hint="eastAsia" w:hAnsi="仿宋_GB2312" w:cs="仿宋_GB2312"/>
          <w:color w:val="auto"/>
          <w:szCs w:val="32"/>
          <w:highlight w:val="none"/>
          <w:shd w:val="clear" w:color="auto" w:fill="auto"/>
        </w:rPr>
        <w:t>》（西科管发〔20</w:t>
      </w:r>
      <w:r>
        <w:rPr>
          <w:rFonts w:hint="eastAsia" w:hAnsi="仿宋_GB2312" w:cs="仿宋_GB2312"/>
          <w:color w:val="auto"/>
          <w:szCs w:val="32"/>
          <w:highlight w:val="none"/>
          <w:shd w:val="clear" w:color="auto" w:fill="auto"/>
          <w:lang w:val="en-US" w:eastAsia="zh-CN"/>
        </w:rPr>
        <w:t>20</w:t>
      </w:r>
      <w:r>
        <w:rPr>
          <w:rFonts w:hint="eastAsia" w:hAnsi="仿宋_GB2312" w:cs="仿宋_GB2312"/>
          <w:color w:val="auto"/>
          <w:szCs w:val="32"/>
          <w:highlight w:val="none"/>
          <w:shd w:val="clear" w:color="auto" w:fill="auto"/>
        </w:rPr>
        <w:t>〕</w:t>
      </w:r>
      <w:r>
        <w:rPr>
          <w:rFonts w:hint="eastAsia" w:hAnsi="仿宋_GB2312" w:cs="仿宋_GB2312"/>
          <w:color w:val="auto"/>
          <w:szCs w:val="32"/>
          <w:highlight w:val="none"/>
          <w:shd w:val="clear" w:color="auto" w:fill="auto"/>
          <w:lang w:val="en-US" w:eastAsia="zh-CN"/>
        </w:rPr>
        <w:t>3</w:t>
      </w:r>
      <w:r>
        <w:rPr>
          <w:rFonts w:hint="eastAsia" w:hAnsi="仿宋_GB2312" w:cs="仿宋_GB2312"/>
          <w:color w:val="auto"/>
          <w:szCs w:val="32"/>
          <w:highlight w:val="none"/>
          <w:shd w:val="clear" w:color="auto" w:fill="auto"/>
        </w:rPr>
        <w:t>号）同时废止。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szCs w:val="32"/>
          <w:highlight w:val="none"/>
          <w:shd w:val="clear" w:color="auto" w:fill="auto"/>
        </w:rPr>
      </w:pPr>
    </w:p>
    <w:p>
      <w:pPr>
        <w:tabs>
          <w:tab w:val="left" w:pos="8820"/>
        </w:tabs>
        <w:snapToGrid w:val="0"/>
        <w:spacing w:after="89" w:afterLines="20" w:line="640" w:lineRule="exact"/>
        <w:ind w:right="26" w:rightChars="8"/>
        <w:jc w:val="center"/>
        <w:rPr>
          <w:rFonts w:hint="eastAsia" w:hAnsi="仿宋_GB2312" w:cs="仿宋_GB2312"/>
          <w:color w:val="auto"/>
          <w:szCs w:val="32"/>
          <w:highlight w:val="none"/>
          <w:shd w:val="clear" w:color="auto" w:fill="auto"/>
        </w:rPr>
      </w:pPr>
      <w:r>
        <w:rPr>
          <w:rFonts w:hint="eastAsia" w:ascii="仿宋" w:hAnsi="仿宋" w:eastAsia="仿宋" w:cs="仿宋"/>
          <w:sz w:val="28"/>
          <w:szCs w:val="28"/>
        </w:rPr>
        <mc:AlternateContent>
          <mc:Choice Requires="wps">
            <w:drawing>
              <wp:anchor distT="0" distB="0" distL="114300" distR="114300" simplePos="0" relativeHeight="65536" behindDoc="0" locked="0" layoutInCell="1" allowOverlap="1">
                <wp:simplePos x="0" y="0"/>
                <wp:positionH relativeFrom="column">
                  <wp:posOffset>-9525</wp:posOffset>
                </wp:positionH>
                <wp:positionV relativeFrom="paragraph">
                  <wp:posOffset>72390</wp:posOffset>
                </wp:positionV>
                <wp:extent cx="561594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7pt;height:0pt;width:442.2pt;z-index:65536;mso-width-relative:page;mso-height-relative:page;" filled="f" stroked="t" coordsize="21600,21600" o:gfxdata="UEsDBAoAAAAAAIdO4kAAAAAAAAAAAAAAAAAEAAAAZHJzL1BLAwQUAAAACACHTuJAOgrNxdcAAAAI&#10;AQAADwAAAGRycy9kb3ducmV2LnhtbE2PS0/DMBCE70j8B2uRuLVOIh5uiNMDqKpAXNoi9bqNlzgQ&#10;r9PYffDvMeIAx50ZzX5Tzc+uF0caQ+dZQz7NQBA33nTcanjbLCYKRIjIBnvPpOGLAszry4sKS+NP&#10;vKLjOrYilXAoUYONcSilDI0lh2HqB+LkvfvRYUzn2Eoz4imVu14WWXYnHXacPlgc6NFS87k+OA34&#10;tFzFrSpe7rtn+/qxWeyXVu21vr7KswcQkc7xLww/+Akd6sS08wc2QfQaJvltSiY9vwGRfKWKGYjd&#10;ryDrSv4fUH8DUEsDBBQAAAAIAIdO4kDRbLLJ3wEAAKcDAAAOAAAAZHJzL2Uyb0RvYy54bWytU0uO&#10;EzEQ3SNxB8t70knEzEArnVlMGDYIIgEHqPjTbck/uTzp5BJcAIkdrFiy5zYMx6DsZMIAG4TIwim7&#10;qp7rPb9eXO6cZVuV0ATf8dlkypnyIkjj+46/fXP96AlnmMFLsMGrju8V8svlwweLMbZqHoZgpUqM&#10;QDy2Y+z4kHNsmwbFoBzgJETlKalDcpBpm/pGJhgJ3dlmPp2eN2NIMqYgFCKdrg5Jvqz4WiuRX2mN&#10;KjPbcZot1zXVdVPWZrmAtk8QByOOY8A/TOHAeLr0BLWCDOwmmT+gnBEpYNB5IoJrgtZGqMqB2Mym&#10;v7F5PUBUlQuJg/EkE/4/WPFyu07MSHq7C848OHqj2/dfvr37+P3rB1pvP39ilCGZxogtVV/5dTru&#10;MK5T4bzTyZV/YsN2Vdr9SVq1y0zQ4dn57OzpY3oBcZdrfjbGhPm5Co6VoOPW+MIaWti+wEyXUeld&#10;STm2no007/xiWvCAXKMtZApdJB7o+9qMwRp5bawtLZj6zZVNbAvFB/VXOBHwL2XllhXgcKirqYND&#10;BgXymZcs7yMJ5MnKvMzglOTMKnJ+iQgQ2gzG/k0lXW19aVDVpUeiReSDrCXaBLmn17mJyfQDCTOr&#10;M5cMuaFOf3Rusdv9PcX3v6/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oKzcXXAAAACAEAAA8A&#10;AAAAAAAAAQAgAAAAIgAAAGRycy9kb3ducmV2LnhtbFBLAQIUABQAAAAIAIdO4kDRbLLJ3wEAAKcD&#10;AAAOAAAAAAAAAAEAIAAAACYBAABkcnMvZTJvRG9jLnhtbFBLBQYAAAAABgAGAFkBAAB3BQAAAAA=&#10;">
                <v:fill on="f" focussize="0,0"/>
                <v:stroke weight="1pt"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65536" behindDoc="0" locked="0" layoutInCell="1" allowOverlap="1">
                <wp:simplePos x="0" y="0"/>
                <wp:positionH relativeFrom="column">
                  <wp:posOffset>0</wp:posOffset>
                </wp:positionH>
                <wp:positionV relativeFrom="paragraph">
                  <wp:posOffset>427990</wp:posOffset>
                </wp:positionV>
                <wp:extent cx="561594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7pt;height:0pt;width:442.2pt;z-index:65536;mso-width-relative:page;mso-height-relative:page;" filled="f" stroked="t" coordsize="21600,21600" o:gfxdata="UEsDBAoAAAAAAIdO4kAAAAAAAAAAAAAAAAAEAAAAZHJzL1BLAwQUAAAACACHTuJA2r9dJdUAAAAG&#10;AQAADwAAAGRycy9kb3ducmV2LnhtbE2PT0/DMAzF70h8h8hI3Fi6adqi0nQH0DSBuGxD4uq1XtPR&#10;OF2T/eHbY8QBbn5+1ns/F4ur79SZhtgGtjAeZaCIq1C33Fh43y4fDKiYkGvsApOFL4qwKG9vCszr&#10;cOE1nTepURLCMUcLLqU+1zpWjjzGUeiJxduHwWMSOTS6HvAi4b7TkyybaY8tS4PDnp4cVZ+bk7eA&#10;z6t1+jCT13n74t4O2+Vx5czR2vu7cfYIKtE1/R3DD76gQylMu3DiOqrOgjySLMzmU1DiGjOVYfe7&#10;0GWh/+OX31BLAwQUAAAACACHTuJAVzNqHOABAACnAwAADgAAAGRycy9lMm9Eb2MueG1srVNLjhMx&#10;EN0jcQfLe9KdFjNAK51ZTBg2CCIBB6jY7m5L/snlSSeX4AJI7GDFkj23meEYlJ1MGGCDEFk4ZVfV&#10;c73n14uLnTVsqyJq7zo+n9WcKSe81G7o+Lu3V4+ecoYJnATjner4XiG/WD58sJhCqxo/eiNVZATi&#10;sJ1Cx8eUQltVKEZlAWc+KEfJ3kcLibZxqGSEidCtqZq6Pq8mH2WIXihEOl0dknxZ8PteifS671El&#10;ZjpOs6WyxrJu8lotF9AOEcKoxXEM+IcpLGhHl56gVpCAXUf9B5TVInr0fZoJbyvf91qowoHYzOvf&#10;2LwZIajChcTBcJIJ/x+seLVdR6Zlx5uGMweW3uj2w9eb95++f/tI6+2Xz4wyJNMUsKXqS7eOxx2G&#10;dcycd320+Z/YsF2Rdn+SVu0SE3R4dj4/e/aYXkDc5aqfjSFieqG8ZTnouNEus4YWti8x0WVUeleS&#10;j41jE3mteVJnPCDX9AYShTYQD3RDaUZvtLzSxuQWjMPm0kS2heyD8sucCPiXsnzLCnA81JXUwSGj&#10;AvncSZb2gQRyZGWeZ7BKcmYUOT9HBAhtAm3+ppKuNi43qOLSI9Es8kHWHG283NPrXIeoh5GEmZeZ&#10;c4bcUKY/Ojfb7f6e4vvf1/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r9dJdUAAAAGAQAADwAA&#10;AAAAAAABACAAAAAiAAAAZHJzL2Rvd25yZXYueG1sUEsBAhQAFAAAAAgAh07iQFczahzgAQAApwMA&#10;AA4AAAAAAAAAAQAgAAAAJAEAAGRycy9lMm9Eb2MueG1sUEsFBgAAAAAGAAYAWQEAAHYFAAAAAA==&#10;">
                <v:fill on="f" focussize="0,0"/>
                <v:stroke weight="1pt" color="#000000" joinstyle="round"/>
                <v:imagedata o:title=""/>
                <o:lock v:ext="edit" aspectratio="f"/>
              </v:line>
            </w:pict>
          </mc:Fallback>
        </mc:AlternateContent>
      </w:r>
      <w:r>
        <w:rPr>
          <w:rFonts w:hint="eastAsia" w:ascii="仿宋" w:hAnsi="仿宋" w:eastAsia="仿宋" w:cs="仿宋"/>
          <w:sz w:val="28"/>
          <w:szCs w:val="28"/>
        </w:rPr>
        <w:t>中关村科技园区西城园管理委员会办公室    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日印发</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KaiTi_GB2312">
    <w:altName w:val="楷体"/>
    <w:panose1 w:val="00000000000000000000"/>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rPr>
          <w:rFonts w:hint="eastAsia"/>
        </w:rPr>
      </w:pPr>
    </w:p>
  </w:footnote>
  <w:footnote w:id="1">
    <w:p>
      <w:pPr>
        <w:pStyle w:val="5"/>
        <w:snapToGrid w:val="0"/>
        <w:rPr>
          <w:sz w:val="28"/>
          <w:szCs w:val="28"/>
        </w:rPr>
      </w:pPr>
      <w:r>
        <w:rPr>
          <w:rFonts w:hint="eastAsia"/>
          <w:sz w:val="28"/>
          <w:szCs w:val="28"/>
          <w:lang w:eastAsia="zh-CN"/>
        </w:rPr>
        <w:t>注：</w:t>
      </w:r>
      <w:r>
        <w:rPr>
          <w:rFonts w:hint="eastAsia"/>
          <w:sz w:val="28"/>
          <w:szCs w:val="28"/>
          <w:lang w:val="en-US" w:eastAsia="zh-CN"/>
        </w:rPr>
        <w:t>1.</w:t>
      </w:r>
      <w:r>
        <w:rPr>
          <w:rFonts w:hint="eastAsia"/>
          <w:sz w:val="28"/>
          <w:szCs w:val="28"/>
        </w:rPr>
        <w:t>政策申报年度：组织开展政策申报的年度。</w:t>
      </w:r>
      <w:r>
        <w:rPr>
          <w:rFonts w:hint="eastAsia"/>
          <w:sz w:val="28"/>
          <w:szCs w:val="28"/>
          <w:lang w:val="en-US" w:eastAsia="zh-CN"/>
        </w:rPr>
        <w:t>2.</w:t>
      </w:r>
      <w:r>
        <w:rPr>
          <w:rFonts w:hint="eastAsia"/>
          <w:sz w:val="28"/>
          <w:szCs w:val="28"/>
        </w:rPr>
        <w:t>政策兑现年度：企业开展科技创新获得支持的年度。</w:t>
      </w:r>
    </w:p>
    <w:p>
      <w:pPr>
        <w:pStyle w:val="5"/>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6A3FED"/>
    <w:multiLevelType w:val="singleLevel"/>
    <w:tmpl w:val="D56A3FED"/>
    <w:lvl w:ilvl="0" w:tentative="0">
      <w:start w:val="1"/>
      <w:numFmt w:val="decimal"/>
      <w:suff w:val="nothing"/>
      <w:lvlText w:val="（%1）"/>
      <w:lvlJc w:val="left"/>
    </w:lvl>
  </w:abstractNum>
  <w:abstractNum w:abstractNumId="1">
    <w:nsid w:val="FEA1AED7"/>
    <w:multiLevelType w:val="singleLevel"/>
    <w:tmpl w:val="FEA1AED7"/>
    <w:lvl w:ilvl="0" w:tentative="0">
      <w:start w:val="2"/>
      <w:numFmt w:val="chineseCounting"/>
      <w:suff w:val="nothing"/>
      <w:lvlText w:val="%1、"/>
      <w:lvlJc w:val="left"/>
      <w:rPr>
        <w:rFonts w:hint="eastAsia"/>
      </w:rPr>
    </w:lvl>
  </w:abstractNum>
  <w:abstractNum w:abstractNumId="2">
    <w:nsid w:val="1FB582DA"/>
    <w:multiLevelType w:val="singleLevel"/>
    <w:tmpl w:val="1FB582DA"/>
    <w:lvl w:ilvl="0" w:tentative="0">
      <w:start w:val="2"/>
      <w:numFmt w:val="decimal"/>
      <w:suff w:val="space"/>
      <w:lvlText w:val="%1."/>
      <w:lvlJc w:val="left"/>
    </w:lvl>
  </w:abstractNum>
  <w:abstractNum w:abstractNumId="3">
    <w:nsid w:val="7C6D090E"/>
    <w:multiLevelType w:val="singleLevel"/>
    <w:tmpl w:val="7C6D090E"/>
    <w:lvl w:ilvl="0" w:tentative="0">
      <w:start w:val="2"/>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1045F5"/>
    <w:rsid w:val="061A4A9F"/>
    <w:rsid w:val="06E3560D"/>
    <w:rsid w:val="091053FB"/>
    <w:rsid w:val="0A72233E"/>
    <w:rsid w:val="0C90572C"/>
    <w:rsid w:val="0D780AC5"/>
    <w:rsid w:val="13D62A78"/>
    <w:rsid w:val="1A937F5B"/>
    <w:rsid w:val="1DD21C17"/>
    <w:rsid w:val="204F523A"/>
    <w:rsid w:val="20E80800"/>
    <w:rsid w:val="216C4685"/>
    <w:rsid w:val="236D774B"/>
    <w:rsid w:val="25B34EA3"/>
    <w:rsid w:val="25C14ECF"/>
    <w:rsid w:val="27B25CCD"/>
    <w:rsid w:val="27C3580E"/>
    <w:rsid w:val="27EB0F0E"/>
    <w:rsid w:val="280E702B"/>
    <w:rsid w:val="2D150B98"/>
    <w:rsid w:val="2DCA1CA3"/>
    <w:rsid w:val="2DFB465B"/>
    <w:rsid w:val="2F57749C"/>
    <w:rsid w:val="309C47BD"/>
    <w:rsid w:val="30BA46AC"/>
    <w:rsid w:val="35F76CCE"/>
    <w:rsid w:val="3700042B"/>
    <w:rsid w:val="37422DC7"/>
    <w:rsid w:val="37AF791A"/>
    <w:rsid w:val="37B112B6"/>
    <w:rsid w:val="37CF421F"/>
    <w:rsid w:val="384B208E"/>
    <w:rsid w:val="3B6D211C"/>
    <w:rsid w:val="3D0F1854"/>
    <w:rsid w:val="412C5CB7"/>
    <w:rsid w:val="419709B9"/>
    <w:rsid w:val="42883820"/>
    <w:rsid w:val="483F1B76"/>
    <w:rsid w:val="49F35A29"/>
    <w:rsid w:val="4ABC2277"/>
    <w:rsid w:val="4B0E187B"/>
    <w:rsid w:val="4CD8224A"/>
    <w:rsid w:val="51423A59"/>
    <w:rsid w:val="526C67AA"/>
    <w:rsid w:val="52E72F5E"/>
    <w:rsid w:val="52F35F9E"/>
    <w:rsid w:val="53200770"/>
    <w:rsid w:val="54096C3C"/>
    <w:rsid w:val="54DD325F"/>
    <w:rsid w:val="55AC6898"/>
    <w:rsid w:val="56A102A8"/>
    <w:rsid w:val="5D180726"/>
    <w:rsid w:val="5EA27097"/>
    <w:rsid w:val="5F1A56C8"/>
    <w:rsid w:val="5F7157FF"/>
    <w:rsid w:val="5F856FBB"/>
    <w:rsid w:val="5FCA5D54"/>
    <w:rsid w:val="603471BA"/>
    <w:rsid w:val="60D85FC6"/>
    <w:rsid w:val="61A50BC3"/>
    <w:rsid w:val="61F635EE"/>
    <w:rsid w:val="63397856"/>
    <w:rsid w:val="63B47677"/>
    <w:rsid w:val="64D36C5B"/>
    <w:rsid w:val="650E5689"/>
    <w:rsid w:val="66D214D3"/>
    <w:rsid w:val="6A632FC1"/>
    <w:rsid w:val="6ADD4630"/>
    <w:rsid w:val="6BF311B7"/>
    <w:rsid w:val="6C5362A0"/>
    <w:rsid w:val="6ED6681B"/>
    <w:rsid w:val="6FC165CF"/>
    <w:rsid w:val="70640DDF"/>
    <w:rsid w:val="71A42A65"/>
    <w:rsid w:val="72E81DE1"/>
    <w:rsid w:val="732169FC"/>
    <w:rsid w:val="741E1EC5"/>
    <w:rsid w:val="76CC3391"/>
    <w:rsid w:val="776A3384"/>
    <w:rsid w:val="777B32ED"/>
    <w:rsid w:val="77DB56C3"/>
    <w:rsid w:val="789F2F78"/>
    <w:rsid w:val="799D3C08"/>
    <w:rsid w:val="7A7C4737"/>
    <w:rsid w:val="7D147C03"/>
    <w:rsid w:val="7D6E177E"/>
    <w:rsid w:val="7E59655E"/>
    <w:rsid w:val="7EFF4722"/>
    <w:rsid w:val="7F8A1BDA"/>
    <w:rsid w:val="7FA55AE4"/>
    <w:rsid w:val="7FCB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 w:type="paragraph" w:customStyle="1" w:styleId="9">
    <w:name w:val="Default"/>
    <w:unhideWhenUsed/>
    <w:qFormat/>
    <w:uiPriority w:val="99"/>
    <w:pPr>
      <w:widowControl w:val="0"/>
      <w:autoSpaceDE w:val="0"/>
      <w:autoSpaceDN w:val="0"/>
      <w:adjustRightInd w:val="0"/>
      <w:spacing w:beforeLines="0" w:afterLines="0"/>
    </w:pPr>
    <w:rPr>
      <w:rFonts w:hint="default" w:ascii="KaiTi_GB2312" w:hAnsi="KaiTi_GB2312" w:eastAsia="KaiTi_GB2312"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西城园管委会</Company>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2021-05-20T08:32:00Z</dcterms:created>
  <dc:creator>admin</dc:creator>
  <cp:lastModifiedBy>郭歌</cp:lastModifiedBy>
  <cp:lastPrinted>2021-10-09T06:49:54Z</cp:lastPrinted>
  <dcterms:modified xsi:type="dcterms:W3CDTF">2021-10-09T06:51:54Z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