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5E3" w:rsidRDefault="00935771">
      <w:pPr>
        <w:spacing w:line="560" w:lineRule="exact"/>
        <w:jc w:val="center"/>
        <w:rPr>
          <w:rFonts w:ascii="仿宋_GB2312" w:eastAsia="仿宋_GB2312"/>
          <w:b/>
          <w:color w:val="000000"/>
          <w:sz w:val="36"/>
          <w:szCs w:val="36"/>
        </w:rPr>
      </w:pPr>
      <w:r>
        <w:rPr>
          <w:rFonts w:ascii="仿宋_GB2312" w:eastAsia="仿宋_GB2312" w:hint="eastAsia"/>
          <w:b/>
          <w:color w:val="000000"/>
          <w:sz w:val="36"/>
          <w:szCs w:val="36"/>
        </w:rPr>
        <w:t>西城区职工</w:t>
      </w:r>
      <w:r w:rsidR="00AC0660">
        <w:rPr>
          <w:rFonts w:ascii="仿宋_GB2312" w:eastAsia="仿宋_GB2312" w:hint="eastAsia"/>
          <w:b/>
          <w:color w:val="000000"/>
          <w:sz w:val="36"/>
          <w:szCs w:val="36"/>
        </w:rPr>
        <w:t>服务中心</w:t>
      </w:r>
      <w:r w:rsidR="00D14766">
        <w:rPr>
          <w:rFonts w:ascii="仿宋_GB2312" w:eastAsia="仿宋_GB2312" w:hint="eastAsia"/>
          <w:b/>
          <w:color w:val="000000"/>
          <w:sz w:val="36"/>
          <w:szCs w:val="36"/>
        </w:rPr>
        <w:t>2022</w:t>
      </w:r>
      <w:r w:rsidR="00CD65E3">
        <w:rPr>
          <w:rFonts w:ascii="仿宋_GB2312" w:eastAsia="仿宋_GB2312" w:hint="eastAsia"/>
          <w:b/>
          <w:color w:val="000000"/>
          <w:sz w:val="36"/>
          <w:szCs w:val="36"/>
        </w:rPr>
        <w:t>年部门预算公开目录</w:t>
      </w:r>
    </w:p>
    <w:p w:rsidR="00CD65E3" w:rsidRDefault="00CD65E3">
      <w:pPr>
        <w:spacing w:line="560" w:lineRule="exact"/>
        <w:jc w:val="center"/>
        <w:rPr>
          <w:rFonts w:ascii="仿宋_GB2312" w:eastAsia="仿宋_GB2312"/>
          <w:color w:val="000000"/>
          <w:sz w:val="32"/>
          <w:szCs w:val="32"/>
        </w:rPr>
      </w:pPr>
    </w:p>
    <w:p w:rsidR="00CD65E3" w:rsidRPr="00965B88" w:rsidRDefault="00CD65E3">
      <w:pPr>
        <w:spacing w:line="560" w:lineRule="exact"/>
        <w:jc w:val="left"/>
        <w:rPr>
          <w:rFonts w:ascii="仿宋_GB2312" w:eastAsia="仿宋_GB2312"/>
          <w:b/>
          <w:color w:val="000000"/>
          <w:sz w:val="32"/>
          <w:szCs w:val="32"/>
        </w:rPr>
      </w:pPr>
      <w:r w:rsidRPr="00965B88">
        <w:rPr>
          <w:rFonts w:ascii="仿宋_GB2312" w:eastAsia="仿宋_GB2312" w:hint="eastAsia"/>
          <w:b/>
          <w:color w:val="000000"/>
          <w:sz w:val="32"/>
          <w:szCs w:val="32"/>
        </w:rPr>
        <w:t>第一部分、</w:t>
      </w:r>
      <w:r w:rsidR="00D14766" w:rsidRPr="00965B88">
        <w:rPr>
          <w:rFonts w:ascii="仿宋_GB2312" w:eastAsia="仿宋_GB2312" w:hint="eastAsia"/>
          <w:b/>
          <w:color w:val="000000"/>
          <w:sz w:val="32"/>
          <w:szCs w:val="32"/>
        </w:rPr>
        <w:t>2022</w:t>
      </w:r>
      <w:r w:rsidRPr="00965B88">
        <w:rPr>
          <w:rFonts w:ascii="仿宋_GB2312" w:eastAsia="仿宋_GB2312" w:hint="eastAsia"/>
          <w:b/>
          <w:color w:val="000000"/>
          <w:sz w:val="32"/>
          <w:szCs w:val="32"/>
        </w:rPr>
        <w:t>年部门预算情况说明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一、部门主要职责及机构设置情况</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（一）部门机构设置、职责</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（二）人员构成情况</w:t>
      </w:r>
    </w:p>
    <w:p w:rsidR="00CD65E3" w:rsidRDefault="00965B88" w:rsidP="00965B88">
      <w:pPr>
        <w:tabs>
          <w:tab w:val="left" w:pos="284"/>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二、</w:t>
      </w:r>
      <w:r w:rsidR="005C697F">
        <w:rPr>
          <w:rFonts w:ascii="仿宋_GB2312" w:eastAsia="仿宋_GB2312" w:hint="eastAsia"/>
          <w:color w:val="000000"/>
          <w:sz w:val="32"/>
          <w:szCs w:val="32"/>
        </w:rPr>
        <w:t>2022</w:t>
      </w:r>
      <w:r w:rsidR="00CD65E3">
        <w:rPr>
          <w:rFonts w:ascii="仿宋_GB2312" w:eastAsia="仿宋_GB2312" w:hint="eastAsia"/>
          <w:color w:val="000000"/>
          <w:sz w:val="32"/>
          <w:szCs w:val="32"/>
        </w:rPr>
        <w:t>年部门预算收支及增减变化情况说明</w:t>
      </w:r>
    </w:p>
    <w:p w:rsidR="00CD65E3" w:rsidRDefault="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三、主要支出情况</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四、部门“三公”经费财政拨款预算说明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（一）“三公”经费的单位范围</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（二）“三公”经费预算财政拨款情况说明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五、其他情况说明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（一）机构运行经费说明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（二）政府采购预算说明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（三）政府购买服务预算说明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（四）绩效目标情况及绩效评价结果说明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（五）国有资本经营预算财政拨款情况说明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（六）国有资产占用情况说明</w:t>
      </w:r>
    </w:p>
    <w:p w:rsidR="00CD65E3" w:rsidRDefault="00965B88" w:rsidP="00965B88">
      <w:pPr>
        <w:tabs>
          <w:tab w:val="left" w:pos="284"/>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六、名称解释</w:t>
      </w:r>
    </w:p>
    <w:p w:rsidR="00CD65E3" w:rsidRPr="003D739B" w:rsidRDefault="00CD65E3" w:rsidP="003D739B">
      <w:pPr>
        <w:tabs>
          <w:tab w:val="left" w:pos="142"/>
        </w:tabs>
        <w:spacing w:line="560" w:lineRule="exact"/>
        <w:jc w:val="left"/>
        <w:rPr>
          <w:rFonts w:ascii="仿宋_GB2312" w:eastAsia="仿宋_GB2312"/>
          <w:b/>
          <w:color w:val="000000"/>
          <w:sz w:val="32"/>
          <w:szCs w:val="32"/>
        </w:rPr>
      </w:pPr>
      <w:r w:rsidRPr="003D739B">
        <w:rPr>
          <w:rFonts w:ascii="仿宋_GB2312" w:eastAsia="仿宋_GB2312" w:hint="eastAsia"/>
          <w:b/>
          <w:color w:val="000000"/>
          <w:sz w:val="32"/>
          <w:szCs w:val="32"/>
        </w:rPr>
        <w:t>第二部分、</w:t>
      </w:r>
      <w:r w:rsidR="00D14766" w:rsidRPr="003D739B">
        <w:rPr>
          <w:rFonts w:ascii="仿宋_GB2312" w:eastAsia="仿宋_GB2312" w:hint="eastAsia"/>
          <w:b/>
          <w:color w:val="000000"/>
          <w:sz w:val="32"/>
          <w:szCs w:val="32"/>
        </w:rPr>
        <w:t>2022</w:t>
      </w:r>
      <w:r w:rsidRPr="003D739B">
        <w:rPr>
          <w:rFonts w:ascii="仿宋_GB2312" w:eastAsia="仿宋_GB2312" w:hint="eastAsia"/>
          <w:b/>
          <w:color w:val="000000"/>
          <w:sz w:val="32"/>
          <w:szCs w:val="32"/>
        </w:rPr>
        <w:t>年部门预算表</w:t>
      </w:r>
    </w:p>
    <w:p w:rsidR="00C210C0" w:rsidRDefault="00965B88" w:rsidP="00965B88">
      <w:pPr>
        <w:tabs>
          <w:tab w:val="left" w:pos="284"/>
        </w:tabs>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w:t>
      </w:r>
      <w:r w:rsidR="00C210C0" w:rsidRPr="00445912">
        <w:rPr>
          <w:rFonts w:ascii="仿宋_GB2312" w:eastAsia="仿宋_GB2312" w:cs="宋体" w:hint="eastAsia"/>
          <w:color w:val="000000"/>
          <w:kern w:val="0"/>
          <w:sz w:val="32"/>
          <w:szCs w:val="32"/>
          <w:lang w:val="zh-CN"/>
        </w:rPr>
        <w:t>表一、部门收支总体情况表</w:t>
      </w:r>
      <w:r w:rsidR="00C210C0">
        <w:rPr>
          <w:rFonts w:ascii="仿宋_GB2312" w:eastAsia="仿宋_GB2312" w:cs="宋体" w:hint="eastAsia"/>
          <w:color w:val="000000"/>
          <w:kern w:val="0"/>
          <w:sz w:val="32"/>
          <w:szCs w:val="32"/>
          <w:lang w:val="zh-CN"/>
        </w:rPr>
        <w:t xml:space="preserve"> </w:t>
      </w:r>
    </w:p>
    <w:p w:rsidR="00C210C0" w:rsidRDefault="00965B88" w:rsidP="00965B88">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sidRPr="00445912">
        <w:rPr>
          <w:rFonts w:ascii="仿宋_GB2312" w:eastAsia="仿宋_GB2312" w:hint="eastAsia"/>
          <w:sz w:val="32"/>
          <w:szCs w:val="32"/>
        </w:rPr>
        <w:t>表二、部门收入总体情况表</w:t>
      </w:r>
    </w:p>
    <w:p w:rsidR="00C210C0" w:rsidRDefault="00965B88" w:rsidP="00965B88">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sidRPr="00445912">
        <w:rPr>
          <w:rFonts w:ascii="仿宋_GB2312" w:eastAsia="仿宋_GB2312" w:hint="eastAsia"/>
          <w:sz w:val="32"/>
          <w:szCs w:val="32"/>
        </w:rPr>
        <w:t>表三、部门支出总体情况表</w:t>
      </w:r>
    </w:p>
    <w:p w:rsidR="00C210C0" w:rsidRDefault="00965B88" w:rsidP="00202B15">
      <w:pPr>
        <w:tabs>
          <w:tab w:val="left" w:pos="851"/>
        </w:tabs>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Pr>
          <w:rFonts w:ascii="仿宋_GB2312" w:eastAsia="仿宋_GB2312" w:hint="eastAsia"/>
          <w:sz w:val="32"/>
          <w:szCs w:val="32"/>
        </w:rPr>
        <w:t>表四、项目支出表</w:t>
      </w:r>
    </w:p>
    <w:p w:rsidR="00C210C0" w:rsidRDefault="00965B88" w:rsidP="00965B88">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lastRenderedPageBreak/>
        <w:t xml:space="preserve">  </w:t>
      </w:r>
      <w:r w:rsidR="00C210C0">
        <w:rPr>
          <w:rFonts w:ascii="仿宋_GB2312" w:eastAsia="仿宋_GB2312" w:hint="eastAsia"/>
          <w:sz w:val="32"/>
          <w:szCs w:val="32"/>
        </w:rPr>
        <w:t>表五</w:t>
      </w:r>
      <w:r w:rsidR="00C210C0" w:rsidRPr="00445912">
        <w:rPr>
          <w:rFonts w:ascii="仿宋_GB2312" w:eastAsia="仿宋_GB2312" w:hint="eastAsia"/>
          <w:sz w:val="32"/>
          <w:szCs w:val="32"/>
        </w:rPr>
        <w:t>、财政拨款收支总体情况表</w:t>
      </w:r>
    </w:p>
    <w:p w:rsidR="00C210C0" w:rsidRDefault="00965B88" w:rsidP="00965B88">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Pr>
          <w:rFonts w:ascii="仿宋_GB2312" w:eastAsia="仿宋_GB2312" w:hint="eastAsia"/>
          <w:sz w:val="32"/>
          <w:szCs w:val="32"/>
        </w:rPr>
        <w:t>表六</w:t>
      </w:r>
      <w:r w:rsidR="00C210C0" w:rsidRPr="00445912">
        <w:rPr>
          <w:rFonts w:ascii="仿宋_GB2312" w:eastAsia="仿宋_GB2312" w:hint="eastAsia"/>
          <w:sz w:val="32"/>
          <w:szCs w:val="32"/>
        </w:rPr>
        <w:t>、一般公共预算支出情况表</w:t>
      </w:r>
    </w:p>
    <w:p w:rsidR="00C210C0" w:rsidRDefault="00965B88" w:rsidP="00965B88">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Pr>
          <w:rFonts w:ascii="仿宋_GB2312" w:eastAsia="仿宋_GB2312" w:hint="eastAsia"/>
          <w:sz w:val="32"/>
          <w:szCs w:val="32"/>
        </w:rPr>
        <w:t>表七</w:t>
      </w:r>
      <w:r w:rsidR="00C210C0" w:rsidRPr="00445912">
        <w:rPr>
          <w:rFonts w:ascii="仿宋_GB2312" w:eastAsia="仿宋_GB2312" w:hint="eastAsia"/>
          <w:sz w:val="32"/>
          <w:szCs w:val="32"/>
        </w:rPr>
        <w:t>、一般公共预算基本支出情况表</w:t>
      </w:r>
    </w:p>
    <w:p w:rsidR="00C210C0" w:rsidRDefault="00965B88" w:rsidP="00965B88">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Pr>
          <w:rFonts w:ascii="仿宋_GB2312" w:eastAsia="仿宋_GB2312" w:hint="eastAsia"/>
          <w:sz w:val="32"/>
          <w:szCs w:val="32"/>
        </w:rPr>
        <w:t>表八</w:t>
      </w:r>
      <w:r w:rsidR="00C210C0" w:rsidRPr="00445912">
        <w:rPr>
          <w:rFonts w:ascii="仿宋_GB2312" w:eastAsia="仿宋_GB2312" w:hint="eastAsia"/>
          <w:sz w:val="32"/>
          <w:szCs w:val="32"/>
        </w:rPr>
        <w:t>、政府性基金预算支出情况表</w:t>
      </w:r>
    </w:p>
    <w:p w:rsidR="00C210C0" w:rsidRDefault="00965B88" w:rsidP="00965B88">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Pr>
          <w:rFonts w:ascii="仿宋_GB2312" w:eastAsia="仿宋_GB2312" w:hint="eastAsia"/>
          <w:sz w:val="32"/>
          <w:szCs w:val="32"/>
        </w:rPr>
        <w:t>表九、</w:t>
      </w:r>
      <w:r w:rsidR="00C210C0" w:rsidRPr="00BF5E5B">
        <w:rPr>
          <w:rFonts w:ascii="仿宋_GB2312" w:eastAsia="仿宋_GB2312" w:hint="eastAsia"/>
          <w:sz w:val="32"/>
          <w:szCs w:val="32"/>
        </w:rPr>
        <w:t>国有资本经营预算财政拨款支出表</w:t>
      </w:r>
    </w:p>
    <w:p w:rsidR="00C210C0" w:rsidRDefault="00965B88" w:rsidP="00965B88">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Pr>
          <w:rFonts w:ascii="仿宋_GB2312" w:eastAsia="仿宋_GB2312" w:hint="eastAsia"/>
          <w:sz w:val="32"/>
          <w:szCs w:val="32"/>
        </w:rPr>
        <w:t>表十</w:t>
      </w:r>
      <w:r w:rsidR="00C210C0" w:rsidRPr="00B66A25">
        <w:rPr>
          <w:rFonts w:ascii="仿宋_GB2312" w:eastAsia="仿宋_GB2312" w:hint="eastAsia"/>
          <w:sz w:val="32"/>
          <w:szCs w:val="32"/>
        </w:rPr>
        <w:t>、一般公共预算“三公”经费支出情况表</w:t>
      </w:r>
    </w:p>
    <w:p w:rsidR="00C210C0" w:rsidRDefault="00965B88" w:rsidP="00965B88">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Pr>
          <w:rFonts w:ascii="仿宋_GB2312" w:eastAsia="仿宋_GB2312" w:hint="eastAsia"/>
          <w:sz w:val="32"/>
          <w:szCs w:val="32"/>
        </w:rPr>
        <w:t>表十一、</w:t>
      </w:r>
      <w:r w:rsidR="00C210C0" w:rsidRPr="00A614E5">
        <w:rPr>
          <w:rFonts w:ascii="仿宋_GB2312" w:eastAsia="仿宋_GB2312" w:hint="eastAsia"/>
          <w:sz w:val="32"/>
          <w:szCs w:val="32"/>
        </w:rPr>
        <w:t>政府购买服务预算表</w:t>
      </w:r>
    </w:p>
    <w:p w:rsidR="00C210C0" w:rsidRDefault="00965B88" w:rsidP="00965B88">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Pr>
          <w:rFonts w:ascii="仿宋_GB2312" w:eastAsia="仿宋_GB2312" w:hint="eastAsia"/>
          <w:sz w:val="32"/>
          <w:szCs w:val="32"/>
        </w:rPr>
        <w:t>表十二</w:t>
      </w:r>
      <w:r w:rsidR="00C210C0" w:rsidRPr="00B66A25">
        <w:rPr>
          <w:rFonts w:ascii="仿宋_GB2312" w:eastAsia="仿宋_GB2312" w:hint="eastAsia"/>
          <w:sz w:val="32"/>
          <w:szCs w:val="32"/>
        </w:rPr>
        <w:t>、</w:t>
      </w:r>
      <w:r w:rsidR="00C210C0" w:rsidRPr="00F21A44">
        <w:rPr>
          <w:rFonts w:ascii="仿宋_GB2312" w:eastAsia="仿宋_GB2312" w:hint="eastAsia"/>
          <w:sz w:val="32"/>
          <w:szCs w:val="32"/>
        </w:rPr>
        <w:t>上级转移支付细化明细表</w:t>
      </w:r>
    </w:p>
    <w:p w:rsidR="00C210C0" w:rsidRDefault="00965B88" w:rsidP="00965B88">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Pr>
          <w:rFonts w:ascii="仿宋_GB2312" w:eastAsia="仿宋_GB2312" w:hint="eastAsia"/>
          <w:sz w:val="32"/>
          <w:szCs w:val="32"/>
        </w:rPr>
        <w:t>表十三、</w:t>
      </w:r>
      <w:r w:rsidR="00C1637D" w:rsidRPr="003861DD">
        <w:rPr>
          <w:rFonts w:ascii="仿宋_GB2312" w:eastAsia="仿宋_GB2312" w:hint="eastAsia"/>
          <w:sz w:val="32"/>
          <w:szCs w:val="32"/>
        </w:rPr>
        <w:t>项目支出绩效目标申报表</w:t>
      </w:r>
    </w:p>
    <w:p w:rsidR="00C1637D" w:rsidRDefault="0025210F" w:rsidP="00C1637D">
      <w:pPr>
        <w:autoSpaceDE w:val="0"/>
        <w:autoSpaceDN w:val="0"/>
        <w:adjustRightInd w:val="0"/>
        <w:spacing w:line="560" w:lineRule="exact"/>
        <w:jc w:val="left"/>
        <w:rPr>
          <w:rFonts w:ascii="仿宋_GB2312" w:eastAsia="仿宋_GB2312"/>
          <w:sz w:val="32"/>
          <w:szCs w:val="32"/>
        </w:rPr>
      </w:pPr>
      <w:r>
        <w:rPr>
          <w:rFonts w:ascii="仿宋_GB2312" w:eastAsia="仿宋_GB2312" w:hint="eastAsia"/>
          <w:sz w:val="32"/>
          <w:szCs w:val="32"/>
        </w:rPr>
        <w:t xml:space="preserve">  </w:t>
      </w:r>
      <w:r w:rsidR="00C210C0">
        <w:rPr>
          <w:rFonts w:ascii="仿宋_GB2312" w:eastAsia="仿宋_GB2312" w:hint="eastAsia"/>
          <w:sz w:val="32"/>
          <w:szCs w:val="32"/>
        </w:rPr>
        <w:t>表十四</w:t>
      </w:r>
      <w:r w:rsidR="00C210C0" w:rsidRPr="00BF5E5B">
        <w:rPr>
          <w:rFonts w:ascii="仿宋_GB2312" w:eastAsia="仿宋_GB2312" w:hint="eastAsia"/>
          <w:sz w:val="32"/>
          <w:szCs w:val="32"/>
        </w:rPr>
        <w:t>、</w:t>
      </w:r>
      <w:r w:rsidR="00C1637D" w:rsidRPr="00BF5E5B">
        <w:rPr>
          <w:rFonts w:ascii="仿宋_GB2312" w:eastAsia="仿宋_GB2312" w:hint="eastAsia"/>
          <w:sz w:val="32"/>
          <w:szCs w:val="32"/>
        </w:rPr>
        <w:t>部门整体支出绩效目标申报表</w:t>
      </w:r>
    </w:p>
    <w:p w:rsidR="0025210F" w:rsidRDefault="0025210F" w:rsidP="0025210F">
      <w:pPr>
        <w:spacing w:line="560" w:lineRule="exact"/>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991BFC" w:rsidRPr="00991BFC" w:rsidRDefault="00991BFC">
      <w:pPr>
        <w:spacing w:line="560" w:lineRule="exact"/>
        <w:jc w:val="center"/>
        <w:rPr>
          <w:rFonts w:ascii="仿宋_GB2312" w:eastAsia="仿宋_GB2312"/>
          <w:b/>
          <w:color w:val="000000"/>
          <w:sz w:val="32"/>
          <w:szCs w:val="32"/>
        </w:rPr>
      </w:pPr>
    </w:p>
    <w:p w:rsidR="00202B15" w:rsidRDefault="00202B15">
      <w:pPr>
        <w:spacing w:line="560" w:lineRule="exact"/>
        <w:jc w:val="center"/>
        <w:rPr>
          <w:rFonts w:ascii="仿宋_GB2312" w:eastAsia="仿宋_GB2312"/>
          <w:b/>
          <w:color w:val="000000"/>
          <w:sz w:val="32"/>
          <w:szCs w:val="32"/>
        </w:rPr>
      </w:pPr>
    </w:p>
    <w:p w:rsidR="00CD65E3" w:rsidRDefault="00CD65E3">
      <w:pPr>
        <w:spacing w:line="560" w:lineRule="exact"/>
        <w:jc w:val="center"/>
        <w:rPr>
          <w:rFonts w:ascii="仿宋_GB2312" w:eastAsia="仿宋_GB2312"/>
          <w:b/>
          <w:color w:val="000000"/>
          <w:sz w:val="32"/>
          <w:szCs w:val="32"/>
        </w:rPr>
      </w:pPr>
      <w:r>
        <w:rPr>
          <w:rFonts w:ascii="仿宋_GB2312" w:eastAsia="仿宋_GB2312" w:hint="eastAsia"/>
          <w:b/>
          <w:color w:val="000000"/>
          <w:sz w:val="32"/>
          <w:szCs w:val="32"/>
        </w:rPr>
        <w:lastRenderedPageBreak/>
        <w:t>第一部分</w:t>
      </w:r>
      <w:r>
        <w:rPr>
          <w:rFonts w:ascii="仿宋_GB2312" w:eastAsia="仿宋_GB2312"/>
          <w:b/>
          <w:color w:val="000000"/>
          <w:sz w:val="32"/>
          <w:szCs w:val="32"/>
        </w:rPr>
        <w:t>、</w:t>
      </w:r>
      <w:r w:rsidR="00D14766">
        <w:rPr>
          <w:rFonts w:ascii="仿宋_GB2312" w:eastAsia="仿宋_GB2312" w:hint="eastAsia"/>
          <w:b/>
          <w:color w:val="000000"/>
          <w:sz w:val="32"/>
          <w:szCs w:val="32"/>
        </w:rPr>
        <w:t>2022</w:t>
      </w:r>
      <w:r>
        <w:rPr>
          <w:rFonts w:ascii="仿宋_GB2312" w:eastAsia="仿宋_GB2312" w:hint="eastAsia"/>
          <w:b/>
          <w:color w:val="000000"/>
          <w:sz w:val="32"/>
          <w:szCs w:val="32"/>
        </w:rPr>
        <w:t>年</w:t>
      </w:r>
      <w:r>
        <w:rPr>
          <w:rFonts w:ascii="仿宋_GB2312" w:eastAsia="仿宋_GB2312"/>
          <w:b/>
          <w:color w:val="000000"/>
          <w:sz w:val="32"/>
          <w:szCs w:val="32"/>
        </w:rPr>
        <w:t>部门预算情况说明</w:t>
      </w:r>
    </w:p>
    <w:p w:rsidR="008527A2" w:rsidRDefault="00202B15" w:rsidP="00202B15">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p>
    <w:p w:rsidR="00202B15" w:rsidRPr="00202B15" w:rsidRDefault="00202B15" w:rsidP="00202B15">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Pr="00202B15">
        <w:rPr>
          <w:rFonts w:ascii="仿宋_GB2312" w:eastAsia="仿宋_GB2312" w:hint="eastAsia"/>
          <w:color w:val="000000"/>
          <w:sz w:val="32"/>
          <w:szCs w:val="32"/>
        </w:rPr>
        <w:t>一、</w:t>
      </w:r>
      <w:r w:rsidR="00CD65E3" w:rsidRPr="00202B15">
        <w:rPr>
          <w:rFonts w:ascii="仿宋_GB2312" w:eastAsia="仿宋_GB2312" w:hint="eastAsia"/>
          <w:color w:val="000000"/>
          <w:sz w:val="32"/>
          <w:szCs w:val="32"/>
        </w:rPr>
        <w:t>部门主要职责及机构设置情况</w:t>
      </w:r>
    </w:p>
    <w:p w:rsidR="00202B15" w:rsidRDefault="00202B15" w:rsidP="00202B1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（一）部门</w:t>
      </w:r>
      <w:r>
        <w:rPr>
          <w:rFonts w:ascii="仿宋_GB2312" w:eastAsia="仿宋_GB2312"/>
          <w:color w:val="000000"/>
          <w:sz w:val="32"/>
          <w:szCs w:val="32"/>
        </w:rPr>
        <w:t>机构设置、职责</w:t>
      </w:r>
    </w:p>
    <w:p w:rsidR="00BD2E15" w:rsidRPr="00965B88" w:rsidRDefault="00202B15"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BD2E15" w:rsidRPr="00965B88">
        <w:rPr>
          <w:rFonts w:ascii="仿宋_GB2312" w:eastAsia="仿宋_GB2312" w:hint="eastAsia"/>
          <w:color w:val="000000"/>
          <w:sz w:val="32"/>
          <w:szCs w:val="32"/>
        </w:rPr>
        <w:t>北京市西城区职工服务中心是区总工会直属的事业单位，是区总工会职工三级服务体系的中心枢纽。中心共设立了信息服务、职业指导、帮扶救助、互助保险、工会法人资格登记等相关窗口，受理职工综合信息咨询，互助保险咨询、理赔，求职登记，困难帮扶，临时救助等各方面的相关服务。建立了由西城区劳动争议调解中心、职工法律援助中心、职工互助保险代办处等职能机构组成的职工服务后台支撑系统，进一步整合了工会服务资源，共享了部分政府资源和社会资源，制定了相关工作制度和工作人员守则，全力为广大职工提供优质的“一站式”公共服务，充分利用工会组织的独特优势，在教育职工、凝聚职工、服务职工和帮扶困难职工中发挥工会参与社会管理和公共服务的重要作用。</w:t>
      </w:r>
    </w:p>
    <w:p w:rsidR="00CD65E3" w:rsidRDefault="00202B15"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（二）人员</w:t>
      </w:r>
      <w:r w:rsidR="00CD65E3">
        <w:rPr>
          <w:rFonts w:ascii="仿宋_GB2312" w:eastAsia="仿宋_GB2312"/>
          <w:color w:val="000000"/>
          <w:sz w:val="32"/>
          <w:szCs w:val="32"/>
        </w:rPr>
        <w:t>构成情况</w:t>
      </w:r>
    </w:p>
    <w:p w:rsidR="00CD65E3" w:rsidRPr="00965B88" w:rsidRDefault="00202B15" w:rsidP="00202B15">
      <w:pPr>
        <w:tabs>
          <w:tab w:val="left" w:pos="567"/>
          <w:tab w:val="left" w:pos="851"/>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sidRPr="00965B88">
        <w:rPr>
          <w:rFonts w:ascii="仿宋_GB2312" w:eastAsia="仿宋_GB2312" w:hint="eastAsia"/>
          <w:color w:val="000000"/>
          <w:sz w:val="32"/>
          <w:szCs w:val="32"/>
        </w:rPr>
        <w:t>西城区职工服务中心编制9 人,实有9人。</w:t>
      </w:r>
    </w:p>
    <w:p w:rsidR="00CD65E3" w:rsidRPr="00965B88" w:rsidRDefault="008C27C8" w:rsidP="008C27C8">
      <w:pPr>
        <w:tabs>
          <w:tab w:val="left" w:pos="142"/>
          <w:tab w:val="left" w:pos="284"/>
          <w:tab w:val="left" w:pos="851"/>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sidRPr="00965B88">
        <w:rPr>
          <w:rFonts w:ascii="仿宋_GB2312" w:eastAsia="仿宋_GB2312" w:hint="eastAsia"/>
          <w:color w:val="000000"/>
          <w:sz w:val="32"/>
          <w:szCs w:val="32"/>
        </w:rPr>
        <w:t>二</w:t>
      </w:r>
      <w:r w:rsidR="00CD65E3" w:rsidRPr="00965B88">
        <w:rPr>
          <w:rFonts w:ascii="仿宋_GB2312" w:eastAsia="仿宋_GB2312"/>
          <w:color w:val="000000"/>
          <w:sz w:val="32"/>
          <w:szCs w:val="32"/>
        </w:rPr>
        <w:t>、</w:t>
      </w:r>
      <w:r w:rsidR="00D14766" w:rsidRPr="00965B88">
        <w:rPr>
          <w:rFonts w:ascii="仿宋_GB2312" w:eastAsia="仿宋_GB2312" w:hint="eastAsia"/>
          <w:color w:val="000000"/>
          <w:sz w:val="32"/>
          <w:szCs w:val="32"/>
        </w:rPr>
        <w:t>2022</w:t>
      </w:r>
      <w:r w:rsidR="00CD65E3" w:rsidRPr="00965B88">
        <w:rPr>
          <w:rFonts w:ascii="仿宋_GB2312" w:eastAsia="仿宋_GB2312" w:hint="eastAsia"/>
          <w:color w:val="000000"/>
          <w:sz w:val="32"/>
          <w:szCs w:val="32"/>
        </w:rPr>
        <w:t>年部门预算收支及增减变化情况说明</w:t>
      </w:r>
    </w:p>
    <w:p w:rsidR="00CD65E3" w:rsidRPr="00965B88" w:rsidRDefault="007E0010" w:rsidP="008C27C8">
      <w:pPr>
        <w:tabs>
          <w:tab w:val="left" w:pos="426"/>
          <w:tab w:val="left" w:pos="709"/>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sidRPr="00965B88">
        <w:rPr>
          <w:rFonts w:ascii="仿宋_GB2312" w:eastAsia="仿宋_GB2312" w:hint="eastAsia"/>
          <w:color w:val="000000"/>
          <w:sz w:val="32"/>
          <w:szCs w:val="32"/>
        </w:rPr>
        <w:t>202</w:t>
      </w:r>
      <w:r w:rsidR="00D14766" w:rsidRPr="00965B88">
        <w:rPr>
          <w:rFonts w:ascii="仿宋_GB2312" w:eastAsia="仿宋_GB2312" w:hint="eastAsia"/>
          <w:color w:val="000000"/>
          <w:sz w:val="32"/>
          <w:szCs w:val="32"/>
        </w:rPr>
        <w:t>2</w:t>
      </w:r>
      <w:r w:rsidR="00CD65E3" w:rsidRPr="00965B88">
        <w:rPr>
          <w:rFonts w:ascii="仿宋_GB2312" w:eastAsia="仿宋_GB2312" w:hint="eastAsia"/>
          <w:color w:val="000000"/>
          <w:sz w:val="32"/>
          <w:szCs w:val="32"/>
        </w:rPr>
        <w:t>年收入预算</w:t>
      </w:r>
      <w:r w:rsidR="00B24DBC" w:rsidRPr="00965B88">
        <w:rPr>
          <w:rFonts w:ascii="仿宋_GB2312" w:eastAsia="仿宋_GB2312"/>
          <w:color w:val="000000"/>
          <w:sz w:val="32"/>
          <w:szCs w:val="32"/>
        </w:rPr>
        <w:t>2808</w:t>
      </w:r>
      <w:r w:rsidR="00C46501" w:rsidRPr="00965B88">
        <w:rPr>
          <w:rFonts w:ascii="仿宋_GB2312" w:eastAsia="仿宋_GB2312"/>
          <w:color w:val="000000"/>
          <w:sz w:val="32"/>
          <w:szCs w:val="32"/>
        </w:rPr>
        <w:t>215.34</w:t>
      </w:r>
      <w:r w:rsidR="00CD65E3" w:rsidRPr="00965B88">
        <w:rPr>
          <w:rFonts w:ascii="仿宋_GB2312" w:eastAsia="仿宋_GB2312" w:hint="eastAsia"/>
          <w:color w:val="000000"/>
          <w:sz w:val="32"/>
          <w:szCs w:val="32"/>
        </w:rPr>
        <w:t>元。</w:t>
      </w:r>
    </w:p>
    <w:p w:rsidR="00CD65E3" w:rsidRPr="00965B88" w:rsidRDefault="007E0010"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D14766" w:rsidRPr="00965B88">
        <w:rPr>
          <w:rFonts w:ascii="仿宋_GB2312" w:eastAsia="仿宋_GB2312" w:hint="eastAsia"/>
          <w:color w:val="000000"/>
          <w:sz w:val="32"/>
          <w:szCs w:val="32"/>
        </w:rPr>
        <w:t>2022</w:t>
      </w:r>
      <w:r w:rsidR="00CD65E3" w:rsidRPr="00965B88">
        <w:rPr>
          <w:rFonts w:ascii="仿宋_GB2312" w:eastAsia="仿宋_GB2312" w:hint="eastAsia"/>
          <w:color w:val="000000"/>
          <w:sz w:val="32"/>
          <w:szCs w:val="32"/>
        </w:rPr>
        <w:t>年支出</w:t>
      </w:r>
      <w:proofErr w:type="gramStart"/>
      <w:r w:rsidR="00CD65E3" w:rsidRPr="00965B88">
        <w:rPr>
          <w:rFonts w:ascii="仿宋_GB2312" w:eastAsia="仿宋_GB2312" w:hint="eastAsia"/>
          <w:color w:val="000000"/>
          <w:sz w:val="32"/>
          <w:szCs w:val="32"/>
        </w:rPr>
        <w:t>预算预算</w:t>
      </w:r>
      <w:proofErr w:type="gramEnd"/>
      <w:r w:rsidR="008B4C39" w:rsidRPr="00965B88">
        <w:rPr>
          <w:rFonts w:ascii="仿宋_GB2312" w:eastAsia="仿宋_GB2312" w:hint="eastAsia"/>
          <w:color w:val="000000"/>
          <w:sz w:val="32"/>
          <w:szCs w:val="32"/>
        </w:rPr>
        <w:t>2808215.34</w:t>
      </w:r>
      <w:r w:rsidR="00B24DBC" w:rsidRPr="00965B88">
        <w:rPr>
          <w:rFonts w:ascii="仿宋_GB2312" w:eastAsia="仿宋_GB2312" w:hint="eastAsia"/>
          <w:color w:val="000000"/>
          <w:sz w:val="32"/>
          <w:szCs w:val="32"/>
        </w:rPr>
        <w:t>元。</w:t>
      </w:r>
      <w:r w:rsidR="00B0502D" w:rsidRPr="00965B88">
        <w:rPr>
          <w:rFonts w:ascii="仿宋_GB2312" w:eastAsia="仿宋_GB2312" w:hint="eastAsia"/>
          <w:color w:val="000000"/>
          <w:sz w:val="32"/>
          <w:szCs w:val="32"/>
        </w:rPr>
        <w:t>其中：</w:t>
      </w:r>
      <w:r w:rsidR="00CD65E3" w:rsidRPr="00965B88">
        <w:rPr>
          <w:rFonts w:ascii="仿宋_GB2312" w:eastAsia="仿宋_GB2312" w:hint="eastAsia"/>
          <w:color w:val="000000"/>
          <w:sz w:val="32"/>
          <w:szCs w:val="32"/>
        </w:rPr>
        <w:t>（1）</w:t>
      </w:r>
      <w:r w:rsidR="00C210C0" w:rsidRPr="00965B88">
        <w:rPr>
          <w:rFonts w:ascii="仿宋_GB2312" w:eastAsia="仿宋_GB2312" w:hint="eastAsia"/>
          <w:color w:val="000000"/>
          <w:sz w:val="32"/>
          <w:szCs w:val="32"/>
        </w:rPr>
        <w:t>基本支出为</w:t>
      </w:r>
      <w:r w:rsidR="00B24DBC" w:rsidRPr="00965B88">
        <w:rPr>
          <w:rFonts w:ascii="仿宋_GB2312" w:eastAsia="仿宋_GB2312" w:hint="eastAsia"/>
          <w:color w:val="000000"/>
          <w:sz w:val="32"/>
          <w:szCs w:val="32"/>
        </w:rPr>
        <w:t>在职人员经费，</w:t>
      </w:r>
      <w:r w:rsidR="00CD65E3" w:rsidRPr="00965B88">
        <w:rPr>
          <w:rFonts w:ascii="仿宋_GB2312" w:eastAsia="仿宋_GB2312" w:hint="eastAsia"/>
          <w:color w:val="000000"/>
          <w:sz w:val="32"/>
          <w:szCs w:val="32"/>
        </w:rPr>
        <w:t>预算</w:t>
      </w:r>
      <w:r w:rsidR="00B24DBC" w:rsidRPr="00965B88">
        <w:rPr>
          <w:rFonts w:ascii="仿宋_GB2312" w:eastAsia="仿宋_GB2312" w:hint="eastAsia"/>
          <w:color w:val="000000"/>
          <w:sz w:val="32"/>
          <w:szCs w:val="32"/>
        </w:rPr>
        <w:t>2726615.34</w:t>
      </w:r>
      <w:r w:rsidR="00D14766" w:rsidRPr="00965B88">
        <w:rPr>
          <w:rFonts w:ascii="仿宋_GB2312" w:eastAsia="仿宋_GB2312" w:hint="eastAsia"/>
          <w:color w:val="000000"/>
          <w:sz w:val="32"/>
          <w:szCs w:val="32"/>
        </w:rPr>
        <w:t>元</w:t>
      </w:r>
      <w:r w:rsidR="00B24DBC" w:rsidRPr="00965B88">
        <w:rPr>
          <w:rFonts w:ascii="仿宋_GB2312" w:eastAsia="仿宋_GB2312" w:hint="eastAsia"/>
          <w:color w:val="000000"/>
          <w:sz w:val="32"/>
          <w:szCs w:val="32"/>
        </w:rPr>
        <w:t>；</w:t>
      </w:r>
      <w:r w:rsidR="00CD65E3" w:rsidRPr="00965B88">
        <w:rPr>
          <w:rFonts w:ascii="仿宋_GB2312" w:eastAsia="仿宋_GB2312" w:hint="eastAsia"/>
          <w:color w:val="000000"/>
          <w:sz w:val="32"/>
          <w:szCs w:val="32"/>
        </w:rPr>
        <w:t>（2）</w:t>
      </w:r>
      <w:r w:rsidR="00C210C0" w:rsidRPr="00965B88">
        <w:rPr>
          <w:rFonts w:ascii="仿宋_GB2312" w:eastAsia="仿宋_GB2312" w:hint="eastAsia"/>
          <w:color w:val="000000"/>
          <w:sz w:val="32"/>
          <w:szCs w:val="32"/>
        </w:rPr>
        <w:t>项目支出为</w:t>
      </w:r>
      <w:r w:rsidR="00B24DBC" w:rsidRPr="00965B88">
        <w:rPr>
          <w:rFonts w:ascii="仿宋_GB2312" w:eastAsia="仿宋_GB2312" w:hint="eastAsia"/>
          <w:color w:val="000000"/>
          <w:sz w:val="32"/>
          <w:szCs w:val="32"/>
        </w:rPr>
        <w:t>运行管理经费，</w:t>
      </w:r>
      <w:r w:rsidR="00CD65E3" w:rsidRPr="00965B88">
        <w:rPr>
          <w:rFonts w:ascii="仿宋_GB2312" w:eastAsia="仿宋_GB2312" w:hint="eastAsia"/>
          <w:color w:val="000000"/>
          <w:sz w:val="32"/>
          <w:szCs w:val="32"/>
        </w:rPr>
        <w:t>预算</w:t>
      </w:r>
      <w:r w:rsidR="00B24DBC" w:rsidRPr="00965B88">
        <w:rPr>
          <w:rFonts w:ascii="仿宋_GB2312" w:eastAsia="仿宋_GB2312" w:hint="eastAsia"/>
          <w:color w:val="000000"/>
          <w:sz w:val="32"/>
          <w:szCs w:val="32"/>
        </w:rPr>
        <w:t>81600</w:t>
      </w:r>
      <w:r w:rsidR="00C46501" w:rsidRPr="00965B88">
        <w:rPr>
          <w:rFonts w:ascii="仿宋_GB2312" w:eastAsia="仿宋_GB2312" w:hint="eastAsia"/>
          <w:color w:val="000000"/>
          <w:sz w:val="32"/>
          <w:szCs w:val="32"/>
        </w:rPr>
        <w:t>元。</w:t>
      </w:r>
    </w:p>
    <w:p w:rsidR="00CD65E3" w:rsidRPr="00965B88" w:rsidRDefault="007E0010"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D14766" w:rsidRPr="00965B88">
        <w:rPr>
          <w:rFonts w:ascii="仿宋_GB2312" w:eastAsia="仿宋_GB2312" w:hint="eastAsia"/>
          <w:color w:val="000000"/>
          <w:sz w:val="32"/>
          <w:szCs w:val="32"/>
        </w:rPr>
        <w:t>2022年</w:t>
      </w:r>
      <w:r w:rsidR="008B4C39" w:rsidRPr="00965B88">
        <w:rPr>
          <w:rFonts w:ascii="仿宋_GB2312" w:eastAsia="仿宋_GB2312" w:hint="eastAsia"/>
          <w:color w:val="000000"/>
          <w:sz w:val="32"/>
          <w:szCs w:val="32"/>
        </w:rPr>
        <w:t>本单位</w:t>
      </w:r>
      <w:r w:rsidR="00B24DBC" w:rsidRPr="00965B88">
        <w:rPr>
          <w:rFonts w:ascii="仿宋_GB2312" w:eastAsia="仿宋_GB2312" w:hint="eastAsia"/>
          <w:color w:val="000000"/>
          <w:sz w:val="32"/>
          <w:szCs w:val="32"/>
        </w:rPr>
        <w:t>人员经费预算与</w:t>
      </w:r>
      <w:r w:rsidR="00CD65E3" w:rsidRPr="00965B88">
        <w:rPr>
          <w:rFonts w:ascii="仿宋_GB2312" w:eastAsia="仿宋_GB2312" w:hint="eastAsia"/>
          <w:color w:val="000000"/>
          <w:sz w:val="32"/>
          <w:szCs w:val="32"/>
        </w:rPr>
        <w:t>20</w:t>
      </w:r>
      <w:r w:rsidR="00D14766" w:rsidRPr="00965B88">
        <w:rPr>
          <w:rFonts w:ascii="仿宋_GB2312" w:eastAsia="仿宋_GB2312" w:hint="eastAsia"/>
          <w:color w:val="000000"/>
          <w:sz w:val="32"/>
          <w:szCs w:val="32"/>
        </w:rPr>
        <w:t>21</w:t>
      </w:r>
      <w:r w:rsidR="00CD65E3" w:rsidRPr="00965B88">
        <w:rPr>
          <w:rFonts w:ascii="仿宋_GB2312" w:eastAsia="仿宋_GB2312" w:hint="eastAsia"/>
          <w:color w:val="000000"/>
          <w:sz w:val="32"/>
          <w:szCs w:val="32"/>
        </w:rPr>
        <w:t>年预算基本持平，</w:t>
      </w:r>
      <w:r w:rsidR="008B4C39" w:rsidRPr="00965B88">
        <w:rPr>
          <w:rFonts w:ascii="仿宋_GB2312" w:eastAsia="仿宋_GB2312" w:hint="eastAsia"/>
          <w:color w:val="000000"/>
          <w:sz w:val="32"/>
          <w:szCs w:val="32"/>
        </w:rPr>
        <w:lastRenderedPageBreak/>
        <w:t>2022</w:t>
      </w:r>
      <w:r w:rsidR="00F84895" w:rsidRPr="00965B88">
        <w:rPr>
          <w:rFonts w:ascii="仿宋_GB2312" w:eastAsia="仿宋_GB2312" w:hint="eastAsia"/>
          <w:color w:val="000000"/>
          <w:sz w:val="32"/>
          <w:szCs w:val="32"/>
        </w:rPr>
        <w:t>年</w:t>
      </w:r>
      <w:r w:rsidR="00B24DBC" w:rsidRPr="00965B88">
        <w:rPr>
          <w:rFonts w:ascii="仿宋_GB2312" w:eastAsia="仿宋_GB2312" w:hint="eastAsia"/>
          <w:color w:val="000000"/>
          <w:sz w:val="32"/>
          <w:szCs w:val="32"/>
        </w:rPr>
        <w:t>公用经费</w:t>
      </w:r>
      <w:r w:rsidR="00240F67" w:rsidRPr="00965B88">
        <w:rPr>
          <w:rFonts w:ascii="仿宋_GB2312" w:eastAsia="仿宋_GB2312" w:hint="eastAsia"/>
          <w:color w:val="000000"/>
          <w:sz w:val="32"/>
          <w:szCs w:val="32"/>
        </w:rPr>
        <w:t>预算</w:t>
      </w:r>
      <w:r w:rsidR="00AC02BB" w:rsidRPr="00965B88">
        <w:rPr>
          <w:rFonts w:ascii="仿宋_GB2312" w:eastAsia="仿宋_GB2312" w:hint="eastAsia"/>
          <w:color w:val="000000"/>
          <w:sz w:val="32"/>
          <w:szCs w:val="32"/>
        </w:rPr>
        <w:t>较</w:t>
      </w:r>
      <w:r w:rsidR="008B4C39" w:rsidRPr="00965B88">
        <w:rPr>
          <w:rFonts w:ascii="仿宋_GB2312" w:eastAsia="仿宋_GB2312" w:hint="eastAsia"/>
          <w:color w:val="000000"/>
          <w:sz w:val="32"/>
          <w:szCs w:val="32"/>
        </w:rPr>
        <w:t>2021年</w:t>
      </w:r>
      <w:r w:rsidR="00B055A6" w:rsidRPr="00965B88">
        <w:rPr>
          <w:rFonts w:ascii="仿宋_GB2312" w:eastAsia="仿宋_GB2312" w:hint="eastAsia"/>
          <w:color w:val="000000"/>
          <w:sz w:val="32"/>
          <w:szCs w:val="32"/>
        </w:rPr>
        <w:t>略有</w:t>
      </w:r>
      <w:r w:rsidR="00AC02BB" w:rsidRPr="00965B88">
        <w:rPr>
          <w:rFonts w:ascii="仿宋_GB2312" w:eastAsia="仿宋_GB2312" w:hint="eastAsia"/>
          <w:color w:val="000000"/>
          <w:sz w:val="32"/>
          <w:szCs w:val="32"/>
        </w:rPr>
        <w:t>上升，</w:t>
      </w:r>
      <w:r w:rsidR="008B4C39" w:rsidRPr="00965B88">
        <w:rPr>
          <w:rFonts w:ascii="仿宋_GB2312" w:eastAsia="仿宋_GB2312" w:hint="eastAsia"/>
          <w:color w:val="000000"/>
          <w:sz w:val="32"/>
          <w:szCs w:val="32"/>
        </w:rPr>
        <w:t>2022</w:t>
      </w:r>
      <w:r w:rsidR="00F84895" w:rsidRPr="00965B88">
        <w:rPr>
          <w:rFonts w:ascii="仿宋_GB2312" w:eastAsia="仿宋_GB2312" w:hint="eastAsia"/>
          <w:color w:val="000000"/>
          <w:sz w:val="32"/>
          <w:szCs w:val="32"/>
        </w:rPr>
        <w:t>年</w:t>
      </w:r>
      <w:r w:rsidR="008B4C39" w:rsidRPr="00965B88">
        <w:rPr>
          <w:rFonts w:ascii="仿宋_GB2312" w:eastAsia="仿宋_GB2312" w:hint="eastAsia"/>
          <w:color w:val="000000"/>
          <w:sz w:val="32"/>
          <w:szCs w:val="32"/>
        </w:rPr>
        <w:t>项目经费</w:t>
      </w:r>
      <w:r w:rsidR="00240F67" w:rsidRPr="00965B88">
        <w:rPr>
          <w:rFonts w:ascii="仿宋_GB2312" w:eastAsia="仿宋_GB2312" w:hint="eastAsia"/>
          <w:color w:val="000000"/>
          <w:sz w:val="32"/>
          <w:szCs w:val="32"/>
        </w:rPr>
        <w:t>预算</w:t>
      </w:r>
      <w:r w:rsidR="008B4C39" w:rsidRPr="00965B88">
        <w:rPr>
          <w:rFonts w:ascii="仿宋_GB2312" w:eastAsia="仿宋_GB2312" w:hint="eastAsia"/>
          <w:color w:val="000000"/>
          <w:sz w:val="32"/>
          <w:szCs w:val="32"/>
        </w:rPr>
        <w:t>较2021年</w:t>
      </w:r>
      <w:r w:rsidR="00AC02BB" w:rsidRPr="00965B88">
        <w:rPr>
          <w:rFonts w:ascii="仿宋_GB2312" w:eastAsia="仿宋_GB2312" w:hint="eastAsia"/>
          <w:color w:val="000000"/>
          <w:sz w:val="32"/>
          <w:szCs w:val="32"/>
        </w:rPr>
        <w:t>有所下降；</w:t>
      </w:r>
      <w:r w:rsidR="008B4C39" w:rsidRPr="00965B88">
        <w:rPr>
          <w:rFonts w:ascii="仿宋_GB2312" w:eastAsia="仿宋_GB2312" w:hint="eastAsia"/>
          <w:color w:val="000000"/>
          <w:sz w:val="32"/>
          <w:szCs w:val="32"/>
        </w:rPr>
        <w:t>2022年</w:t>
      </w:r>
      <w:r w:rsidR="00CD65E3" w:rsidRPr="00965B88">
        <w:rPr>
          <w:rFonts w:ascii="仿宋_GB2312" w:eastAsia="仿宋_GB2312" w:hint="eastAsia"/>
          <w:color w:val="000000"/>
          <w:sz w:val="32"/>
          <w:szCs w:val="32"/>
        </w:rPr>
        <w:t>一般支出与项目支出的类别与20</w:t>
      </w:r>
      <w:r w:rsidR="00D14766" w:rsidRPr="00965B88">
        <w:rPr>
          <w:rFonts w:ascii="仿宋_GB2312" w:eastAsia="仿宋_GB2312" w:hint="eastAsia"/>
          <w:color w:val="000000"/>
          <w:sz w:val="32"/>
          <w:szCs w:val="32"/>
        </w:rPr>
        <w:t>21</w:t>
      </w:r>
      <w:r w:rsidR="00CD65E3" w:rsidRPr="00965B88">
        <w:rPr>
          <w:rFonts w:ascii="仿宋_GB2312" w:eastAsia="仿宋_GB2312" w:hint="eastAsia"/>
          <w:color w:val="000000"/>
          <w:sz w:val="32"/>
          <w:szCs w:val="32"/>
        </w:rPr>
        <w:t>年基本一致。</w:t>
      </w:r>
    </w:p>
    <w:p w:rsidR="00CD65E3" w:rsidRPr="00965B88" w:rsidRDefault="00CD65E3" w:rsidP="007E0010">
      <w:pPr>
        <w:spacing w:line="560" w:lineRule="exact"/>
        <w:ind w:leftChars="405" w:left="850"/>
        <w:jc w:val="left"/>
        <w:rPr>
          <w:rFonts w:ascii="仿宋_GB2312" w:eastAsia="仿宋_GB2312"/>
          <w:color w:val="000000"/>
          <w:sz w:val="32"/>
          <w:szCs w:val="32"/>
        </w:rPr>
      </w:pPr>
      <w:r w:rsidRPr="00965B88">
        <w:rPr>
          <w:rFonts w:ascii="仿宋_GB2312" w:eastAsia="仿宋_GB2312" w:hint="eastAsia"/>
          <w:color w:val="000000"/>
          <w:sz w:val="32"/>
          <w:szCs w:val="32"/>
        </w:rPr>
        <w:t>三</w:t>
      </w:r>
      <w:r w:rsidRPr="00965B88">
        <w:rPr>
          <w:rFonts w:ascii="仿宋_GB2312" w:eastAsia="仿宋_GB2312"/>
          <w:color w:val="000000"/>
          <w:sz w:val="32"/>
          <w:szCs w:val="32"/>
        </w:rPr>
        <w:t>、主要支出情况</w:t>
      </w:r>
    </w:p>
    <w:p w:rsidR="004B6B62" w:rsidRPr="00965B88" w:rsidRDefault="007E0010"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46501" w:rsidRPr="00965B88">
        <w:rPr>
          <w:rFonts w:ascii="仿宋_GB2312" w:eastAsia="仿宋_GB2312" w:hint="eastAsia"/>
          <w:color w:val="000000"/>
          <w:sz w:val="32"/>
          <w:szCs w:val="32"/>
        </w:rPr>
        <w:t>2022</w:t>
      </w:r>
      <w:r w:rsidR="00CD65E3" w:rsidRPr="00965B88">
        <w:rPr>
          <w:rFonts w:ascii="仿宋_GB2312" w:eastAsia="仿宋_GB2312" w:hint="eastAsia"/>
          <w:color w:val="000000"/>
          <w:sz w:val="32"/>
          <w:szCs w:val="32"/>
        </w:rPr>
        <w:t>年支出预算按</w:t>
      </w:r>
      <w:r w:rsidR="00D41908" w:rsidRPr="00965B88">
        <w:rPr>
          <w:rFonts w:ascii="仿宋_GB2312" w:eastAsia="仿宋_GB2312" w:hint="eastAsia"/>
          <w:color w:val="000000"/>
          <w:sz w:val="32"/>
          <w:szCs w:val="32"/>
        </w:rPr>
        <w:t>功能分类科目</w:t>
      </w:r>
      <w:r w:rsidR="00CD65E3" w:rsidRPr="00965B88">
        <w:rPr>
          <w:rFonts w:ascii="仿宋_GB2312" w:eastAsia="仿宋_GB2312" w:hint="eastAsia"/>
          <w:color w:val="000000"/>
          <w:sz w:val="32"/>
          <w:szCs w:val="32"/>
        </w:rPr>
        <w:t>划分：</w:t>
      </w:r>
      <w:r w:rsidR="002A181D" w:rsidRPr="00965B88">
        <w:rPr>
          <w:rFonts w:ascii="仿宋_GB2312" w:eastAsia="仿宋_GB2312" w:hint="eastAsia"/>
          <w:color w:val="000000"/>
          <w:sz w:val="32"/>
          <w:szCs w:val="32"/>
        </w:rPr>
        <w:t>一般公共预算支出</w:t>
      </w:r>
      <w:r w:rsidR="00B24DBC" w:rsidRPr="00965B88">
        <w:rPr>
          <w:rFonts w:ascii="仿宋_GB2312" w:eastAsia="仿宋_GB2312"/>
          <w:color w:val="000000"/>
          <w:sz w:val="32"/>
          <w:szCs w:val="32"/>
        </w:rPr>
        <w:t>2808215.34</w:t>
      </w:r>
      <w:r w:rsidR="002A181D" w:rsidRPr="00965B88">
        <w:rPr>
          <w:rFonts w:ascii="仿宋_GB2312" w:eastAsia="仿宋_GB2312" w:hint="eastAsia"/>
          <w:color w:val="000000"/>
          <w:sz w:val="32"/>
          <w:szCs w:val="32"/>
        </w:rPr>
        <w:t>元。其中</w:t>
      </w:r>
      <w:r w:rsidR="00CD65E3" w:rsidRPr="00965B88">
        <w:rPr>
          <w:rFonts w:ascii="仿宋_GB2312" w:eastAsia="仿宋_GB2312" w:hint="eastAsia"/>
          <w:color w:val="000000"/>
          <w:sz w:val="32"/>
          <w:szCs w:val="32"/>
        </w:rPr>
        <w:t>（1</w:t>
      </w:r>
      <w:r w:rsidR="00D41908" w:rsidRPr="00965B88">
        <w:rPr>
          <w:rFonts w:ascii="仿宋_GB2312" w:eastAsia="仿宋_GB2312" w:hint="eastAsia"/>
          <w:color w:val="000000"/>
          <w:sz w:val="32"/>
          <w:szCs w:val="32"/>
        </w:rPr>
        <w:t>）事业运行</w:t>
      </w:r>
      <w:r w:rsidR="00D41908" w:rsidRPr="00965B88">
        <w:rPr>
          <w:rFonts w:ascii="仿宋_GB2312" w:eastAsia="仿宋_GB2312"/>
          <w:color w:val="000000"/>
          <w:sz w:val="32"/>
          <w:szCs w:val="32"/>
        </w:rPr>
        <w:t>1848103.34</w:t>
      </w:r>
      <w:r w:rsidR="002A181D" w:rsidRPr="00965B88">
        <w:rPr>
          <w:rFonts w:ascii="仿宋_GB2312" w:eastAsia="仿宋_GB2312" w:hint="eastAsia"/>
          <w:color w:val="000000"/>
          <w:sz w:val="32"/>
          <w:szCs w:val="32"/>
        </w:rPr>
        <w:t>元；</w:t>
      </w:r>
      <w:r w:rsidR="00CD65E3" w:rsidRPr="00965B88">
        <w:rPr>
          <w:rFonts w:ascii="仿宋_GB2312" w:eastAsia="仿宋_GB2312" w:hint="eastAsia"/>
          <w:color w:val="000000"/>
          <w:sz w:val="32"/>
          <w:szCs w:val="32"/>
        </w:rPr>
        <w:t>（2</w:t>
      </w:r>
      <w:r w:rsidR="002A181D" w:rsidRPr="00965B88">
        <w:rPr>
          <w:rFonts w:ascii="仿宋_GB2312" w:eastAsia="仿宋_GB2312" w:hint="eastAsia"/>
          <w:color w:val="000000"/>
          <w:sz w:val="32"/>
          <w:szCs w:val="32"/>
        </w:rPr>
        <w:t>）</w:t>
      </w:r>
      <w:r w:rsidR="00D41908" w:rsidRPr="00965B88">
        <w:rPr>
          <w:rFonts w:ascii="仿宋_GB2312" w:eastAsia="仿宋_GB2312" w:hint="eastAsia"/>
          <w:color w:val="000000"/>
          <w:sz w:val="32"/>
          <w:szCs w:val="32"/>
        </w:rPr>
        <w:t>机关事业单位基本养老保险缴费支出</w:t>
      </w:r>
      <w:r w:rsidR="00D41908" w:rsidRPr="00965B88">
        <w:rPr>
          <w:rFonts w:ascii="仿宋_GB2312" w:eastAsia="仿宋_GB2312"/>
          <w:color w:val="000000"/>
          <w:sz w:val="32"/>
          <w:szCs w:val="32"/>
        </w:rPr>
        <w:t>219088.00</w:t>
      </w:r>
      <w:r w:rsidR="00D41908" w:rsidRPr="00965B88">
        <w:rPr>
          <w:rFonts w:ascii="仿宋_GB2312" w:eastAsia="仿宋_GB2312" w:hint="eastAsia"/>
          <w:color w:val="000000"/>
          <w:sz w:val="32"/>
          <w:szCs w:val="32"/>
        </w:rPr>
        <w:t>元</w:t>
      </w:r>
      <w:r w:rsidR="002A181D" w:rsidRPr="00965B88">
        <w:rPr>
          <w:rFonts w:ascii="仿宋_GB2312" w:eastAsia="仿宋_GB2312" w:hint="eastAsia"/>
          <w:color w:val="000000"/>
          <w:sz w:val="32"/>
          <w:szCs w:val="32"/>
        </w:rPr>
        <w:t>；（3）</w:t>
      </w:r>
      <w:r w:rsidR="00D41908" w:rsidRPr="00965B88">
        <w:rPr>
          <w:rFonts w:ascii="仿宋_GB2312" w:eastAsia="仿宋_GB2312" w:hint="eastAsia"/>
          <w:color w:val="000000"/>
          <w:sz w:val="32"/>
          <w:szCs w:val="32"/>
        </w:rPr>
        <w:t>培训支出</w:t>
      </w:r>
      <w:r w:rsidR="00D41908" w:rsidRPr="00965B88">
        <w:rPr>
          <w:rFonts w:ascii="仿宋_GB2312" w:eastAsia="仿宋_GB2312"/>
          <w:color w:val="000000"/>
          <w:sz w:val="32"/>
          <w:szCs w:val="32"/>
        </w:rPr>
        <w:t>7803.00</w:t>
      </w:r>
      <w:r w:rsidR="00D41908" w:rsidRPr="00965B88">
        <w:rPr>
          <w:rFonts w:ascii="仿宋_GB2312" w:eastAsia="仿宋_GB2312" w:hint="eastAsia"/>
          <w:color w:val="000000"/>
          <w:sz w:val="32"/>
          <w:szCs w:val="32"/>
        </w:rPr>
        <w:t>元</w:t>
      </w:r>
      <w:r w:rsidR="002A181D" w:rsidRPr="00965B88">
        <w:rPr>
          <w:rFonts w:ascii="仿宋_GB2312" w:eastAsia="仿宋_GB2312" w:hint="eastAsia"/>
          <w:color w:val="000000"/>
          <w:sz w:val="32"/>
          <w:szCs w:val="32"/>
        </w:rPr>
        <w:t>；（4）</w:t>
      </w:r>
      <w:r w:rsidR="00D41908" w:rsidRPr="00965B88">
        <w:rPr>
          <w:rFonts w:ascii="仿宋_GB2312" w:eastAsia="仿宋_GB2312" w:hint="eastAsia"/>
          <w:color w:val="000000"/>
          <w:sz w:val="32"/>
          <w:szCs w:val="32"/>
        </w:rPr>
        <w:t>事业单位医疗</w:t>
      </w:r>
      <w:r w:rsidR="00D41908" w:rsidRPr="00965B88">
        <w:rPr>
          <w:rFonts w:ascii="仿宋_GB2312" w:eastAsia="仿宋_GB2312"/>
          <w:color w:val="000000"/>
          <w:sz w:val="32"/>
          <w:szCs w:val="32"/>
        </w:rPr>
        <w:t>178009.00</w:t>
      </w:r>
      <w:r w:rsidR="00D41908" w:rsidRPr="00965B88">
        <w:rPr>
          <w:rFonts w:ascii="仿宋_GB2312" w:eastAsia="仿宋_GB2312" w:hint="eastAsia"/>
          <w:color w:val="000000"/>
          <w:sz w:val="32"/>
          <w:szCs w:val="32"/>
        </w:rPr>
        <w:t>元</w:t>
      </w:r>
      <w:r w:rsidR="002A181D" w:rsidRPr="00965B88">
        <w:rPr>
          <w:rFonts w:ascii="仿宋_GB2312" w:eastAsia="仿宋_GB2312" w:hint="eastAsia"/>
          <w:color w:val="000000"/>
          <w:sz w:val="32"/>
          <w:szCs w:val="32"/>
        </w:rPr>
        <w:t>；（5）</w:t>
      </w:r>
      <w:r w:rsidR="00D41908" w:rsidRPr="00965B88">
        <w:rPr>
          <w:rFonts w:ascii="仿宋_GB2312" w:eastAsia="仿宋_GB2312" w:hint="eastAsia"/>
          <w:color w:val="000000"/>
          <w:sz w:val="32"/>
          <w:szCs w:val="32"/>
        </w:rPr>
        <w:t>工会事务</w:t>
      </w:r>
      <w:r w:rsidR="00D41908" w:rsidRPr="00965B88">
        <w:rPr>
          <w:rFonts w:ascii="仿宋_GB2312" w:eastAsia="仿宋_GB2312"/>
          <w:color w:val="000000"/>
          <w:sz w:val="32"/>
          <w:szCs w:val="32"/>
        </w:rPr>
        <w:t>81600.00</w:t>
      </w:r>
      <w:r w:rsidR="00D41908" w:rsidRPr="00965B88">
        <w:rPr>
          <w:rFonts w:ascii="仿宋_GB2312" w:eastAsia="仿宋_GB2312" w:hint="eastAsia"/>
          <w:color w:val="000000"/>
          <w:sz w:val="32"/>
          <w:szCs w:val="32"/>
        </w:rPr>
        <w:t>元；（6）提租补贴</w:t>
      </w:r>
      <w:r w:rsidR="00D41908" w:rsidRPr="00965B88">
        <w:rPr>
          <w:rFonts w:ascii="仿宋_GB2312" w:eastAsia="仿宋_GB2312"/>
          <w:color w:val="000000"/>
          <w:sz w:val="32"/>
          <w:szCs w:val="32"/>
        </w:rPr>
        <w:t>7920.00</w:t>
      </w:r>
      <w:r w:rsidR="00D41908" w:rsidRPr="00965B88">
        <w:rPr>
          <w:rFonts w:ascii="仿宋_GB2312" w:eastAsia="仿宋_GB2312" w:hint="eastAsia"/>
          <w:color w:val="000000"/>
          <w:sz w:val="32"/>
          <w:szCs w:val="32"/>
        </w:rPr>
        <w:t>元；（7）住房公积金</w:t>
      </w:r>
      <w:r w:rsidR="00D41908" w:rsidRPr="00965B88">
        <w:rPr>
          <w:rFonts w:ascii="仿宋_GB2312" w:eastAsia="仿宋_GB2312"/>
          <w:color w:val="000000"/>
          <w:sz w:val="32"/>
          <w:szCs w:val="32"/>
        </w:rPr>
        <w:t>183756.00</w:t>
      </w:r>
      <w:r w:rsidR="00D41908" w:rsidRPr="00965B88">
        <w:rPr>
          <w:rFonts w:ascii="仿宋_GB2312" w:eastAsia="仿宋_GB2312" w:hint="eastAsia"/>
          <w:color w:val="000000"/>
          <w:sz w:val="32"/>
          <w:szCs w:val="32"/>
        </w:rPr>
        <w:t>元；（8）机关事业单位职业年金缴费支出</w:t>
      </w:r>
      <w:r w:rsidR="00F34034" w:rsidRPr="00965B88">
        <w:rPr>
          <w:rFonts w:ascii="仿宋_GB2312" w:eastAsia="仿宋_GB2312"/>
          <w:color w:val="000000"/>
          <w:sz w:val="32"/>
          <w:szCs w:val="32"/>
        </w:rPr>
        <w:t>109544.00</w:t>
      </w:r>
      <w:r w:rsidR="00F34034" w:rsidRPr="00965B88">
        <w:rPr>
          <w:rFonts w:ascii="仿宋_GB2312" w:eastAsia="仿宋_GB2312" w:hint="eastAsia"/>
          <w:color w:val="000000"/>
          <w:sz w:val="32"/>
          <w:szCs w:val="32"/>
        </w:rPr>
        <w:t>元；</w:t>
      </w:r>
      <w:r w:rsidR="000E0C98" w:rsidRPr="00965B88">
        <w:rPr>
          <w:rFonts w:ascii="仿宋_GB2312" w:eastAsia="仿宋_GB2312" w:hint="eastAsia"/>
          <w:color w:val="000000"/>
          <w:sz w:val="32"/>
          <w:szCs w:val="32"/>
        </w:rPr>
        <w:t>（9）</w:t>
      </w:r>
      <w:r w:rsidR="00F34034" w:rsidRPr="00965B88">
        <w:rPr>
          <w:rFonts w:ascii="仿宋_GB2312" w:eastAsia="仿宋_GB2312" w:hint="eastAsia"/>
          <w:color w:val="000000"/>
          <w:sz w:val="32"/>
          <w:szCs w:val="32"/>
        </w:rPr>
        <w:t>购房补贴</w:t>
      </w:r>
      <w:r w:rsidR="00F34034" w:rsidRPr="00965B88">
        <w:rPr>
          <w:rFonts w:ascii="仿宋_GB2312" w:eastAsia="仿宋_GB2312"/>
          <w:color w:val="000000"/>
          <w:sz w:val="32"/>
          <w:szCs w:val="32"/>
        </w:rPr>
        <w:t>172392.00</w:t>
      </w:r>
      <w:r w:rsidR="00F34034" w:rsidRPr="00965B88">
        <w:rPr>
          <w:rFonts w:ascii="仿宋_GB2312" w:eastAsia="仿宋_GB2312" w:hint="eastAsia"/>
          <w:color w:val="000000"/>
          <w:sz w:val="32"/>
          <w:szCs w:val="32"/>
        </w:rPr>
        <w:t>元。</w:t>
      </w:r>
    </w:p>
    <w:p w:rsidR="00F34034" w:rsidRPr="00965B88" w:rsidRDefault="007E0010"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F34034" w:rsidRPr="00965B88">
        <w:rPr>
          <w:rFonts w:ascii="仿宋_GB2312" w:eastAsia="仿宋_GB2312" w:hint="eastAsia"/>
          <w:color w:val="000000"/>
          <w:sz w:val="32"/>
          <w:szCs w:val="32"/>
        </w:rPr>
        <w:t>2022年</w:t>
      </w:r>
      <w:r w:rsidR="00183307" w:rsidRPr="00965B88">
        <w:rPr>
          <w:rFonts w:ascii="仿宋_GB2312" w:eastAsia="仿宋_GB2312" w:hint="eastAsia"/>
          <w:color w:val="000000"/>
          <w:sz w:val="32"/>
          <w:szCs w:val="32"/>
        </w:rPr>
        <w:t>支出</w:t>
      </w:r>
      <w:r w:rsidR="00F34034" w:rsidRPr="00965B88">
        <w:rPr>
          <w:rFonts w:ascii="仿宋_GB2312" w:eastAsia="仿宋_GB2312" w:hint="eastAsia"/>
          <w:color w:val="000000"/>
          <w:sz w:val="32"/>
          <w:szCs w:val="32"/>
        </w:rPr>
        <w:t>预算按经济分类科目划分：</w:t>
      </w:r>
      <w:r w:rsidR="0010224F" w:rsidRPr="00965B88">
        <w:rPr>
          <w:rFonts w:ascii="仿宋_GB2312" w:eastAsia="仿宋_GB2312" w:hint="eastAsia"/>
          <w:color w:val="000000"/>
          <w:sz w:val="32"/>
          <w:szCs w:val="32"/>
        </w:rPr>
        <w:t>（1）</w:t>
      </w:r>
      <w:r w:rsidR="00F34034" w:rsidRPr="00965B88">
        <w:rPr>
          <w:rFonts w:ascii="仿宋_GB2312" w:eastAsia="仿宋_GB2312" w:hint="eastAsia"/>
          <w:color w:val="000000"/>
          <w:sz w:val="32"/>
          <w:szCs w:val="32"/>
        </w:rPr>
        <w:t>基本工资</w:t>
      </w:r>
      <w:r w:rsidR="00F34034" w:rsidRPr="00965B88">
        <w:rPr>
          <w:rFonts w:ascii="仿宋_GB2312" w:eastAsia="仿宋_GB2312"/>
          <w:color w:val="000000"/>
          <w:sz w:val="32"/>
          <w:szCs w:val="32"/>
        </w:rPr>
        <w:t>296784.00</w:t>
      </w:r>
      <w:r w:rsidR="00F34034" w:rsidRPr="00965B88">
        <w:rPr>
          <w:rFonts w:ascii="仿宋_GB2312" w:eastAsia="仿宋_GB2312" w:hint="eastAsia"/>
          <w:color w:val="000000"/>
          <w:sz w:val="32"/>
          <w:szCs w:val="32"/>
        </w:rPr>
        <w:t>元；</w:t>
      </w:r>
      <w:r w:rsidR="0010224F" w:rsidRPr="00965B88">
        <w:rPr>
          <w:rFonts w:ascii="仿宋_GB2312" w:eastAsia="仿宋_GB2312" w:hint="eastAsia"/>
          <w:color w:val="000000"/>
          <w:sz w:val="32"/>
          <w:szCs w:val="32"/>
        </w:rPr>
        <w:t>（2）</w:t>
      </w:r>
      <w:r w:rsidR="004B6B62" w:rsidRPr="00965B88">
        <w:rPr>
          <w:rFonts w:ascii="仿宋_GB2312" w:eastAsia="仿宋_GB2312" w:hint="eastAsia"/>
          <w:color w:val="000000"/>
          <w:sz w:val="32"/>
          <w:szCs w:val="32"/>
        </w:rPr>
        <w:t>津贴补贴533148元；</w:t>
      </w:r>
      <w:r w:rsidR="0010224F" w:rsidRPr="00965B88">
        <w:rPr>
          <w:rFonts w:ascii="仿宋_GB2312" w:eastAsia="仿宋_GB2312" w:hint="eastAsia"/>
          <w:color w:val="000000"/>
          <w:sz w:val="32"/>
          <w:szCs w:val="32"/>
        </w:rPr>
        <w:t>（3）</w:t>
      </w:r>
      <w:r w:rsidR="004B6B62" w:rsidRPr="00965B88">
        <w:rPr>
          <w:rFonts w:ascii="仿宋_GB2312" w:eastAsia="仿宋_GB2312" w:hint="eastAsia"/>
          <w:color w:val="000000"/>
          <w:sz w:val="32"/>
          <w:szCs w:val="32"/>
        </w:rPr>
        <w:t>绩效工资</w:t>
      </w:r>
      <w:r w:rsidR="004B6B62" w:rsidRPr="00965B88">
        <w:rPr>
          <w:rFonts w:ascii="仿宋_GB2312" w:eastAsia="仿宋_GB2312"/>
          <w:color w:val="000000"/>
          <w:sz w:val="32"/>
          <w:szCs w:val="32"/>
        </w:rPr>
        <w:t>729640.00</w:t>
      </w:r>
      <w:r w:rsidR="004B6B62" w:rsidRPr="00965B88">
        <w:rPr>
          <w:rFonts w:ascii="仿宋_GB2312" w:eastAsia="仿宋_GB2312" w:hint="eastAsia"/>
          <w:color w:val="000000"/>
          <w:sz w:val="32"/>
          <w:szCs w:val="32"/>
        </w:rPr>
        <w:t>元；</w:t>
      </w:r>
      <w:r w:rsidR="0010224F" w:rsidRPr="00965B88">
        <w:rPr>
          <w:rFonts w:ascii="仿宋_GB2312" w:eastAsia="仿宋_GB2312" w:hint="eastAsia"/>
          <w:color w:val="000000"/>
          <w:sz w:val="32"/>
          <w:szCs w:val="32"/>
        </w:rPr>
        <w:t>（4）</w:t>
      </w:r>
      <w:r w:rsidR="004B6B62" w:rsidRPr="00965B88">
        <w:rPr>
          <w:rFonts w:ascii="仿宋_GB2312" w:eastAsia="仿宋_GB2312" w:hint="eastAsia"/>
          <w:color w:val="000000"/>
          <w:sz w:val="32"/>
          <w:szCs w:val="32"/>
        </w:rPr>
        <w:t>其他社会保障缴费</w:t>
      </w:r>
      <w:r w:rsidR="004B6B62" w:rsidRPr="00965B88">
        <w:rPr>
          <w:rFonts w:ascii="仿宋_GB2312" w:eastAsia="仿宋_GB2312"/>
          <w:color w:val="000000"/>
          <w:sz w:val="32"/>
          <w:szCs w:val="32"/>
        </w:rPr>
        <w:t>27386.00</w:t>
      </w:r>
      <w:r w:rsidR="004B6B62" w:rsidRPr="00965B88">
        <w:rPr>
          <w:rFonts w:ascii="仿宋_GB2312" w:eastAsia="仿宋_GB2312" w:hint="eastAsia"/>
          <w:color w:val="000000"/>
          <w:sz w:val="32"/>
          <w:szCs w:val="32"/>
        </w:rPr>
        <w:t>元；</w:t>
      </w:r>
      <w:r w:rsidR="0010224F" w:rsidRPr="00965B88">
        <w:rPr>
          <w:rFonts w:ascii="仿宋_GB2312" w:eastAsia="仿宋_GB2312" w:hint="eastAsia"/>
          <w:color w:val="000000"/>
          <w:sz w:val="32"/>
          <w:szCs w:val="32"/>
        </w:rPr>
        <w:t>（5）</w:t>
      </w:r>
      <w:r w:rsidR="004B6B62" w:rsidRPr="00965B88">
        <w:rPr>
          <w:rFonts w:ascii="仿宋_GB2312" w:eastAsia="仿宋_GB2312" w:hint="eastAsia"/>
          <w:color w:val="000000"/>
          <w:sz w:val="32"/>
          <w:szCs w:val="32"/>
        </w:rPr>
        <w:t>其他工资福利支出</w:t>
      </w:r>
      <w:r w:rsidR="004B6B62" w:rsidRPr="00965B88">
        <w:rPr>
          <w:rFonts w:ascii="仿宋_GB2312" w:eastAsia="仿宋_GB2312"/>
          <w:color w:val="000000"/>
          <w:sz w:val="32"/>
          <w:szCs w:val="32"/>
        </w:rPr>
        <w:t>108000.00</w:t>
      </w:r>
      <w:r w:rsidR="004B6B62" w:rsidRPr="00965B88">
        <w:rPr>
          <w:rFonts w:ascii="仿宋_GB2312" w:eastAsia="仿宋_GB2312" w:hint="eastAsia"/>
          <w:color w:val="000000"/>
          <w:sz w:val="32"/>
          <w:szCs w:val="32"/>
        </w:rPr>
        <w:t>元；</w:t>
      </w:r>
      <w:r w:rsidR="0010224F" w:rsidRPr="00965B88">
        <w:rPr>
          <w:rFonts w:ascii="仿宋_GB2312" w:eastAsia="仿宋_GB2312" w:hint="eastAsia"/>
          <w:color w:val="000000"/>
          <w:sz w:val="32"/>
          <w:szCs w:val="32"/>
        </w:rPr>
        <w:t>(6)</w:t>
      </w:r>
      <w:r w:rsidR="004B6B62" w:rsidRPr="00965B88">
        <w:rPr>
          <w:rFonts w:ascii="仿宋_GB2312" w:eastAsia="仿宋_GB2312" w:hint="eastAsia"/>
          <w:color w:val="000000"/>
          <w:sz w:val="32"/>
          <w:szCs w:val="32"/>
        </w:rPr>
        <w:t>奖励金</w:t>
      </w:r>
      <w:r w:rsidR="004B6B62" w:rsidRPr="00965B88">
        <w:rPr>
          <w:rFonts w:ascii="仿宋_GB2312" w:eastAsia="仿宋_GB2312"/>
          <w:color w:val="000000"/>
          <w:sz w:val="32"/>
          <w:szCs w:val="32"/>
        </w:rPr>
        <w:t>120.00</w:t>
      </w:r>
      <w:r w:rsidR="004B6B62" w:rsidRPr="00965B88">
        <w:rPr>
          <w:rFonts w:ascii="仿宋_GB2312" w:eastAsia="仿宋_GB2312" w:hint="eastAsia"/>
          <w:color w:val="000000"/>
          <w:sz w:val="32"/>
          <w:szCs w:val="32"/>
        </w:rPr>
        <w:t>元；</w:t>
      </w:r>
      <w:r w:rsidR="0010224F" w:rsidRPr="00965B88">
        <w:rPr>
          <w:rFonts w:ascii="仿宋_GB2312" w:eastAsia="仿宋_GB2312" w:hint="eastAsia"/>
          <w:color w:val="000000"/>
          <w:sz w:val="32"/>
          <w:szCs w:val="32"/>
        </w:rPr>
        <w:t>(7)</w:t>
      </w:r>
      <w:r w:rsidR="004B6B62" w:rsidRPr="00965B88">
        <w:rPr>
          <w:rFonts w:ascii="仿宋_GB2312" w:eastAsia="仿宋_GB2312" w:hint="eastAsia"/>
          <w:color w:val="000000"/>
          <w:sz w:val="32"/>
          <w:szCs w:val="32"/>
        </w:rPr>
        <w:t>其他对个人和家庭的补助</w:t>
      </w:r>
      <w:r w:rsidR="004B6B62" w:rsidRPr="00965B88">
        <w:rPr>
          <w:rFonts w:ascii="仿宋_GB2312" w:eastAsia="仿宋_GB2312"/>
          <w:color w:val="000000"/>
          <w:sz w:val="32"/>
          <w:szCs w:val="32"/>
        </w:rPr>
        <w:t>36000.00</w:t>
      </w:r>
      <w:r w:rsidR="004B6B62" w:rsidRPr="00965B88">
        <w:rPr>
          <w:rFonts w:ascii="仿宋_GB2312" w:eastAsia="仿宋_GB2312" w:hint="eastAsia"/>
          <w:color w:val="000000"/>
          <w:sz w:val="32"/>
          <w:szCs w:val="32"/>
        </w:rPr>
        <w:t>元；</w:t>
      </w:r>
      <w:r w:rsidR="0010224F" w:rsidRPr="00965B88">
        <w:rPr>
          <w:rFonts w:ascii="仿宋_GB2312" w:eastAsia="仿宋_GB2312" w:hint="eastAsia"/>
          <w:color w:val="000000"/>
          <w:sz w:val="32"/>
          <w:szCs w:val="32"/>
        </w:rPr>
        <w:t>(8)</w:t>
      </w:r>
      <w:r w:rsidR="004B6B62" w:rsidRPr="00965B88">
        <w:rPr>
          <w:rFonts w:ascii="仿宋_GB2312" w:eastAsia="仿宋_GB2312" w:hint="eastAsia"/>
          <w:color w:val="000000"/>
          <w:sz w:val="32"/>
          <w:szCs w:val="32"/>
        </w:rPr>
        <w:t>机关事业单位基本养老保险缴费</w:t>
      </w:r>
      <w:r w:rsidR="004B6B62" w:rsidRPr="00965B88">
        <w:rPr>
          <w:rFonts w:ascii="仿宋_GB2312" w:eastAsia="仿宋_GB2312"/>
          <w:color w:val="000000"/>
          <w:sz w:val="32"/>
          <w:szCs w:val="32"/>
        </w:rPr>
        <w:t>219088.00</w:t>
      </w:r>
      <w:r w:rsidR="004B6B62" w:rsidRPr="00965B88">
        <w:rPr>
          <w:rFonts w:ascii="仿宋_GB2312" w:eastAsia="仿宋_GB2312" w:hint="eastAsia"/>
          <w:color w:val="000000"/>
          <w:sz w:val="32"/>
          <w:szCs w:val="32"/>
        </w:rPr>
        <w:t>元；</w:t>
      </w:r>
      <w:r w:rsidR="0010224F" w:rsidRPr="00965B88">
        <w:rPr>
          <w:rFonts w:ascii="仿宋_GB2312" w:eastAsia="仿宋_GB2312" w:hint="eastAsia"/>
          <w:color w:val="000000"/>
          <w:sz w:val="32"/>
          <w:szCs w:val="32"/>
        </w:rPr>
        <w:t>(9)</w:t>
      </w:r>
      <w:r w:rsidR="004B6B62" w:rsidRPr="00965B88">
        <w:rPr>
          <w:rFonts w:ascii="仿宋_GB2312" w:eastAsia="仿宋_GB2312" w:hint="eastAsia"/>
          <w:color w:val="000000"/>
          <w:sz w:val="32"/>
          <w:szCs w:val="32"/>
        </w:rPr>
        <w:t>职业年金缴费</w:t>
      </w:r>
      <w:r w:rsidR="004B6B62" w:rsidRPr="00965B88">
        <w:rPr>
          <w:rFonts w:ascii="仿宋_GB2312" w:eastAsia="仿宋_GB2312"/>
          <w:color w:val="000000"/>
          <w:sz w:val="32"/>
          <w:szCs w:val="32"/>
        </w:rPr>
        <w:t>109544.00</w:t>
      </w:r>
      <w:r w:rsidR="004B6B62" w:rsidRPr="00965B88">
        <w:rPr>
          <w:rFonts w:ascii="仿宋_GB2312" w:eastAsia="仿宋_GB2312" w:hint="eastAsia"/>
          <w:color w:val="000000"/>
          <w:sz w:val="32"/>
          <w:szCs w:val="32"/>
        </w:rPr>
        <w:t>元；</w:t>
      </w:r>
      <w:r w:rsidR="0010224F" w:rsidRPr="00965B88">
        <w:rPr>
          <w:rFonts w:ascii="仿宋_GB2312" w:eastAsia="仿宋_GB2312" w:hint="eastAsia"/>
          <w:color w:val="000000"/>
          <w:sz w:val="32"/>
          <w:szCs w:val="32"/>
        </w:rPr>
        <w:t>(10)</w:t>
      </w:r>
      <w:r w:rsidR="004B6B62" w:rsidRPr="00965B88">
        <w:rPr>
          <w:rFonts w:ascii="仿宋_GB2312" w:eastAsia="仿宋_GB2312" w:hint="eastAsia"/>
          <w:color w:val="000000"/>
          <w:sz w:val="32"/>
          <w:szCs w:val="32"/>
        </w:rPr>
        <w:t>职工基本医疗保险缴费</w:t>
      </w:r>
      <w:r w:rsidR="004B6B62" w:rsidRPr="00965B88">
        <w:rPr>
          <w:rFonts w:ascii="仿宋_GB2312" w:eastAsia="仿宋_GB2312"/>
          <w:color w:val="000000"/>
          <w:sz w:val="32"/>
          <w:szCs w:val="32"/>
        </w:rPr>
        <w:t>178009.00</w:t>
      </w:r>
      <w:r w:rsidR="004B6B62" w:rsidRPr="00965B88">
        <w:rPr>
          <w:rFonts w:ascii="仿宋_GB2312" w:eastAsia="仿宋_GB2312" w:hint="eastAsia"/>
          <w:color w:val="000000"/>
          <w:sz w:val="32"/>
          <w:szCs w:val="32"/>
        </w:rPr>
        <w:t>元；</w:t>
      </w:r>
      <w:r w:rsidR="0010224F" w:rsidRPr="00965B88">
        <w:rPr>
          <w:rFonts w:ascii="仿宋_GB2312" w:eastAsia="仿宋_GB2312" w:hint="eastAsia"/>
          <w:color w:val="000000"/>
          <w:sz w:val="32"/>
          <w:szCs w:val="32"/>
        </w:rPr>
        <w:t>(11)</w:t>
      </w:r>
      <w:r w:rsidR="004B6B62" w:rsidRPr="00965B88">
        <w:rPr>
          <w:rFonts w:ascii="仿宋_GB2312" w:eastAsia="仿宋_GB2312" w:hint="eastAsia"/>
          <w:color w:val="000000"/>
          <w:sz w:val="32"/>
          <w:szCs w:val="32"/>
        </w:rPr>
        <w:t>住房公积金</w:t>
      </w:r>
      <w:r w:rsidR="004B6B62" w:rsidRPr="00965B88">
        <w:rPr>
          <w:rFonts w:ascii="仿宋_GB2312" w:eastAsia="仿宋_GB2312"/>
          <w:color w:val="000000"/>
          <w:sz w:val="32"/>
          <w:szCs w:val="32"/>
        </w:rPr>
        <w:t>183756.00</w:t>
      </w:r>
      <w:r w:rsidR="0010224F" w:rsidRPr="00965B88">
        <w:rPr>
          <w:rFonts w:ascii="仿宋_GB2312" w:eastAsia="仿宋_GB2312" w:hint="eastAsia"/>
          <w:color w:val="000000"/>
          <w:sz w:val="32"/>
          <w:szCs w:val="32"/>
        </w:rPr>
        <w:t>元；(12)办公费18000</w:t>
      </w:r>
      <w:r w:rsidR="00170829" w:rsidRPr="00965B88">
        <w:rPr>
          <w:rFonts w:ascii="仿宋_GB2312" w:eastAsia="仿宋_GB2312" w:hint="eastAsia"/>
          <w:color w:val="000000"/>
          <w:sz w:val="32"/>
          <w:szCs w:val="32"/>
        </w:rPr>
        <w:t>.00</w:t>
      </w:r>
      <w:r w:rsidR="0010224F" w:rsidRPr="00965B88">
        <w:rPr>
          <w:rFonts w:ascii="仿宋_GB2312" w:eastAsia="仿宋_GB2312" w:hint="eastAsia"/>
          <w:color w:val="000000"/>
          <w:sz w:val="32"/>
          <w:szCs w:val="32"/>
        </w:rPr>
        <w:t>元;(13)水费</w:t>
      </w:r>
      <w:r w:rsidR="00170829" w:rsidRPr="00965B88">
        <w:rPr>
          <w:rFonts w:ascii="仿宋_GB2312" w:eastAsia="仿宋_GB2312" w:hint="eastAsia"/>
          <w:color w:val="000000"/>
          <w:sz w:val="32"/>
          <w:szCs w:val="32"/>
        </w:rPr>
        <w:t>3600.00</w:t>
      </w:r>
      <w:r w:rsidR="0010224F" w:rsidRPr="00965B88">
        <w:rPr>
          <w:rFonts w:ascii="仿宋_GB2312" w:eastAsia="仿宋_GB2312" w:hint="eastAsia"/>
          <w:color w:val="000000"/>
          <w:sz w:val="32"/>
          <w:szCs w:val="32"/>
        </w:rPr>
        <w:t>元;(14)电费24300</w:t>
      </w:r>
      <w:r w:rsidR="00170829" w:rsidRPr="00965B88">
        <w:rPr>
          <w:rFonts w:ascii="仿宋_GB2312" w:eastAsia="仿宋_GB2312" w:hint="eastAsia"/>
          <w:color w:val="000000"/>
          <w:sz w:val="32"/>
          <w:szCs w:val="32"/>
        </w:rPr>
        <w:t>.00</w:t>
      </w:r>
      <w:r w:rsidR="0010224F" w:rsidRPr="00965B88">
        <w:rPr>
          <w:rFonts w:ascii="仿宋_GB2312" w:eastAsia="仿宋_GB2312" w:hint="eastAsia"/>
          <w:color w:val="000000"/>
          <w:sz w:val="32"/>
          <w:szCs w:val="32"/>
        </w:rPr>
        <w:t>元;(15)邮电费</w:t>
      </w:r>
      <w:r w:rsidR="00170829" w:rsidRPr="00965B88">
        <w:rPr>
          <w:rFonts w:ascii="仿宋_GB2312" w:eastAsia="仿宋_GB2312" w:hint="eastAsia"/>
          <w:color w:val="000000"/>
          <w:sz w:val="32"/>
          <w:szCs w:val="32"/>
        </w:rPr>
        <w:t>10000.00</w:t>
      </w:r>
      <w:r w:rsidR="0010224F" w:rsidRPr="00965B88">
        <w:rPr>
          <w:rFonts w:ascii="仿宋_GB2312" w:eastAsia="仿宋_GB2312" w:hint="eastAsia"/>
          <w:color w:val="000000"/>
          <w:sz w:val="32"/>
          <w:szCs w:val="32"/>
        </w:rPr>
        <w:t>元;(16)取暖费77107.50元;(17)差旅费5814</w:t>
      </w:r>
      <w:r w:rsidR="00170829" w:rsidRPr="00965B88">
        <w:rPr>
          <w:rFonts w:ascii="仿宋_GB2312" w:eastAsia="仿宋_GB2312" w:hint="eastAsia"/>
          <w:color w:val="000000"/>
          <w:sz w:val="32"/>
          <w:szCs w:val="32"/>
        </w:rPr>
        <w:t>.00</w:t>
      </w:r>
      <w:r w:rsidR="0010224F" w:rsidRPr="00965B88">
        <w:rPr>
          <w:rFonts w:ascii="仿宋_GB2312" w:eastAsia="仿宋_GB2312" w:hint="eastAsia"/>
          <w:color w:val="000000"/>
          <w:sz w:val="32"/>
          <w:szCs w:val="32"/>
        </w:rPr>
        <w:t>元;(18)维修</w:t>
      </w:r>
      <w:r w:rsidR="00170829" w:rsidRPr="00965B88">
        <w:rPr>
          <w:rFonts w:ascii="仿宋_GB2312" w:eastAsia="仿宋_GB2312" w:hint="eastAsia"/>
          <w:color w:val="000000"/>
          <w:sz w:val="32"/>
          <w:szCs w:val="32"/>
        </w:rPr>
        <w:t>（护）</w:t>
      </w:r>
      <w:r w:rsidR="0010224F" w:rsidRPr="00965B88">
        <w:rPr>
          <w:rFonts w:ascii="仿宋_GB2312" w:eastAsia="仿宋_GB2312" w:hint="eastAsia"/>
          <w:color w:val="000000"/>
          <w:sz w:val="32"/>
          <w:szCs w:val="32"/>
        </w:rPr>
        <w:t>费1800</w:t>
      </w:r>
      <w:r w:rsidR="00170829" w:rsidRPr="00965B88">
        <w:rPr>
          <w:rFonts w:ascii="仿宋_GB2312" w:eastAsia="仿宋_GB2312" w:hint="eastAsia"/>
          <w:color w:val="000000"/>
          <w:sz w:val="32"/>
          <w:szCs w:val="32"/>
        </w:rPr>
        <w:t>.00</w:t>
      </w:r>
      <w:r w:rsidR="0010224F" w:rsidRPr="00965B88">
        <w:rPr>
          <w:rFonts w:ascii="仿宋_GB2312" w:eastAsia="仿宋_GB2312" w:hint="eastAsia"/>
          <w:color w:val="000000"/>
          <w:sz w:val="32"/>
          <w:szCs w:val="32"/>
        </w:rPr>
        <w:t>元;(19)会议费2295</w:t>
      </w:r>
      <w:r w:rsidR="00170829" w:rsidRPr="00965B88">
        <w:rPr>
          <w:rFonts w:ascii="仿宋_GB2312" w:eastAsia="仿宋_GB2312" w:hint="eastAsia"/>
          <w:color w:val="000000"/>
          <w:sz w:val="32"/>
          <w:szCs w:val="32"/>
        </w:rPr>
        <w:t>.00</w:t>
      </w:r>
      <w:r w:rsidR="0010224F" w:rsidRPr="00965B88">
        <w:rPr>
          <w:rFonts w:ascii="仿宋_GB2312" w:eastAsia="仿宋_GB2312" w:hint="eastAsia"/>
          <w:color w:val="000000"/>
          <w:sz w:val="32"/>
          <w:szCs w:val="32"/>
        </w:rPr>
        <w:t>元;(20)工会经费20528.48元;(21)福利费30456</w:t>
      </w:r>
      <w:r w:rsidR="00170829" w:rsidRPr="00965B88">
        <w:rPr>
          <w:rFonts w:ascii="仿宋_GB2312" w:eastAsia="仿宋_GB2312" w:hint="eastAsia"/>
          <w:color w:val="000000"/>
          <w:sz w:val="32"/>
          <w:szCs w:val="32"/>
        </w:rPr>
        <w:t>.00</w:t>
      </w:r>
      <w:r w:rsidR="0010224F" w:rsidRPr="00965B88">
        <w:rPr>
          <w:rFonts w:ascii="仿宋_GB2312" w:eastAsia="仿宋_GB2312" w:hint="eastAsia"/>
          <w:color w:val="000000"/>
          <w:sz w:val="32"/>
          <w:szCs w:val="32"/>
        </w:rPr>
        <w:t>元;(22)培训费7803</w:t>
      </w:r>
      <w:r w:rsidR="00170829" w:rsidRPr="00965B88">
        <w:rPr>
          <w:rFonts w:ascii="仿宋_GB2312" w:eastAsia="仿宋_GB2312" w:hint="eastAsia"/>
          <w:color w:val="000000"/>
          <w:sz w:val="32"/>
          <w:szCs w:val="32"/>
        </w:rPr>
        <w:t>.00</w:t>
      </w:r>
      <w:r w:rsidR="0010224F" w:rsidRPr="00965B88">
        <w:rPr>
          <w:rFonts w:ascii="仿宋_GB2312" w:eastAsia="仿宋_GB2312" w:hint="eastAsia"/>
          <w:color w:val="000000"/>
          <w:sz w:val="32"/>
          <w:szCs w:val="32"/>
        </w:rPr>
        <w:t>元;(23)其他商品与服务支出185036.36元。</w:t>
      </w:r>
    </w:p>
    <w:p w:rsidR="00CD65E3" w:rsidRDefault="008527A2" w:rsidP="008527A2">
      <w:pPr>
        <w:tabs>
          <w:tab w:val="left" w:pos="851"/>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lastRenderedPageBreak/>
        <w:t xml:space="preserve">     </w:t>
      </w:r>
      <w:r w:rsidR="00CD65E3">
        <w:rPr>
          <w:rFonts w:ascii="仿宋_GB2312" w:eastAsia="仿宋_GB2312" w:hint="eastAsia"/>
          <w:color w:val="000000"/>
          <w:sz w:val="32"/>
          <w:szCs w:val="32"/>
        </w:rPr>
        <w:t>四、</w:t>
      </w:r>
      <w:r w:rsidR="00CD65E3">
        <w:rPr>
          <w:rFonts w:ascii="仿宋_GB2312" w:eastAsia="仿宋_GB2312"/>
          <w:color w:val="000000"/>
          <w:sz w:val="32"/>
          <w:szCs w:val="32"/>
        </w:rPr>
        <w:t>部门</w:t>
      </w:r>
      <w:r w:rsidR="00CD65E3">
        <w:rPr>
          <w:rFonts w:ascii="仿宋_GB2312" w:eastAsia="仿宋_GB2312"/>
          <w:color w:val="000000"/>
          <w:sz w:val="32"/>
          <w:szCs w:val="32"/>
        </w:rPr>
        <w:t>“</w:t>
      </w:r>
      <w:r w:rsidR="00CD65E3">
        <w:rPr>
          <w:rFonts w:ascii="仿宋_GB2312" w:eastAsia="仿宋_GB2312" w:hint="eastAsia"/>
          <w:color w:val="000000"/>
          <w:sz w:val="32"/>
          <w:szCs w:val="32"/>
        </w:rPr>
        <w:t>三公</w:t>
      </w:r>
      <w:r w:rsidR="00CD65E3">
        <w:rPr>
          <w:rFonts w:ascii="仿宋_GB2312" w:eastAsia="仿宋_GB2312"/>
          <w:color w:val="000000"/>
          <w:sz w:val="32"/>
          <w:szCs w:val="32"/>
        </w:rPr>
        <w:t>”</w:t>
      </w:r>
      <w:r w:rsidR="00CD65E3">
        <w:rPr>
          <w:rFonts w:ascii="仿宋_GB2312" w:eastAsia="仿宋_GB2312" w:hint="eastAsia"/>
          <w:color w:val="000000"/>
          <w:sz w:val="32"/>
          <w:szCs w:val="32"/>
        </w:rPr>
        <w:t>经费</w:t>
      </w:r>
      <w:r w:rsidR="00CD65E3">
        <w:rPr>
          <w:rFonts w:ascii="仿宋_GB2312" w:eastAsia="仿宋_GB2312"/>
          <w:color w:val="000000"/>
          <w:sz w:val="32"/>
          <w:szCs w:val="32"/>
        </w:rPr>
        <w:t>财政拨款预算说明</w:t>
      </w:r>
    </w:p>
    <w:p w:rsidR="00CD65E3" w:rsidRPr="00965B88" w:rsidRDefault="008527A2"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sidRPr="00965B88">
        <w:rPr>
          <w:rFonts w:ascii="仿宋_GB2312" w:eastAsia="仿宋_GB2312" w:hint="eastAsia"/>
          <w:color w:val="000000"/>
          <w:sz w:val="32"/>
          <w:szCs w:val="32"/>
        </w:rPr>
        <w:t>（一）</w:t>
      </w:r>
      <w:r w:rsidR="00CD65E3" w:rsidRPr="00965B88">
        <w:rPr>
          <w:rFonts w:ascii="仿宋_GB2312" w:eastAsia="仿宋_GB2312"/>
          <w:color w:val="000000"/>
          <w:sz w:val="32"/>
          <w:szCs w:val="32"/>
        </w:rPr>
        <w:t>“</w:t>
      </w:r>
      <w:r w:rsidR="00CD65E3" w:rsidRPr="00965B88">
        <w:rPr>
          <w:rFonts w:ascii="仿宋_GB2312" w:eastAsia="仿宋_GB2312" w:hint="eastAsia"/>
          <w:color w:val="000000"/>
          <w:sz w:val="32"/>
          <w:szCs w:val="32"/>
        </w:rPr>
        <w:t>三公</w:t>
      </w:r>
      <w:r w:rsidR="00CD65E3" w:rsidRPr="00965B88">
        <w:rPr>
          <w:rFonts w:ascii="仿宋_GB2312" w:eastAsia="仿宋_GB2312"/>
          <w:color w:val="000000"/>
          <w:sz w:val="32"/>
          <w:szCs w:val="32"/>
        </w:rPr>
        <w:t>”</w:t>
      </w:r>
      <w:r w:rsidR="00CD65E3" w:rsidRPr="00965B88">
        <w:rPr>
          <w:rFonts w:ascii="仿宋_GB2312" w:eastAsia="仿宋_GB2312" w:hint="eastAsia"/>
          <w:color w:val="000000"/>
          <w:sz w:val="32"/>
          <w:szCs w:val="32"/>
        </w:rPr>
        <w:t>经费的</w:t>
      </w:r>
      <w:r w:rsidR="00CD65E3" w:rsidRPr="00965B88">
        <w:rPr>
          <w:rFonts w:ascii="仿宋_GB2312" w:eastAsia="仿宋_GB2312"/>
          <w:color w:val="000000"/>
          <w:sz w:val="32"/>
          <w:szCs w:val="32"/>
        </w:rPr>
        <w:t>单位</w:t>
      </w:r>
      <w:r w:rsidR="00CD65E3" w:rsidRPr="00965B88">
        <w:rPr>
          <w:rFonts w:ascii="仿宋_GB2312" w:eastAsia="仿宋_GB2312" w:hint="eastAsia"/>
          <w:color w:val="000000"/>
          <w:sz w:val="32"/>
          <w:szCs w:val="32"/>
        </w:rPr>
        <w:t>范围</w:t>
      </w:r>
    </w:p>
    <w:p w:rsidR="00183F07" w:rsidRDefault="008527A2" w:rsidP="008527A2">
      <w:pPr>
        <w:tabs>
          <w:tab w:val="left" w:pos="567"/>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183F07">
        <w:rPr>
          <w:rFonts w:ascii="仿宋_GB2312" w:eastAsia="仿宋_GB2312" w:hint="eastAsia"/>
          <w:color w:val="000000"/>
          <w:sz w:val="32"/>
          <w:szCs w:val="32"/>
        </w:rPr>
        <w:t>2022年本单位财政预算中不涉及此项目。</w:t>
      </w:r>
    </w:p>
    <w:p w:rsidR="00CD65E3" w:rsidRDefault="008527A2"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（二）</w:t>
      </w:r>
      <w:r w:rsidR="00CD65E3">
        <w:rPr>
          <w:rFonts w:ascii="仿宋_GB2312" w:eastAsia="仿宋_GB2312"/>
          <w:color w:val="000000"/>
          <w:sz w:val="32"/>
          <w:szCs w:val="32"/>
        </w:rPr>
        <w:t>“</w:t>
      </w:r>
      <w:r w:rsidR="00CD65E3">
        <w:rPr>
          <w:rFonts w:ascii="仿宋_GB2312" w:eastAsia="仿宋_GB2312" w:hint="eastAsia"/>
          <w:color w:val="000000"/>
          <w:sz w:val="32"/>
          <w:szCs w:val="32"/>
        </w:rPr>
        <w:t>三公</w:t>
      </w:r>
      <w:r w:rsidR="00CD65E3">
        <w:rPr>
          <w:rFonts w:ascii="仿宋_GB2312" w:eastAsia="仿宋_GB2312"/>
          <w:color w:val="000000"/>
          <w:sz w:val="32"/>
          <w:szCs w:val="32"/>
        </w:rPr>
        <w:t>”</w:t>
      </w:r>
      <w:r w:rsidR="00CD65E3">
        <w:rPr>
          <w:rFonts w:ascii="仿宋_GB2312" w:eastAsia="仿宋_GB2312" w:hint="eastAsia"/>
          <w:color w:val="000000"/>
          <w:sz w:val="32"/>
          <w:szCs w:val="32"/>
        </w:rPr>
        <w:t>经费预算财政</w:t>
      </w:r>
      <w:r w:rsidR="00CD65E3">
        <w:rPr>
          <w:rFonts w:ascii="仿宋_GB2312" w:eastAsia="仿宋_GB2312"/>
          <w:color w:val="000000"/>
          <w:sz w:val="32"/>
          <w:szCs w:val="32"/>
        </w:rPr>
        <w:t>拨款情况</w:t>
      </w:r>
      <w:r w:rsidR="00CD65E3">
        <w:rPr>
          <w:rFonts w:ascii="仿宋_GB2312" w:eastAsia="仿宋_GB2312" w:hint="eastAsia"/>
          <w:color w:val="000000"/>
          <w:sz w:val="32"/>
          <w:szCs w:val="32"/>
        </w:rPr>
        <w:t>说明</w:t>
      </w:r>
    </w:p>
    <w:p w:rsidR="00183F07" w:rsidRDefault="008527A2" w:rsidP="008527A2">
      <w:pPr>
        <w:tabs>
          <w:tab w:val="left" w:pos="567"/>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183F07">
        <w:rPr>
          <w:rFonts w:ascii="仿宋_GB2312" w:eastAsia="仿宋_GB2312" w:hint="eastAsia"/>
          <w:color w:val="000000"/>
          <w:sz w:val="32"/>
          <w:szCs w:val="32"/>
        </w:rPr>
        <w:t>2022年本单位财政预算中不涉及此项目。</w:t>
      </w:r>
    </w:p>
    <w:p w:rsidR="00CD65E3" w:rsidRDefault="00183F07" w:rsidP="008527A2">
      <w:pPr>
        <w:tabs>
          <w:tab w:val="left" w:pos="709"/>
          <w:tab w:val="left" w:pos="851"/>
        </w:tabs>
        <w:spacing w:line="560" w:lineRule="exact"/>
        <w:jc w:val="left"/>
        <w:rPr>
          <w:rFonts w:ascii="仿宋_GB2312" w:eastAsia="仿宋_GB2312"/>
          <w:color w:val="000000"/>
          <w:sz w:val="32"/>
          <w:szCs w:val="32"/>
        </w:rPr>
      </w:pPr>
      <w:r w:rsidRPr="00965B88">
        <w:rPr>
          <w:rFonts w:ascii="仿宋_GB2312" w:eastAsia="仿宋_GB2312" w:hint="eastAsia"/>
          <w:color w:val="000000"/>
          <w:sz w:val="32"/>
          <w:szCs w:val="32"/>
        </w:rPr>
        <w:t xml:space="preserve">    </w:t>
      </w:r>
      <w:r w:rsidR="008527A2">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五</w:t>
      </w:r>
      <w:r w:rsidR="00CD65E3">
        <w:rPr>
          <w:rFonts w:ascii="仿宋_GB2312" w:eastAsia="仿宋_GB2312"/>
          <w:color w:val="000000"/>
          <w:sz w:val="32"/>
          <w:szCs w:val="32"/>
        </w:rPr>
        <w:t>、其他情况说明</w:t>
      </w:r>
    </w:p>
    <w:p w:rsidR="00CD65E3" w:rsidRDefault="008527A2"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（一）机构运行经费</w:t>
      </w:r>
      <w:r w:rsidR="00CD65E3">
        <w:rPr>
          <w:rFonts w:ascii="仿宋_GB2312" w:eastAsia="仿宋_GB2312"/>
          <w:color w:val="000000"/>
          <w:sz w:val="32"/>
          <w:szCs w:val="32"/>
        </w:rPr>
        <w:t>说明</w:t>
      </w:r>
    </w:p>
    <w:p w:rsidR="00935771" w:rsidRPr="00965B88" w:rsidRDefault="008527A2" w:rsidP="008527A2">
      <w:pPr>
        <w:tabs>
          <w:tab w:val="left" w:pos="709"/>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935771" w:rsidRPr="00965B88">
        <w:rPr>
          <w:rFonts w:ascii="仿宋_GB2312" w:eastAsia="仿宋_GB2312" w:hint="eastAsia"/>
          <w:color w:val="000000"/>
          <w:sz w:val="32"/>
          <w:szCs w:val="32"/>
        </w:rPr>
        <w:t>本单位</w:t>
      </w:r>
      <w:r w:rsidR="00CD65E3" w:rsidRPr="00965B88">
        <w:rPr>
          <w:rFonts w:ascii="仿宋_GB2312" w:eastAsia="仿宋_GB2312" w:hint="eastAsia"/>
          <w:color w:val="000000"/>
          <w:sz w:val="32"/>
          <w:szCs w:val="32"/>
        </w:rPr>
        <w:t>机构运行经费的支出主要</w:t>
      </w:r>
      <w:r w:rsidR="00935771" w:rsidRPr="00965B88">
        <w:rPr>
          <w:rFonts w:ascii="仿宋_GB2312" w:eastAsia="仿宋_GB2312" w:hint="eastAsia"/>
          <w:color w:val="000000"/>
          <w:sz w:val="32"/>
          <w:szCs w:val="32"/>
        </w:rPr>
        <w:t>包括办公费18000</w:t>
      </w:r>
      <w:r w:rsidR="00170829" w:rsidRPr="00965B88">
        <w:rPr>
          <w:rFonts w:ascii="仿宋_GB2312" w:eastAsia="仿宋_GB2312" w:hint="eastAsia"/>
          <w:color w:val="000000"/>
          <w:sz w:val="32"/>
          <w:szCs w:val="32"/>
        </w:rPr>
        <w:t>.00</w:t>
      </w:r>
      <w:r w:rsidR="00935771" w:rsidRPr="00965B88">
        <w:rPr>
          <w:rFonts w:ascii="仿宋_GB2312" w:eastAsia="仿宋_GB2312" w:hint="eastAsia"/>
          <w:color w:val="000000"/>
          <w:sz w:val="32"/>
          <w:szCs w:val="32"/>
        </w:rPr>
        <w:t>元，水费3600</w:t>
      </w:r>
      <w:r w:rsidR="00170829" w:rsidRPr="00965B88">
        <w:rPr>
          <w:rFonts w:ascii="仿宋_GB2312" w:eastAsia="仿宋_GB2312" w:hint="eastAsia"/>
          <w:color w:val="000000"/>
          <w:sz w:val="32"/>
          <w:szCs w:val="32"/>
        </w:rPr>
        <w:t>.00</w:t>
      </w:r>
      <w:r w:rsidR="00935771" w:rsidRPr="00965B88">
        <w:rPr>
          <w:rFonts w:ascii="仿宋_GB2312" w:eastAsia="仿宋_GB2312" w:hint="eastAsia"/>
          <w:color w:val="000000"/>
          <w:sz w:val="32"/>
          <w:szCs w:val="32"/>
        </w:rPr>
        <w:t>元，电费24300</w:t>
      </w:r>
      <w:r w:rsidR="00170829" w:rsidRPr="00965B88">
        <w:rPr>
          <w:rFonts w:ascii="仿宋_GB2312" w:eastAsia="仿宋_GB2312" w:hint="eastAsia"/>
          <w:color w:val="000000"/>
          <w:sz w:val="32"/>
          <w:szCs w:val="32"/>
        </w:rPr>
        <w:t>.00</w:t>
      </w:r>
      <w:r w:rsidR="00935771" w:rsidRPr="00965B88">
        <w:rPr>
          <w:rFonts w:ascii="仿宋_GB2312" w:eastAsia="仿宋_GB2312" w:hint="eastAsia"/>
          <w:color w:val="000000"/>
          <w:sz w:val="32"/>
          <w:szCs w:val="32"/>
        </w:rPr>
        <w:t>元，邮电费10000</w:t>
      </w:r>
      <w:r w:rsidR="00170829" w:rsidRPr="00965B88">
        <w:rPr>
          <w:rFonts w:ascii="仿宋_GB2312" w:eastAsia="仿宋_GB2312" w:hint="eastAsia"/>
          <w:color w:val="000000"/>
          <w:sz w:val="32"/>
          <w:szCs w:val="32"/>
        </w:rPr>
        <w:t>.00</w:t>
      </w:r>
      <w:r w:rsidR="00935771" w:rsidRPr="00965B88">
        <w:rPr>
          <w:rFonts w:ascii="仿宋_GB2312" w:eastAsia="仿宋_GB2312" w:hint="eastAsia"/>
          <w:color w:val="000000"/>
          <w:sz w:val="32"/>
          <w:szCs w:val="32"/>
        </w:rPr>
        <w:t>元，取暖费77107.50元，差旅费5814</w:t>
      </w:r>
      <w:r w:rsidR="00170829" w:rsidRPr="00965B88">
        <w:rPr>
          <w:rFonts w:ascii="仿宋_GB2312" w:eastAsia="仿宋_GB2312" w:hint="eastAsia"/>
          <w:color w:val="000000"/>
          <w:sz w:val="32"/>
          <w:szCs w:val="32"/>
        </w:rPr>
        <w:t>.00</w:t>
      </w:r>
      <w:r w:rsidR="00935771" w:rsidRPr="00965B88">
        <w:rPr>
          <w:rFonts w:ascii="仿宋_GB2312" w:eastAsia="仿宋_GB2312" w:hint="eastAsia"/>
          <w:color w:val="000000"/>
          <w:sz w:val="32"/>
          <w:szCs w:val="32"/>
        </w:rPr>
        <w:t>元，维修</w:t>
      </w:r>
      <w:r w:rsidR="00170829" w:rsidRPr="00965B88">
        <w:rPr>
          <w:rFonts w:ascii="仿宋_GB2312" w:eastAsia="仿宋_GB2312" w:hint="eastAsia"/>
          <w:color w:val="000000"/>
          <w:sz w:val="32"/>
          <w:szCs w:val="32"/>
        </w:rPr>
        <w:t>（护）</w:t>
      </w:r>
      <w:r w:rsidR="00935771" w:rsidRPr="00965B88">
        <w:rPr>
          <w:rFonts w:ascii="仿宋_GB2312" w:eastAsia="仿宋_GB2312" w:hint="eastAsia"/>
          <w:color w:val="000000"/>
          <w:sz w:val="32"/>
          <w:szCs w:val="32"/>
        </w:rPr>
        <w:t>费1800</w:t>
      </w:r>
      <w:r w:rsidR="00170829" w:rsidRPr="00965B88">
        <w:rPr>
          <w:rFonts w:ascii="仿宋_GB2312" w:eastAsia="仿宋_GB2312" w:hint="eastAsia"/>
          <w:color w:val="000000"/>
          <w:sz w:val="32"/>
          <w:szCs w:val="32"/>
        </w:rPr>
        <w:t>.00</w:t>
      </w:r>
      <w:r w:rsidR="00935771" w:rsidRPr="00965B88">
        <w:rPr>
          <w:rFonts w:ascii="仿宋_GB2312" w:eastAsia="仿宋_GB2312" w:hint="eastAsia"/>
          <w:color w:val="000000"/>
          <w:sz w:val="32"/>
          <w:szCs w:val="32"/>
        </w:rPr>
        <w:t>元，会议费2295</w:t>
      </w:r>
      <w:r w:rsidR="00170829" w:rsidRPr="00965B88">
        <w:rPr>
          <w:rFonts w:ascii="仿宋_GB2312" w:eastAsia="仿宋_GB2312" w:hint="eastAsia"/>
          <w:color w:val="000000"/>
          <w:sz w:val="32"/>
          <w:szCs w:val="32"/>
        </w:rPr>
        <w:t>.00</w:t>
      </w:r>
      <w:r w:rsidR="00935771" w:rsidRPr="00965B88">
        <w:rPr>
          <w:rFonts w:ascii="仿宋_GB2312" w:eastAsia="仿宋_GB2312" w:hint="eastAsia"/>
          <w:color w:val="000000"/>
          <w:sz w:val="32"/>
          <w:szCs w:val="32"/>
        </w:rPr>
        <w:t>元，工会经费20528.48元，福利费30456</w:t>
      </w:r>
      <w:r w:rsidR="00170829" w:rsidRPr="00965B88">
        <w:rPr>
          <w:rFonts w:ascii="仿宋_GB2312" w:eastAsia="仿宋_GB2312" w:hint="eastAsia"/>
          <w:color w:val="000000"/>
          <w:sz w:val="32"/>
          <w:szCs w:val="32"/>
        </w:rPr>
        <w:t>.00</w:t>
      </w:r>
      <w:r w:rsidR="00935771" w:rsidRPr="00965B88">
        <w:rPr>
          <w:rFonts w:ascii="仿宋_GB2312" w:eastAsia="仿宋_GB2312" w:hint="eastAsia"/>
          <w:color w:val="000000"/>
          <w:sz w:val="32"/>
          <w:szCs w:val="32"/>
        </w:rPr>
        <w:t>元，培训费7803</w:t>
      </w:r>
      <w:r w:rsidR="00170829" w:rsidRPr="00965B88">
        <w:rPr>
          <w:rFonts w:ascii="仿宋_GB2312" w:eastAsia="仿宋_GB2312" w:hint="eastAsia"/>
          <w:color w:val="000000"/>
          <w:sz w:val="32"/>
          <w:szCs w:val="32"/>
        </w:rPr>
        <w:t>.00</w:t>
      </w:r>
      <w:r w:rsidR="00935771" w:rsidRPr="00965B88">
        <w:rPr>
          <w:rFonts w:ascii="仿宋_GB2312" w:eastAsia="仿宋_GB2312" w:hint="eastAsia"/>
          <w:color w:val="000000"/>
          <w:sz w:val="32"/>
          <w:szCs w:val="32"/>
        </w:rPr>
        <w:t>元，其他商品与服务支出185036.36元。</w:t>
      </w:r>
    </w:p>
    <w:p w:rsidR="00CD65E3" w:rsidRDefault="008527A2"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（二）政府</w:t>
      </w:r>
      <w:r w:rsidR="00CD65E3">
        <w:rPr>
          <w:rFonts w:ascii="仿宋_GB2312" w:eastAsia="仿宋_GB2312"/>
          <w:color w:val="000000"/>
          <w:sz w:val="32"/>
          <w:szCs w:val="32"/>
        </w:rPr>
        <w:t>采购预算说明</w:t>
      </w:r>
    </w:p>
    <w:p w:rsidR="00CD65E3" w:rsidRDefault="008527A2"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46501">
        <w:rPr>
          <w:rFonts w:ascii="仿宋_GB2312" w:eastAsia="仿宋_GB2312" w:hint="eastAsia"/>
          <w:color w:val="000000"/>
          <w:sz w:val="32"/>
          <w:szCs w:val="32"/>
        </w:rPr>
        <w:t>2022</w:t>
      </w:r>
      <w:r w:rsidR="00CD65E3">
        <w:rPr>
          <w:rFonts w:ascii="仿宋_GB2312" w:eastAsia="仿宋_GB2312" w:hint="eastAsia"/>
          <w:color w:val="000000"/>
          <w:sz w:val="32"/>
          <w:szCs w:val="32"/>
        </w:rPr>
        <w:t>年纳入政府采购项目的采购，均为自有资金支付，不使用财政资金。</w:t>
      </w:r>
    </w:p>
    <w:p w:rsidR="00CD65E3" w:rsidRDefault="008527A2"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（三）政府购买服务</w:t>
      </w:r>
      <w:r w:rsidR="00CD65E3">
        <w:rPr>
          <w:rFonts w:ascii="仿宋_GB2312" w:eastAsia="仿宋_GB2312"/>
          <w:color w:val="000000"/>
          <w:sz w:val="32"/>
          <w:szCs w:val="32"/>
        </w:rPr>
        <w:t>预算说明</w:t>
      </w:r>
    </w:p>
    <w:p w:rsidR="00CD65E3" w:rsidRDefault="008527A2" w:rsidP="008527A2">
      <w:pPr>
        <w:tabs>
          <w:tab w:val="left" w:pos="709"/>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46501">
        <w:rPr>
          <w:rFonts w:ascii="仿宋_GB2312" w:eastAsia="仿宋_GB2312" w:hint="eastAsia"/>
          <w:color w:val="000000"/>
          <w:sz w:val="32"/>
          <w:szCs w:val="32"/>
        </w:rPr>
        <w:t>2022</w:t>
      </w:r>
      <w:r w:rsidR="00CD65E3">
        <w:rPr>
          <w:rFonts w:ascii="仿宋_GB2312" w:eastAsia="仿宋_GB2312" w:hint="eastAsia"/>
          <w:color w:val="000000"/>
          <w:sz w:val="32"/>
          <w:szCs w:val="32"/>
        </w:rPr>
        <w:t>年本单位财政预算中不涉及此项目。</w:t>
      </w:r>
    </w:p>
    <w:p w:rsidR="00CD65E3" w:rsidRDefault="008527A2"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（四）</w:t>
      </w:r>
      <w:r w:rsidR="00CD65E3">
        <w:rPr>
          <w:rFonts w:ascii="仿宋_GB2312" w:eastAsia="仿宋_GB2312"/>
          <w:color w:val="000000"/>
          <w:sz w:val="32"/>
          <w:szCs w:val="32"/>
        </w:rPr>
        <w:t>绩效目标情况</w:t>
      </w:r>
      <w:r w:rsidR="00CD65E3">
        <w:rPr>
          <w:rFonts w:ascii="仿宋_GB2312" w:eastAsia="仿宋_GB2312" w:hint="eastAsia"/>
          <w:color w:val="000000"/>
          <w:sz w:val="32"/>
          <w:szCs w:val="32"/>
        </w:rPr>
        <w:t>及绩效评价结果</w:t>
      </w:r>
      <w:r w:rsidR="00CD65E3">
        <w:rPr>
          <w:rFonts w:ascii="仿宋_GB2312" w:eastAsia="仿宋_GB2312"/>
          <w:color w:val="000000"/>
          <w:sz w:val="32"/>
          <w:szCs w:val="32"/>
        </w:rPr>
        <w:t>说明</w:t>
      </w:r>
    </w:p>
    <w:p w:rsidR="00CD65E3" w:rsidRPr="00965B88" w:rsidRDefault="008527A2" w:rsidP="008527A2">
      <w:pPr>
        <w:tabs>
          <w:tab w:val="left" w:pos="709"/>
          <w:tab w:val="left" w:pos="851"/>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20</w:t>
      </w:r>
      <w:r w:rsidR="00C46501">
        <w:rPr>
          <w:rFonts w:ascii="仿宋_GB2312" w:eastAsia="仿宋_GB2312" w:hint="eastAsia"/>
          <w:color w:val="000000"/>
          <w:sz w:val="32"/>
          <w:szCs w:val="32"/>
        </w:rPr>
        <w:t>21</w:t>
      </w:r>
      <w:r w:rsidR="00166625">
        <w:rPr>
          <w:rFonts w:ascii="仿宋_GB2312" w:eastAsia="仿宋_GB2312" w:hint="eastAsia"/>
          <w:color w:val="000000"/>
          <w:sz w:val="32"/>
          <w:szCs w:val="32"/>
        </w:rPr>
        <w:t>年</w:t>
      </w:r>
      <w:r w:rsidR="00166625" w:rsidRPr="00965B88">
        <w:rPr>
          <w:rFonts w:ascii="仿宋_GB2312" w:eastAsia="仿宋_GB2312" w:hint="eastAsia"/>
          <w:color w:val="000000"/>
          <w:sz w:val="32"/>
          <w:szCs w:val="32"/>
        </w:rPr>
        <w:t>区财政</w:t>
      </w:r>
      <w:r w:rsidR="00166625">
        <w:rPr>
          <w:rFonts w:ascii="仿宋_GB2312" w:eastAsia="仿宋_GB2312" w:hint="eastAsia"/>
          <w:color w:val="000000"/>
          <w:sz w:val="32"/>
          <w:szCs w:val="32"/>
        </w:rPr>
        <w:t>局组织绩效评价工作组对本</w:t>
      </w:r>
      <w:r w:rsidR="00166625" w:rsidRPr="00166625">
        <w:rPr>
          <w:rFonts w:ascii="仿宋_GB2312" w:eastAsia="仿宋_GB2312" w:hint="eastAsia"/>
          <w:color w:val="000000"/>
          <w:sz w:val="32"/>
          <w:szCs w:val="32"/>
        </w:rPr>
        <w:t>单位</w:t>
      </w:r>
      <w:r w:rsidR="00166625">
        <w:rPr>
          <w:rFonts w:ascii="仿宋_GB2312" w:eastAsia="仿宋_GB2312" w:hint="eastAsia"/>
          <w:color w:val="000000"/>
          <w:sz w:val="32"/>
          <w:szCs w:val="32"/>
        </w:rPr>
        <w:t>2020年</w:t>
      </w:r>
      <w:r w:rsidR="00166625" w:rsidRPr="00166625">
        <w:rPr>
          <w:rFonts w:ascii="仿宋_GB2312" w:eastAsia="仿宋_GB2312" w:hint="eastAsia"/>
          <w:color w:val="000000"/>
          <w:sz w:val="32"/>
          <w:szCs w:val="32"/>
        </w:rPr>
        <w:t>“会员服务项目”开展财政支出绩效评价，此次绩效评价综合得分</w:t>
      </w:r>
      <w:r w:rsidR="00166625">
        <w:rPr>
          <w:rFonts w:ascii="仿宋_GB2312" w:eastAsia="仿宋_GB2312" w:hint="eastAsia"/>
          <w:color w:val="000000"/>
          <w:sz w:val="32"/>
          <w:szCs w:val="32"/>
        </w:rPr>
        <w:t>为</w:t>
      </w:r>
      <w:r w:rsidR="00166625" w:rsidRPr="00166625">
        <w:rPr>
          <w:rFonts w:ascii="仿宋_GB2312" w:eastAsia="仿宋_GB2312" w:hint="eastAsia"/>
          <w:color w:val="000000"/>
          <w:sz w:val="32"/>
          <w:szCs w:val="32"/>
        </w:rPr>
        <w:t>78.78分。</w:t>
      </w:r>
      <w:r w:rsidR="00F42859">
        <w:rPr>
          <w:rFonts w:ascii="仿宋_GB2312" w:eastAsia="仿宋_GB2312" w:hint="eastAsia"/>
          <w:color w:val="000000"/>
          <w:sz w:val="32"/>
          <w:szCs w:val="32"/>
        </w:rPr>
        <w:t>达到了</w:t>
      </w:r>
      <w:r w:rsidR="00F42859" w:rsidRPr="00F42859">
        <w:rPr>
          <w:rFonts w:ascii="仿宋_GB2312" w:eastAsia="仿宋_GB2312" w:hint="eastAsia"/>
          <w:color w:val="000000"/>
          <w:sz w:val="32"/>
          <w:szCs w:val="32"/>
        </w:rPr>
        <w:t>为会员提供优秀服务项目，坚持以职工需求为导向、促进工会组建和发展会员，进一步增强工会组织的吸引力和凝聚力</w:t>
      </w:r>
      <w:r w:rsidR="00F42859">
        <w:rPr>
          <w:rFonts w:ascii="仿宋_GB2312" w:eastAsia="仿宋_GB2312" w:hint="eastAsia"/>
          <w:color w:val="000000"/>
          <w:sz w:val="32"/>
          <w:szCs w:val="32"/>
        </w:rPr>
        <w:t>的绩效目标</w:t>
      </w:r>
      <w:r w:rsidR="00F42859" w:rsidRPr="00F42859">
        <w:rPr>
          <w:rFonts w:ascii="仿宋_GB2312" w:eastAsia="仿宋_GB2312" w:hint="eastAsia"/>
          <w:color w:val="000000"/>
          <w:sz w:val="32"/>
          <w:szCs w:val="32"/>
        </w:rPr>
        <w:t>。</w:t>
      </w:r>
    </w:p>
    <w:p w:rsidR="00CD65E3" w:rsidRDefault="004D316E" w:rsidP="008C27C8">
      <w:pPr>
        <w:tabs>
          <w:tab w:val="left" w:pos="567"/>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lastRenderedPageBreak/>
        <w:t xml:space="preserve">   </w:t>
      </w:r>
      <w:r w:rsidR="00CD65E3">
        <w:rPr>
          <w:rFonts w:ascii="仿宋_GB2312" w:eastAsia="仿宋_GB2312" w:hint="eastAsia"/>
          <w:color w:val="000000"/>
          <w:sz w:val="32"/>
          <w:szCs w:val="32"/>
        </w:rPr>
        <w:t>（五）国有</w:t>
      </w:r>
      <w:r w:rsidR="00CD65E3">
        <w:rPr>
          <w:rFonts w:ascii="仿宋_GB2312" w:eastAsia="仿宋_GB2312"/>
          <w:color w:val="000000"/>
          <w:sz w:val="32"/>
          <w:szCs w:val="32"/>
        </w:rPr>
        <w:t>资本经营预算财政拨款</w:t>
      </w:r>
      <w:r w:rsidR="00CD65E3">
        <w:rPr>
          <w:rFonts w:ascii="仿宋_GB2312" w:eastAsia="仿宋_GB2312" w:hint="eastAsia"/>
          <w:color w:val="000000"/>
          <w:sz w:val="32"/>
          <w:szCs w:val="32"/>
        </w:rPr>
        <w:t>情况</w:t>
      </w:r>
      <w:r w:rsidR="00CD65E3">
        <w:rPr>
          <w:rFonts w:ascii="仿宋_GB2312" w:eastAsia="仿宋_GB2312"/>
          <w:color w:val="000000"/>
          <w:sz w:val="32"/>
          <w:szCs w:val="32"/>
        </w:rPr>
        <w:t>说明</w:t>
      </w:r>
    </w:p>
    <w:p w:rsidR="00CD65E3" w:rsidRDefault="004D316E"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823FBE">
        <w:rPr>
          <w:rFonts w:ascii="仿宋_GB2312" w:eastAsia="仿宋_GB2312" w:hint="eastAsia"/>
          <w:color w:val="000000"/>
          <w:sz w:val="32"/>
          <w:szCs w:val="32"/>
        </w:rPr>
        <w:t>2022</w:t>
      </w:r>
      <w:r w:rsidR="00CD65E3">
        <w:rPr>
          <w:rFonts w:ascii="仿宋_GB2312" w:eastAsia="仿宋_GB2312" w:hint="eastAsia"/>
          <w:color w:val="000000"/>
          <w:sz w:val="32"/>
          <w:szCs w:val="32"/>
        </w:rPr>
        <w:t>年本单位财政预算中不涉及此项目。</w:t>
      </w:r>
    </w:p>
    <w:p w:rsidR="00CD65E3" w:rsidRDefault="004D316E" w:rsidP="00965B88">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hint="eastAsia"/>
          <w:color w:val="000000"/>
          <w:sz w:val="32"/>
          <w:szCs w:val="32"/>
        </w:rPr>
        <w:t>（六）国有资产</w:t>
      </w:r>
      <w:r w:rsidR="00CD65E3">
        <w:rPr>
          <w:rFonts w:ascii="仿宋_GB2312" w:eastAsia="仿宋_GB2312"/>
          <w:color w:val="000000"/>
          <w:sz w:val="32"/>
          <w:szCs w:val="32"/>
        </w:rPr>
        <w:t>占用情况说明</w:t>
      </w:r>
    </w:p>
    <w:p w:rsidR="00CD65E3" w:rsidRDefault="008C27C8" w:rsidP="008C27C8">
      <w:pPr>
        <w:tabs>
          <w:tab w:val="left" w:pos="567"/>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CD65E3">
        <w:rPr>
          <w:rFonts w:ascii="仿宋_GB2312" w:eastAsia="仿宋_GB2312"/>
          <w:color w:val="000000"/>
          <w:sz w:val="32"/>
          <w:szCs w:val="32"/>
        </w:rPr>
        <w:t>截止</w:t>
      </w:r>
      <w:r w:rsidR="00CD65E3">
        <w:rPr>
          <w:rFonts w:ascii="仿宋_GB2312" w:eastAsia="仿宋_GB2312" w:hint="eastAsia"/>
          <w:color w:val="000000"/>
          <w:sz w:val="32"/>
          <w:szCs w:val="32"/>
        </w:rPr>
        <w:t>20</w:t>
      </w:r>
      <w:r w:rsidR="00F42859">
        <w:rPr>
          <w:rFonts w:ascii="仿宋_GB2312" w:eastAsia="仿宋_GB2312" w:hint="eastAsia"/>
          <w:color w:val="000000"/>
          <w:sz w:val="32"/>
          <w:szCs w:val="32"/>
        </w:rPr>
        <w:t>21</w:t>
      </w:r>
      <w:r w:rsidR="00CD65E3">
        <w:rPr>
          <w:rFonts w:ascii="仿宋_GB2312" w:eastAsia="仿宋_GB2312" w:hint="eastAsia"/>
          <w:color w:val="000000"/>
          <w:sz w:val="32"/>
          <w:szCs w:val="32"/>
        </w:rPr>
        <w:t>年</w:t>
      </w:r>
      <w:r w:rsidR="00CD65E3">
        <w:rPr>
          <w:rFonts w:ascii="仿宋_GB2312" w:eastAsia="仿宋_GB2312"/>
          <w:color w:val="000000"/>
          <w:sz w:val="32"/>
          <w:szCs w:val="32"/>
        </w:rPr>
        <w:t>底，</w:t>
      </w:r>
      <w:r w:rsidR="00F42859">
        <w:rPr>
          <w:rFonts w:ascii="仿宋_GB2312" w:eastAsia="仿宋_GB2312" w:hint="eastAsia"/>
          <w:color w:val="000000"/>
          <w:sz w:val="32"/>
          <w:szCs w:val="32"/>
        </w:rPr>
        <w:t>本单位</w:t>
      </w:r>
      <w:r w:rsidR="00CD65E3">
        <w:rPr>
          <w:rFonts w:ascii="仿宋_GB2312" w:eastAsia="仿宋_GB2312"/>
          <w:color w:val="000000"/>
          <w:sz w:val="32"/>
          <w:szCs w:val="32"/>
        </w:rPr>
        <w:t>固定资产总</w:t>
      </w:r>
      <w:r w:rsidR="00CD65E3" w:rsidRPr="00965B88">
        <w:rPr>
          <w:rFonts w:ascii="仿宋_GB2312" w:eastAsia="仿宋_GB2312"/>
          <w:color w:val="000000"/>
          <w:sz w:val="32"/>
          <w:szCs w:val="32"/>
        </w:rPr>
        <w:t>额</w:t>
      </w:r>
      <w:r w:rsidR="008B4C39" w:rsidRPr="00965B88">
        <w:rPr>
          <w:rFonts w:ascii="仿宋_GB2312" w:eastAsia="仿宋_GB2312" w:hint="eastAsia"/>
          <w:color w:val="000000"/>
          <w:sz w:val="32"/>
          <w:szCs w:val="32"/>
        </w:rPr>
        <w:t>33.41</w:t>
      </w:r>
      <w:r w:rsidR="00CD65E3" w:rsidRPr="00965B88">
        <w:rPr>
          <w:rFonts w:ascii="仿宋_GB2312" w:eastAsia="仿宋_GB2312" w:hint="eastAsia"/>
          <w:color w:val="000000"/>
          <w:sz w:val="32"/>
          <w:szCs w:val="32"/>
        </w:rPr>
        <w:t>万元</w:t>
      </w:r>
      <w:r w:rsidR="00CD65E3">
        <w:rPr>
          <w:rFonts w:ascii="仿宋_GB2312" w:eastAsia="仿宋_GB2312"/>
          <w:color w:val="000000"/>
          <w:sz w:val="32"/>
          <w:szCs w:val="32"/>
        </w:rPr>
        <w:t>，</w:t>
      </w:r>
      <w:r w:rsidR="00F42859">
        <w:rPr>
          <w:rFonts w:ascii="仿宋_GB2312" w:eastAsia="仿宋_GB2312" w:hint="eastAsia"/>
          <w:color w:val="000000"/>
          <w:sz w:val="32"/>
          <w:szCs w:val="32"/>
        </w:rPr>
        <w:t>累计折旧</w:t>
      </w:r>
      <w:r w:rsidR="008B4C39">
        <w:rPr>
          <w:rFonts w:ascii="仿宋_GB2312" w:eastAsia="仿宋_GB2312" w:hint="eastAsia"/>
          <w:color w:val="000000"/>
          <w:sz w:val="32"/>
          <w:szCs w:val="32"/>
        </w:rPr>
        <w:t>18.16万元</w:t>
      </w:r>
      <w:r w:rsidR="00F42859">
        <w:rPr>
          <w:rFonts w:ascii="仿宋_GB2312" w:eastAsia="仿宋_GB2312" w:hint="eastAsia"/>
          <w:color w:val="000000"/>
          <w:sz w:val="32"/>
          <w:szCs w:val="32"/>
        </w:rPr>
        <w:t>；</w:t>
      </w:r>
      <w:r w:rsidR="00CD65E3">
        <w:rPr>
          <w:rFonts w:ascii="仿宋_GB2312" w:eastAsia="仿宋_GB2312"/>
          <w:color w:val="000000"/>
          <w:sz w:val="32"/>
          <w:szCs w:val="32"/>
        </w:rPr>
        <w:t>其中：</w:t>
      </w:r>
      <w:r w:rsidR="008B4C39" w:rsidRPr="008B4C39">
        <w:rPr>
          <w:rFonts w:ascii="仿宋_GB2312" w:eastAsia="仿宋_GB2312" w:hint="eastAsia"/>
          <w:color w:val="000000"/>
          <w:sz w:val="32"/>
          <w:szCs w:val="32"/>
        </w:rPr>
        <w:t>通用设备</w:t>
      </w:r>
      <w:r w:rsidR="008B4C39">
        <w:rPr>
          <w:rFonts w:ascii="仿宋_GB2312" w:eastAsia="仿宋_GB2312" w:hint="eastAsia"/>
          <w:color w:val="000000"/>
          <w:sz w:val="32"/>
          <w:szCs w:val="32"/>
        </w:rPr>
        <w:t>固定资产金额为21.13</w:t>
      </w:r>
      <w:r w:rsidR="00F42859">
        <w:rPr>
          <w:rFonts w:ascii="仿宋_GB2312" w:eastAsia="仿宋_GB2312" w:hint="eastAsia"/>
          <w:color w:val="000000"/>
          <w:sz w:val="32"/>
          <w:szCs w:val="32"/>
        </w:rPr>
        <w:t>万元，</w:t>
      </w:r>
      <w:r w:rsidR="008B4C39">
        <w:rPr>
          <w:rFonts w:ascii="仿宋_GB2312" w:eastAsia="仿宋_GB2312" w:hint="eastAsia"/>
          <w:color w:val="000000"/>
          <w:sz w:val="32"/>
          <w:szCs w:val="32"/>
        </w:rPr>
        <w:t>累计折旧为</w:t>
      </w:r>
      <w:r w:rsidR="00D72E5C">
        <w:rPr>
          <w:rFonts w:ascii="仿宋_GB2312" w:eastAsia="仿宋_GB2312" w:hint="eastAsia"/>
          <w:color w:val="000000"/>
          <w:sz w:val="32"/>
          <w:szCs w:val="32"/>
        </w:rPr>
        <w:t>11.43</w:t>
      </w:r>
      <w:r w:rsidR="008B4C39">
        <w:rPr>
          <w:rFonts w:ascii="仿宋_GB2312" w:eastAsia="仿宋_GB2312" w:hint="eastAsia"/>
          <w:color w:val="000000"/>
          <w:sz w:val="32"/>
          <w:szCs w:val="32"/>
        </w:rPr>
        <w:t>万元；</w:t>
      </w:r>
      <w:r w:rsidR="00D72E5C" w:rsidRPr="00D72E5C">
        <w:rPr>
          <w:rFonts w:ascii="仿宋_GB2312" w:eastAsia="仿宋_GB2312" w:hint="eastAsia"/>
          <w:color w:val="000000"/>
          <w:sz w:val="32"/>
          <w:szCs w:val="32"/>
        </w:rPr>
        <w:t>家具用具</w:t>
      </w:r>
      <w:r w:rsidR="00D72E5C">
        <w:rPr>
          <w:rFonts w:ascii="仿宋_GB2312" w:eastAsia="仿宋_GB2312" w:hint="eastAsia"/>
          <w:color w:val="000000"/>
          <w:sz w:val="32"/>
          <w:szCs w:val="32"/>
        </w:rPr>
        <w:t>固定资产金额为12.28万元，累计折旧为6.73万元。</w:t>
      </w:r>
      <w:r w:rsidR="00CD65E3">
        <w:rPr>
          <w:rFonts w:ascii="仿宋_GB2312" w:eastAsia="仿宋_GB2312" w:hint="eastAsia"/>
          <w:color w:val="000000"/>
          <w:sz w:val="32"/>
          <w:szCs w:val="32"/>
        </w:rPr>
        <w:t>单位</w:t>
      </w:r>
      <w:r w:rsidR="00CD65E3">
        <w:rPr>
          <w:rFonts w:ascii="仿宋_GB2312" w:eastAsia="仿宋_GB2312"/>
          <w:color w:val="000000"/>
          <w:sz w:val="32"/>
          <w:szCs w:val="32"/>
        </w:rPr>
        <w:t>价值</w:t>
      </w:r>
      <w:r w:rsidR="00CD65E3">
        <w:rPr>
          <w:rFonts w:ascii="仿宋_GB2312" w:eastAsia="仿宋_GB2312" w:hint="eastAsia"/>
          <w:color w:val="000000"/>
          <w:sz w:val="32"/>
          <w:szCs w:val="32"/>
        </w:rPr>
        <w:t>50万元以上</w:t>
      </w:r>
      <w:r w:rsidR="00CD65E3">
        <w:rPr>
          <w:rFonts w:ascii="仿宋_GB2312" w:eastAsia="仿宋_GB2312"/>
          <w:color w:val="000000"/>
          <w:sz w:val="32"/>
          <w:szCs w:val="32"/>
        </w:rPr>
        <w:t>的</w:t>
      </w:r>
      <w:r w:rsidR="00CD65E3">
        <w:rPr>
          <w:rFonts w:ascii="仿宋_GB2312" w:eastAsia="仿宋_GB2312" w:hint="eastAsia"/>
          <w:color w:val="000000"/>
          <w:sz w:val="32"/>
          <w:szCs w:val="32"/>
        </w:rPr>
        <w:t>通用</w:t>
      </w:r>
      <w:r w:rsidR="00CD65E3">
        <w:rPr>
          <w:rFonts w:ascii="仿宋_GB2312" w:eastAsia="仿宋_GB2312"/>
          <w:color w:val="000000"/>
          <w:sz w:val="32"/>
          <w:szCs w:val="32"/>
        </w:rPr>
        <w:t>设备</w:t>
      </w:r>
      <w:r w:rsidR="00CD65E3">
        <w:rPr>
          <w:rFonts w:ascii="仿宋_GB2312" w:eastAsia="仿宋_GB2312" w:hint="eastAsia"/>
          <w:color w:val="000000"/>
          <w:sz w:val="32"/>
          <w:szCs w:val="32"/>
        </w:rPr>
        <w:t>0台，单位</w:t>
      </w:r>
      <w:r w:rsidR="00CD65E3">
        <w:rPr>
          <w:rFonts w:ascii="仿宋_GB2312" w:eastAsia="仿宋_GB2312"/>
          <w:color w:val="000000"/>
          <w:sz w:val="32"/>
          <w:szCs w:val="32"/>
        </w:rPr>
        <w:t>价值100</w:t>
      </w:r>
      <w:r w:rsidR="00CD65E3">
        <w:rPr>
          <w:rFonts w:ascii="仿宋_GB2312" w:eastAsia="仿宋_GB2312" w:hint="eastAsia"/>
          <w:color w:val="000000"/>
          <w:sz w:val="32"/>
          <w:szCs w:val="32"/>
        </w:rPr>
        <w:t>万元以上</w:t>
      </w:r>
      <w:r w:rsidR="00CD65E3">
        <w:rPr>
          <w:rFonts w:ascii="仿宋_GB2312" w:eastAsia="仿宋_GB2312"/>
          <w:color w:val="000000"/>
          <w:sz w:val="32"/>
          <w:szCs w:val="32"/>
        </w:rPr>
        <w:t>的</w:t>
      </w:r>
      <w:r w:rsidR="00CD65E3">
        <w:rPr>
          <w:rFonts w:ascii="仿宋_GB2312" w:eastAsia="仿宋_GB2312" w:hint="eastAsia"/>
          <w:color w:val="000000"/>
          <w:sz w:val="32"/>
          <w:szCs w:val="32"/>
        </w:rPr>
        <w:t>专用</w:t>
      </w:r>
      <w:r w:rsidR="00CD65E3">
        <w:rPr>
          <w:rFonts w:ascii="仿宋_GB2312" w:eastAsia="仿宋_GB2312"/>
          <w:color w:val="000000"/>
          <w:sz w:val="32"/>
          <w:szCs w:val="32"/>
        </w:rPr>
        <w:t>设备</w:t>
      </w:r>
      <w:r w:rsidR="00CD65E3">
        <w:rPr>
          <w:rFonts w:ascii="仿宋_GB2312" w:eastAsia="仿宋_GB2312" w:hint="eastAsia"/>
          <w:color w:val="000000"/>
          <w:sz w:val="32"/>
          <w:szCs w:val="32"/>
        </w:rPr>
        <w:t>0台。</w:t>
      </w:r>
    </w:p>
    <w:p w:rsidR="00CD65E3" w:rsidRDefault="008C27C8" w:rsidP="008C27C8">
      <w:pPr>
        <w:tabs>
          <w:tab w:val="left" w:pos="567"/>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F42859">
        <w:rPr>
          <w:rFonts w:ascii="仿宋_GB2312" w:eastAsia="仿宋_GB2312" w:hint="eastAsia"/>
          <w:color w:val="000000"/>
          <w:sz w:val="32"/>
          <w:szCs w:val="32"/>
        </w:rPr>
        <w:t>2022</w:t>
      </w:r>
      <w:r w:rsidR="00CD65E3">
        <w:rPr>
          <w:rFonts w:ascii="仿宋_GB2312" w:eastAsia="仿宋_GB2312" w:hint="eastAsia"/>
          <w:color w:val="000000"/>
          <w:sz w:val="32"/>
          <w:szCs w:val="32"/>
        </w:rPr>
        <w:t>部门预算：安排购置车辆0台；安排购置单位</w:t>
      </w:r>
      <w:r w:rsidR="00CD65E3">
        <w:rPr>
          <w:rFonts w:ascii="仿宋_GB2312" w:eastAsia="仿宋_GB2312"/>
          <w:color w:val="000000"/>
          <w:sz w:val="32"/>
          <w:szCs w:val="32"/>
        </w:rPr>
        <w:t>价值</w:t>
      </w:r>
      <w:r w:rsidR="00CD65E3">
        <w:rPr>
          <w:rFonts w:ascii="仿宋_GB2312" w:eastAsia="仿宋_GB2312" w:hint="eastAsia"/>
          <w:color w:val="000000"/>
          <w:sz w:val="32"/>
          <w:szCs w:val="32"/>
        </w:rPr>
        <w:t>50万元以上</w:t>
      </w:r>
      <w:r w:rsidR="00CD65E3">
        <w:rPr>
          <w:rFonts w:ascii="仿宋_GB2312" w:eastAsia="仿宋_GB2312"/>
          <w:color w:val="000000"/>
          <w:sz w:val="32"/>
          <w:szCs w:val="32"/>
        </w:rPr>
        <w:t>的</w:t>
      </w:r>
      <w:r w:rsidR="00CD65E3">
        <w:rPr>
          <w:rFonts w:ascii="仿宋_GB2312" w:eastAsia="仿宋_GB2312" w:hint="eastAsia"/>
          <w:color w:val="000000"/>
          <w:sz w:val="32"/>
          <w:szCs w:val="32"/>
        </w:rPr>
        <w:t>通用</w:t>
      </w:r>
      <w:r w:rsidR="00CD65E3">
        <w:rPr>
          <w:rFonts w:ascii="仿宋_GB2312" w:eastAsia="仿宋_GB2312"/>
          <w:color w:val="000000"/>
          <w:sz w:val="32"/>
          <w:szCs w:val="32"/>
        </w:rPr>
        <w:t>设备</w:t>
      </w:r>
      <w:r w:rsidR="00CD65E3">
        <w:rPr>
          <w:rFonts w:ascii="仿宋_GB2312" w:eastAsia="仿宋_GB2312" w:hint="eastAsia"/>
          <w:color w:val="000000"/>
          <w:sz w:val="32"/>
          <w:szCs w:val="32"/>
        </w:rPr>
        <w:t>0台，安排购置单位</w:t>
      </w:r>
      <w:r w:rsidR="00CD65E3">
        <w:rPr>
          <w:rFonts w:ascii="仿宋_GB2312" w:eastAsia="仿宋_GB2312"/>
          <w:color w:val="000000"/>
          <w:sz w:val="32"/>
          <w:szCs w:val="32"/>
        </w:rPr>
        <w:t>价值100</w:t>
      </w:r>
      <w:r w:rsidR="00CD65E3">
        <w:rPr>
          <w:rFonts w:ascii="仿宋_GB2312" w:eastAsia="仿宋_GB2312" w:hint="eastAsia"/>
          <w:color w:val="000000"/>
          <w:sz w:val="32"/>
          <w:szCs w:val="32"/>
        </w:rPr>
        <w:t>万元以上</w:t>
      </w:r>
      <w:r w:rsidR="00CD65E3">
        <w:rPr>
          <w:rFonts w:ascii="仿宋_GB2312" w:eastAsia="仿宋_GB2312"/>
          <w:color w:val="000000"/>
          <w:sz w:val="32"/>
          <w:szCs w:val="32"/>
        </w:rPr>
        <w:t>的</w:t>
      </w:r>
      <w:r w:rsidR="00CD65E3">
        <w:rPr>
          <w:rFonts w:ascii="仿宋_GB2312" w:eastAsia="仿宋_GB2312" w:hint="eastAsia"/>
          <w:color w:val="000000"/>
          <w:sz w:val="32"/>
          <w:szCs w:val="32"/>
        </w:rPr>
        <w:t>专用</w:t>
      </w:r>
      <w:r w:rsidR="00CD65E3">
        <w:rPr>
          <w:rFonts w:ascii="仿宋_GB2312" w:eastAsia="仿宋_GB2312"/>
          <w:color w:val="000000"/>
          <w:sz w:val="32"/>
          <w:szCs w:val="32"/>
        </w:rPr>
        <w:t>设备</w:t>
      </w:r>
      <w:r w:rsidR="00CD65E3">
        <w:rPr>
          <w:rFonts w:ascii="仿宋_GB2312" w:eastAsia="仿宋_GB2312" w:hint="eastAsia"/>
          <w:color w:val="000000"/>
          <w:sz w:val="32"/>
          <w:szCs w:val="32"/>
        </w:rPr>
        <w:t>0台。</w:t>
      </w:r>
    </w:p>
    <w:p w:rsidR="00CD65E3" w:rsidRDefault="00CD65E3" w:rsidP="008C27C8">
      <w:pPr>
        <w:tabs>
          <w:tab w:val="left" w:pos="567"/>
        </w:tabs>
        <w:spacing w:line="560" w:lineRule="exact"/>
        <w:ind w:leftChars="337" w:left="708"/>
        <w:jc w:val="left"/>
        <w:rPr>
          <w:rFonts w:ascii="仿宋_GB2312" w:eastAsia="仿宋_GB2312"/>
          <w:color w:val="000000"/>
          <w:sz w:val="32"/>
          <w:szCs w:val="32"/>
        </w:rPr>
      </w:pPr>
      <w:r>
        <w:rPr>
          <w:rFonts w:ascii="仿宋_GB2312" w:eastAsia="仿宋_GB2312" w:hint="eastAsia"/>
          <w:color w:val="000000"/>
          <w:sz w:val="32"/>
          <w:szCs w:val="32"/>
        </w:rPr>
        <w:t>六</w:t>
      </w:r>
      <w:r>
        <w:rPr>
          <w:rFonts w:ascii="仿宋_GB2312" w:eastAsia="仿宋_GB2312"/>
          <w:color w:val="000000"/>
          <w:sz w:val="32"/>
          <w:szCs w:val="32"/>
        </w:rPr>
        <w:t>、名称</w:t>
      </w:r>
      <w:r>
        <w:rPr>
          <w:rFonts w:ascii="仿宋_GB2312" w:eastAsia="仿宋_GB2312" w:hint="eastAsia"/>
          <w:color w:val="000000"/>
          <w:sz w:val="32"/>
          <w:szCs w:val="32"/>
        </w:rPr>
        <w:t>解释</w:t>
      </w:r>
    </w:p>
    <w:p w:rsidR="00CD65E3" w:rsidRPr="00965B88" w:rsidRDefault="008C27C8" w:rsidP="008C27C8">
      <w:pPr>
        <w:tabs>
          <w:tab w:val="left" w:pos="426"/>
          <w:tab w:val="left" w:pos="709"/>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w:t>
      </w:r>
      <w:r w:rsidR="00F42859" w:rsidRPr="00965B88">
        <w:rPr>
          <w:rFonts w:ascii="仿宋_GB2312" w:eastAsia="仿宋_GB2312" w:hint="eastAsia"/>
          <w:color w:val="000000"/>
          <w:sz w:val="32"/>
          <w:szCs w:val="32"/>
        </w:rPr>
        <w:t>无</w:t>
      </w:r>
    </w:p>
    <w:p w:rsidR="0080189A" w:rsidRPr="00AF5177" w:rsidRDefault="0080189A">
      <w:pPr>
        <w:spacing w:line="360" w:lineRule="auto"/>
        <w:jc w:val="center"/>
        <w:rPr>
          <w:rFonts w:ascii="仿宋_GB2312" w:eastAsia="仿宋_GB2312"/>
          <w:b/>
          <w:color w:val="000000"/>
          <w:sz w:val="32"/>
          <w:szCs w:val="32"/>
        </w:rPr>
      </w:pPr>
    </w:p>
    <w:p w:rsidR="0080189A" w:rsidRDefault="0080189A">
      <w:pPr>
        <w:spacing w:line="360" w:lineRule="auto"/>
        <w:jc w:val="center"/>
        <w:rPr>
          <w:rFonts w:ascii="仿宋_GB2312" w:eastAsia="仿宋_GB2312"/>
          <w:b/>
          <w:color w:val="000000"/>
          <w:sz w:val="32"/>
          <w:szCs w:val="32"/>
        </w:rPr>
      </w:pPr>
    </w:p>
    <w:p w:rsidR="0080189A" w:rsidRDefault="0080189A">
      <w:pPr>
        <w:spacing w:line="360" w:lineRule="auto"/>
        <w:jc w:val="center"/>
        <w:rPr>
          <w:rFonts w:ascii="仿宋_GB2312" w:eastAsia="仿宋_GB2312"/>
          <w:b/>
          <w:color w:val="000000"/>
          <w:sz w:val="32"/>
          <w:szCs w:val="32"/>
        </w:rPr>
      </w:pPr>
    </w:p>
    <w:p w:rsidR="00CD65E3" w:rsidRDefault="00CD65E3" w:rsidP="00C210C0">
      <w:pPr>
        <w:spacing w:line="360" w:lineRule="auto"/>
        <w:rPr>
          <w:rFonts w:ascii="仿宋_GB2312" w:eastAsia="仿宋_GB2312"/>
          <w:sz w:val="32"/>
          <w:szCs w:val="32"/>
        </w:rPr>
      </w:pPr>
    </w:p>
    <w:sectPr w:rsidR="00CD65E3" w:rsidSect="008C27C8">
      <w:headerReference w:type="even" r:id="rId8"/>
      <w:headerReference w:type="default" r:id="rId9"/>
      <w:pgSz w:w="11906" w:h="16838"/>
      <w:pgMar w:top="1474" w:right="1700" w:bottom="1474" w:left="179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66C" w:rsidRDefault="00F1566C">
      <w:r>
        <w:separator/>
      </w:r>
    </w:p>
  </w:endnote>
  <w:endnote w:type="continuationSeparator" w:id="0">
    <w:p w:rsidR="00F1566C" w:rsidRDefault="00F15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66C" w:rsidRDefault="00F1566C">
      <w:r>
        <w:separator/>
      </w:r>
    </w:p>
  </w:footnote>
  <w:footnote w:type="continuationSeparator" w:id="0">
    <w:p w:rsidR="00F1566C" w:rsidRDefault="00F156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18" w:rsidRDefault="00483A18">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18" w:rsidRDefault="00483A18">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C6055"/>
    <w:multiLevelType w:val="hybridMultilevel"/>
    <w:tmpl w:val="37D66B66"/>
    <w:lvl w:ilvl="0" w:tplc="A77A5EF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17E5"/>
    <w:rsid w:val="00001E05"/>
    <w:rsid w:val="00004B9A"/>
    <w:rsid w:val="00020A4F"/>
    <w:rsid w:val="00023AA2"/>
    <w:rsid w:val="00044C72"/>
    <w:rsid w:val="00044F27"/>
    <w:rsid w:val="0006714F"/>
    <w:rsid w:val="0008016C"/>
    <w:rsid w:val="0008215E"/>
    <w:rsid w:val="000845E1"/>
    <w:rsid w:val="000B0052"/>
    <w:rsid w:val="000B27F3"/>
    <w:rsid w:val="000C2BBA"/>
    <w:rsid w:val="000C7493"/>
    <w:rsid w:val="000D5CD9"/>
    <w:rsid w:val="000E0C98"/>
    <w:rsid w:val="000E7347"/>
    <w:rsid w:val="000F4228"/>
    <w:rsid w:val="0010224F"/>
    <w:rsid w:val="00102B61"/>
    <w:rsid w:val="00113AB5"/>
    <w:rsid w:val="00117B84"/>
    <w:rsid w:val="001216D5"/>
    <w:rsid w:val="001366F1"/>
    <w:rsid w:val="00142266"/>
    <w:rsid w:val="0014670E"/>
    <w:rsid w:val="00156495"/>
    <w:rsid w:val="001642C5"/>
    <w:rsid w:val="00166625"/>
    <w:rsid w:val="00170829"/>
    <w:rsid w:val="00183307"/>
    <w:rsid w:val="00183F07"/>
    <w:rsid w:val="001851CF"/>
    <w:rsid w:val="00195D04"/>
    <w:rsid w:val="001A5C83"/>
    <w:rsid w:val="001D613C"/>
    <w:rsid w:val="001E090D"/>
    <w:rsid w:val="001E17E5"/>
    <w:rsid w:val="001E611B"/>
    <w:rsid w:val="001F0D8D"/>
    <w:rsid w:val="001F5713"/>
    <w:rsid w:val="00202B15"/>
    <w:rsid w:val="00203504"/>
    <w:rsid w:val="00225B5C"/>
    <w:rsid w:val="00233CE4"/>
    <w:rsid w:val="00240F67"/>
    <w:rsid w:val="002506CB"/>
    <w:rsid w:val="0025210F"/>
    <w:rsid w:val="00266A50"/>
    <w:rsid w:val="00287486"/>
    <w:rsid w:val="00290339"/>
    <w:rsid w:val="002955D1"/>
    <w:rsid w:val="00297E4C"/>
    <w:rsid w:val="002A181D"/>
    <w:rsid w:val="002A3A24"/>
    <w:rsid w:val="002A51FB"/>
    <w:rsid w:val="002A61F7"/>
    <w:rsid w:val="002C1542"/>
    <w:rsid w:val="002C29E5"/>
    <w:rsid w:val="002D1AA8"/>
    <w:rsid w:val="002E4EFE"/>
    <w:rsid w:val="002F445F"/>
    <w:rsid w:val="002F4C06"/>
    <w:rsid w:val="003024B2"/>
    <w:rsid w:val="00303B15"/>
    <w:rsid w:val="00312B51"/>
    <w:rsid w:val="00313C5E"/>
    <w:rsid w:val="003202E3"/>
    <w:rsid w:val="00336EE9"/>
    <w:rsid w:val="003403FE"/>
    <w:rsid w:val="00342F46"/>
    <w:rsid w:val="00344B62"/>
    <w:rsid w:val="00347815"/>
    <w:rsid w:val="003501CE"/>
    <w:rsid w:val="0035697D"/>
    <w:rsid w:val="00360543"/>
    <w:rsid w:val="003675EC"/>
    <w:rsid w:val="00373357"/>
    <w:rsid w:val="0037674D"/>
    <w:rsid w:val="00381328"/>
    <w:rsid w:val="00381A91"/>
    <w:rsid w:val="00383CF1"/>
    <w:rsid w:val="003861DD"/>
    <w:rsid w:val="00390AA1"/>
    <w:rsid w:val="003B5BC9"/>
    <w:rsid w:val="003B67A7"/>
    <w:rsid w:val="003C308C"/>
    <w:rsid w:val="003D1497"/>
    <w:rsid w:val="003D739B"/>
    <w:rsid w:val="003F53E8"/>
    <w:rsid w:val="00441BB9"/>
    <w:rsid w:val="00445912"/>
    <w:rsid w:val="00445FD2"/>
    <w:rsid w:val="004671B3"/>
    <w:rsid w:val="004724D6"/>
    <w:rsid w:val="00483026"/>
    <w:rsid w:val="00483A18"/>
    <w:rsid w:val="00490783"/>
    <w:rsid w:val="00495684"/>
    <w:rsid w:val="004B5D81"/>
    <w:rsid w:val="004B6B62"/>
    <w:rsid w:val="004B6DA8"/>
    <w:rsid w:val="004C099F"/>
    <w:rsid w:val="004D316E"/>
    <w:rsid w:val="004E6276"/>
    <w:rsid w:val="00511E45"/>
    <w:rsid w:val="00520D45"/>
    <w:rsid w:val="0052447B"/>
    <w:rsid w:val="00526E55"/>
    <w:rsid w:val="0053415F"/>
    <w:rsid w:val="00543AB8"/>
    <w:rsid w:val="00553364"/>
    <w:rsid w:val="0055539A"/>
    <w:rsid w:val="0056110A"/>
    <w:rsid w:val="00562457"/>
    <w:rsid w:val="00590555"/>
    <w:rsid w:val="005963BC"/>
    <w:rsid w:val="005A217D"/>
    <w:rsid w:val="005C1205"/>
    <w:rsid w:val="005C697F"/>
    <w:rsid w:val="005E4C72"/>
    <w:rsid w:val="005F56B4"/>
    <w:rsid w:val="00613485"/>
    <w:rsid w:val="00621084"/>
    <w:rsid w:val="00622354"/>
    <w:rsid w:val="0062698B"/>
    <w:rsid w:val="006346BC"/>
    <w:rsid w:val="006439A5"/>
    <w:rsid w:val="006533BA"/>
    <w:rsid w:val="0065473A"/>
    <w:rsid w:val="0066386E"/>
    <w:rsid w:val="006670FD"/>
    <w:rsid w:val="006A7D1F"/>
    <w:rsid w:val="006C6FF4"/>
    <w:rsid w:val="006E5A10"/>
    <w:rsid w:val="006F08BE"/>
    <w:rsid w:val="006F7B17"/>
    <w:rsid w:val="007035CA"/>
    <w:rsid w:val="007042EC"/>
    <w:rsid w:val="00717657"/>
    <w:rsid w:val="00721509"/>
    <w:rsid w:val="007234A9"/>
    <w:rsid w:val="007264F9"/>
    <w:rsid w:val="0073271F"/>
    <w:rsid w:val="007623C5"/>
    <w:rsid w:val="00767E5E"/>
    <w:rsid w:val="00773FE7"/>
    <w:rsid w:val="00782684"/>
    <w:rsid w:val="007A43A9"/>
    <w:rsid w:val="007B767B"/>
    <w:rsid w:val="007B7B0D"/>
    <w:rsid w:val="007C179E"/>
    <w:rsid w:val="007C5315"/>
    <w:rsid w:val="007C596A"/>
    <w:rsid w:val="007D44CC"/>
    <w:rsid w:val="007E0010"/>
    <w:rsid w:val="007E3BC6"/>
    <w:rsid w:val="0080189A"/>
    <w:rsid w:val="00804E38"/>
    <w:rsid w:val="00811133"/>
    <w:rsid w:val="0081729C"/>
    <w:rsid w:val="008219C8"/>
    <w:rsid w:val="00821BE7"/>
    <w:rsid w:val="00823FBE"/>
    <w:rsid w:val="008260FC"/>
    <w:rsid w:val="00837531"/>
    <w:rsid w:val="00843F5D"/>
    <w:rsid w:val="0085146E"/>
    <w:rsid w:val="008527A2"/>
    <w:rsid w:val="00863073"/>
    <w:rsid w:val="00892120"/>
    <w:rsid w:val="00893FAF"/>
    <w:rsid w:val="008B4B05"/>
    <w:rsid w:val="008B4C39"/>
    <w:rsid w:val="008B52C2"/>
    <w:rsid w:val="008C27C8"/>
    <w:rsid w:val="008E4578"/>
    <w:rsid w:val="008E7416"/>
    <w:rsid w:val="008F73C2"/>
    <w:rsid w:val="00915BF5"/>
    <w:rsid w:val="00920CC7"/>
    <w:rsid w:val="00935771"/>
    <w:rsid w:val="00965B88"/>
    <w:rsid w:val="009838FB"/>
    <w:rsid w:val="00991BFC"/>
    <w:rsid w:val="00992552"/>
    <w:rsid w:val="009B06A0"/>
    <w:rsid w:val="009B4867"/>
    <w:rsid w:val="00A037C7"/>
    <w:rsid w:val="00A12A09"/>
    <w:rsid w:val="00A147A2"/>
    <w:rsid w:val="00A14925"/>
    <w:rsid w:val="00A2415D"/>
    <w:rsid w:val="00A26F5D"/>
    <w:rsid w:val="00A44CEE"/>
    <w:rsid w:val="00A7280A"/>
    <w:rsid w:val="00A84053"/>
    <w:rsid w:val="00AB3022"/>
    <w:rsid w:val="00AC02BB"/>
    <w:rsid w:val="00AC0660"/>
    <w:rsid w:val="00AC5715"/>
    <w:rsid w:val="00AD2C36"/>
    <w:rsid w:val="00AF5177"/>
    <w:rsid w:val="00B01731"/>
    <w:rsid w:val="00B02420"/>
    <w:rsid w:val="00B0441B"/>
    <w:rsid w:val="00B0502D"/>
    <w:rsid w:val="00B055A6"/>
    <w:rsid w:val="00B11BF6"/>
    <w:rsid w:val="00B1407D"/>
    <w:rsid w:val="00B24DBC"/>
    <w:rsid w:val="00B266FD"/>
    <w:rsid w:val="00B270FE"/>
    <w:rsid w:val="00B3411E"/>
    <w:rsid w:val="00B452AB"/>
    <w:rsid w:val="00B654E0"/>
    <w:rsid w:val="00B666C5"/>
    <w:rsid w:val="00B81FF1"/>
    <w:rsid w:val="00B822E1"/>
    <w:rsid w:val="00B86D5E"/>
    <w:rsid w:val="00B9736B"/>
    <w:rsid w:val="00BA4BD1"/>
    <w:rsid w:val="00BB16CA"/>
    <w:rsid w:val="00BB3371"/>
    <w:rsid w:val="00BC0082"/>
    <w:rsid w:val="00BC241E"/>
    <w:rsid w:val="00BC3E31"/>
    <w:rsid w:val="00BD2E15"/>
    <w:rsid w:val="00BD73FB"/>
    <w:rsid w:val="00BE7B38"/>
    <w:rsid w:val="00C03AA1"/>
    <w:rsid w:val="00C064A5"/>
    <w:rsid w:val="00C1208B"/>
    <w:rsid w:val="00C1345D"/>
    <w:rsid w:val="00C1637D"/>
    <w:rsid w:val="00C210C0"/>
    <w:rsid w:val="00C46501"/>
    <w:rsid w:val="00C57282"/>
    <w:rsid w:val="00C65A93"/>
    <w:rsid w:val="00C7708D"/>
    <w:rsid w:val="00C80B10"/>
    <w:rsid w:val="00C94951"/>
    <w:rsid w:val="00CB16E0"/>
    <w:rsid w:val="00CD1E68"/>
    <w:rsid w:val="00CD65E3"/>
    <w:rsid w:val="00CE6E15"/>
    <w:rsid w:val="00CF0D63"/>
    <w:rsid w:val="00CF236F"/>
    <w:rsid w:val="00CF6C59"/>
    <w:rsid w:val="00D103B6"/>
    <w:rsid w:val="00D12275"/>
    <w:rsid w:val="00D14766"/>
    <w:rsid w:val="00D14A40"/>
    <w:rsid w:val="00D27A1C"/>
    <w:rsid w:val="00D41908"/>
    <w:rsid w:val="00D41A7B"/>
    <w:rsid w:val="00D42E5B"/>
    <w:rsid w:val="00D52ABE"/>
    <w:rsid w:val="00D53091"/>
    <w:rsid w:val="00D56388"/>
    <w:rsid w:val="00D72E5C"/>
    <w:rsid w:val="00D72E91"/>
    <w:rsid w:val="00D76307"/>
    <w:rsid w:val="00D86CB7"/>
    <w:rsid w:val="00D87F2A"/>
    <w:rsid w:val="00D924D0"/>
    <w:rsid w:val="00D944C0"/>
    <w:rsid w:val="00DA02F7"/>
    <w:rsid w:val="00DA0A6C"/>
    <w:rsid w:val="00DB7105"/>
    <w:rsid w:val="00DD1696"/>
    <w:rsid w:val="00DE064C"/>
    <w:rsid w:val="00DF19A3"/>
    <w:rsid w:val="00E00AF6"/>
    <w:rsid w:val="00E37992"/>
    <w:rsid w:val="00E46E9F"/>
    <w:rsid w:val="00E64821"/>
    <w:rsid w:val="00E64ADA"/>
    <w:rsid w:val="00E83F9B"/>
    <w:rsid w:val="00E87D50"/>
    <w:rsid w:val="00E91B62"/>
    <w:rsid w:val="00EA7C8C"/>
    <w:rsid w:val="00EB1F89"/>
    <w:rsid w:val="00ED2677"/>
    <w:rsid w:val="00EE3787"/>
    <w:rsid w:val="00EE5EE6"/>
    <w:rsid w:val="00EF1E2C"/>
    <w:rsid w:val="00F05E3A"/>
    <w:rsid w:val="00F1566C"/>
    <w:rsid w:val="00F25C29"/>
    <w:rsid w:val="00F31C67"/>
    <w:rsid w:val="00F34034"/>
    <w:rsid w:val="00F36093"/>
    <w:rsid w:val="00F36476"/>
    <w:rsid w:val="00F42859"/>
    <w:rsid w:val="00F50365"/>
    <w:rsid w:val="00F73168"/>
    <w:rsid w:val="00F77AE8"/>
    <w:rsid w:val="00F84895"/>
    <w:rsid w:val="00F919D0"/>
    <w:rsid w:val="00FA747F"/>
    <w:rsid w:val="00FC3AA6"/>
    <w:rsid w:val="00FF2DEA"/>
    <w:rsid w:val="00FF56F9"/>
    <w:rsid w:val="00FF6621"/>
    <w:rsid w:val="285F28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3FB"/>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BD73FB"/>
    <w:rPr>
      <w:sz w:val="18"/>
      <w:szCs w:val="18"/>
    </w:rPr>
  </w:style>
  <w:style w:type="character" w:customStyle="1" w:styleId="Char0">
    <w:name w:val="页眉 Char"/>
    <w:link w:val="a4"/>
    <w:uiPriority w:val="99"/>
    <w:rsid w:val="00BD73FB"/>
    <w:rPr>
      <w:sz w:val="18"/>
      <w:szCs w:val="18"/>
    </w:rPr>
  </w:style>
  <w:style w:type="character" w:customStyle="1" w:styleId="Char1">
    <w:name w:val="批注框文本 Char"/>
    <w:link w:val="a5"/>
    <w:uiPriority w:val="99"/>
    <w:semiHidden/>
    <w:rsid w:val="00BD73FB"/>
    <w:rPr>
      <w:rFonts w:ascii="Times New Roman" w:eastAsia="宋体" w:hAnsi="Times New Roman" w:cs="Times New Roman"/>
      <w:sz w:val="18"/>
      <w:szCs w:val="18"/>
    </w:rPr>
  </w:style>
  <w:style w:type="character" w:customStyle="1" w:styleId="Char2">
    <w:name w:val="标题 Char"/>
    <w:basedOn w:val="a0"/>
    <w:link w:val="a6"/>
    <w:rsid w:val="00BD73FB"/>
    <w:rPr>
      <w:rFonts w:ascii="Cambria" w:hAnsi="Cambria"/>
      <w:b/>
      <w:bCs/>
      <w:kern w:val="2"/>
      <w:sz w:val="32"/>
      <w:szCs w:val="32"/>
    </w:rPr>
  </w:style>
  <w:style w:type="paragraph" w:styleId="a4">
    <w:name w:val="header"/>
    <w:basedOn w:val="a"/>
    <w:link w:val="Char0"/>
    <w:uiPriority w:val="99"/>
    <w:unhideWhenUsed/>
    <w:rsid w:val="00BD73FB"/>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7">
    <w:name w:val="List Paragraph"/>
    <w:basedOn w:val="a"/>
    <w:uiPriority w:val="99"/>
    <w:qFormat/>
    <w:rsid w:val="00BD73FB"/>
    <w:pPr>
      <w:ind w:firstLineChars="200" w:firstLine="420"/>
    </w:pPr>
    <w:rPr>
      <w:rFonts w:ascii="Calibri" w:hAnsi="Calibri" w:cs="黑体"/>
      <w:szCs w:val="22"/>
    </w:rPr>
  </w:style>
  <w:style w:type="paragraph" w:styleId="a5">
    <w:name w:val="Balloon Text"/>
    <w:basedOn w:val="a"/>
    <w:link w:val="Char1"/>
    <w:uiPriority w:val="99"/>
    <w:unhideWhenUsed/>
    <w:rsid w:val="00BD73FB"/>
    <w:rPr>
      <w:kern w:val="0"/>
      <w:sz w:val="18"/>
      <w:szCs w:val="18"/>
    </w:rPr>
  </w:style>
  <w:style w:type="paragraph" w:styleId="a6">
    <w:name w:val="Title"/>
    <w:basedOn w:val="a"/>
    <w:next w:val="a"/>
    <w:link w:val="Char2"/>
    <w:qFormat/>
    <w:rsid w:val="00BD73FB"/>
    <w:pPr>
      <w:spacing w:before="240" w:after="60"/>
      <w:jc w:val="center"/>
      <w:outlineLvl w:val="0"/>
    </w:pPr>
    <w:rPr>
      <w:rFonts w:ascii="Cambria" w:hAnsi="Cambria"/>
      <w:b/>
      <w:bCs/>
      <w:sz w:val="32"/>
      <w:szCs w:val="32"/>
    </w:rPr>
  </w:style>
  <w:style w:type="paragraph" w:styleId="a3">
    <w:name w:val="footer"/>
    <w:basedOn w:val="a"/>
    <w:link w:val="Char"/>
    <w:uiPriority w:val="99"/>
    <w:unhideWhenUsed/>
    <w:rsid w:val="00BD73FB"/>
    <w:pPr>
      <w:tabs>
        <w:tab w:val="center" w:pos="4153"/>
        <w:tab w:val="right" w:pos="8306"/>
      </w:tabs>
      <w:snapToGrid w:val="0"/>
      <w:jc w:val="left"/>
    </w:pPr>
    <w:rPr>
      <w:rFonts w:ascii="Calibri" w:hAnsi="Calibri"/>
      <w:kern w:val="0"/>
      <w:sz w:val="18"/>
      <w:szCs w:val="18"/>
    </w:rPr>
  </w:style>
</w:styles>
</file>

<file path=word/webSettings.xml><?xml version="1.0" encoding="utf-8"?>
<w:webSettings xmlns:r="http://schemas.openxmlformats.org/officeDocument/2006/relationships" xmlns:w="http://schemas.openxmlformats.org/wordprocessingml/2006/main">
  <w:divs>
    <w:div w:id="4750455">
      <w:bodyDiv w:val="1"/>
      <w:marLeft w:val="0"/>
      <w:marRight w:val="0"/>
      <w:marTop w:val="0"/>
      <w:marBottom w:val="0"/>
      <w:divBdr>
        <w:top w:val="none" w:sz="0" w:space="0" w:color="auto"/>
        <w:left w:val="none" w:sz="0" w:space="0" w:color="auto"/>
        <w:bottom w:val="none" w:sz="0" w:space="0" w:color="auto"/>
        <w:right w:val="none" w:sz="0" w:space="0" w:color="auto"/>
      </w:divBdr>
    </w:div>
    <w:div w:id="41368549">
      <w:bodyDiv w:val="1"/>
      <w:marLeft w:val="0"/>
      <w:marRight w:val="0"/>
      <w:marTop w:val="0"/>
      <w:marBottom w:val="0"/>
      <w:divBdr>
        <w:top w:val="none" w:sz="0" w:space="0" w:color="auto"/>
        <w:left w:val="none" w:sz="0" w:space="0" w:color="auto"/>
        <w:bottom w:val="none" w:sz="0" w:space="0" w:color="auto"/>
        <w:right w:val="none" w:sz="0" w:space="0" w:color="auto"/>
      </w:divBdr>
    </w:div>
    <w:div w:id="186452682">
      <w:bodyDiv w:val="1"/>
      <w:marLeft w:val="0"/>
      <w:marRight w:val="0"/>
      <w:marTop w:val="0"/>
      <w:marBottom w:val="0"/>
      <w:divBdr>
        <w:top w:val="none" w:sz="0" w:space="0" w:color="auto"/>
        <w:left w:val="none" w:sz="0" w:space="0" w:color="auto"/>
        <w:bottom w:val="none" w:sz="0" w:space="0" w:color="auto"/>
        <w:right w:val="none" w:sz="0" w:space="0" w:color="auto"/>
      </w:divBdr>
    </w:div>
    <w:div w:id="208885298">
      <w:bodyDiv w:val="1"/>
      <w:marLeft w:val="0"/>
      <w:marRight w:val="0"/>
      <w:marTop w:val="0"/>
      <w:marBottom w:val="0"/>
      <w:divBdr>
        <w:top w:val="none" w:sz="0" w:space="0" w:color="auto"/>
        <w:left w:val="none" w:sz="0" w:space="0" w:color="auto"/>
        <w:bottom w:val="none" w:sz="0" w:space="0" w:color="auto"/>
        <w:right w:val="none" w:sz="0" w:space="0" w:color="auto"/>
      </w:divBdr>
    </w:div>
    <w:div w:id="234439108">
      <w:bodyDiv w:val="1"/>
      <w:marLeft w:val="0"/>
      <w:marRight w:val="0"/>
      <w:marTop w:val="0"/>
      <w:marBottom w:val="0"/>
      <w:divBdr>
        <w:top w:val="none" w:sz="0" w:space="0" w:color="auto"/>
        <w:left w:val="none" w:sz="0" w:space="0" w:color="auto"/>
        <w:bottom w:val="none" w:sz="0" w:space="0" w:color="auto"/>
        <w:right w:val="none" w:sz="0" w:space="0" w:color="auto"/>
      </w:divBdr>
    </w:div>
    <w:div w:id="319425741">
      <w:bodyDiv w:val="1"/>
      <w:marLeft w:val="0"/>
      <w:marRight w:val="0"/>
      <w:marTop w:val="0"/>
      <w:marBottom w:val="0"/>
      <w:divBdr>
        <w:top w:val="none" w:sz="0" w:space="0" w:color="auto"/>
        <w:left w:val="none" w:sz="0" w:space="0" w:color="auto"/>
        <w:bottom w:val="none" w:sz="0" w:space="0" w:color="auto"/>
        <w:right w:val="none" w:sz="0" w:space="0" w:color="auto"/>
      </w:divBdr>
    </w:div>
    <w:div w:id="378167537">
      <w:bodyDiv w:val="1"/>
      <w:marLeft w:val="0"/>
      <w:marRight w:val="0"/>
      <w:marTop w:val="0"/>
      <w:marBottom w:val="0"/>
      <w:divBdr>
        <w:top w:val="none" w:sz="0" w:space="0" w:color="auto"/>
        <w:left w:val="none" w:sz="0" w:space="0" w:color="auto"/>
        <w:bottom w:val="none" w:sz="0" w:space="0" w:color="auto"/>
        <w:right w:val="none" w:sz="0" w:space="0" w:color="auto"/>
      </w:divBdr>
    </w:div>
    <w:div w:id="394087196">
      <w:bodyDiv w:val="1"/>
      <w:marLeft w:val="0"/>
      <w:marRight w:val="0"/>
      <w:marTop w:val="0"/>
      <w:marBottom w:val="0"/>
      <w:divBdr>
        <w:top w:val="none" w:sz="0" w:space="0" w:color="auto"/>
        <w:left w:val="none" w:sz="0" w:space="0" w:color="auto"/>
        <w:bottom w:val="none" w:sz="0" w:space="0" w:color="auto"/>
        <w:right w:val="none" w:sz="0" w:space="0" w:color="auto"/>
      </w:divBdr>
    </w:div>
    <w:div w:id="452138648">
      <w:bodyDiv w:val="1"/>
      <w:marLeft w:val="0"/>
      <w:marRight w:val="0"/>
      <w:marTop w:val="0"/>
      <w:marBottom w:val="0"/>
      <w:divBdr>
        <w:top w:val="none" w:sz="0" w:space="0" w:color="auto"/>
        <w:left w:val="none" w:sz="0" w:space="0" w:color="auto"/>
        <w:bottom w:val="none" w:sz="0" w:space="0" w:color="auto"/>
        <w:right w:val="none" w:sz="0" w:space="0" w:color="auto"/>
      </w:divBdr>
    </w:div>
    <w:div w:id="576671466">
      <w:bodyDiv w:val="1"/>
      <w:marLeft w:val="0"/>
      <w:marRight w:val="0"/>
      <w:marTop w:val="0"/>
      <w:marBottom w:val="0"/>
      <w:divBdr>
        <w:top w:val="none" w:sz="0" w:space="0" w:color="auto"/>
        <w:left w:val="none" w:sz="0" w:space="0" w:color="auto"/>
        <w:bottom w:val="none" w:sz="0" w:space="0" w:color="auto"/>
        <w:right w:val="none" w:sz="0" w:space="0" w:color="auto"/>
      </w:divBdr>
    </w:div>
    <w:div w:id="581112278">
      <w:bodyDiv w:val="1"/>
      <w:marLeft w:val="0"/>
      <w:marRight w:val="0"/>
      <w:marTop w:val="0"/>
      <w:marBottom w:val="0"/>
      <w:divBdr>
        <w:top w:val="none" w:sz="0" w:space="0" w:color="auto"/>
        <w:left w:val="none" w:sz="0" w:space="0" w:color="auto"/>
        <w:bottom w:val="none" w:sz="0" w:space="0" w:color="auto"/>
        <w:right w:val="none" w:sz="0" w:space="0" w:color="auto"/>
      </w:divBdr>
    </w:div>
    <w:div w:id="684525573">
      <w:bodyDiv w:val="1"/>
      <w:marLeft w:val="0"/>
      <w:marRight w:val="0"/>
      <w:marTop w:val="0"/>
      <w:marBottom w:val="0"/>
      <w:divBdr>
        <w:top w:val="none" w:sz="0" w:space="0" w:color="auto"/>
        <w:left w:val="none" w:sz="0" w:space="0" w:color="auto"/>
        <w:bottom w:val="none" w:sz="0" w:space="0" w:color="auto"/>
        <w:right w:val="none" w:sz="0" w:space="0" w:color="auto"/>
      </w:divBdr>
    </w:div>
    <w:div w:id="729886119">
      <w:bodyDiv w:val="1"/>
      <w:marLeft w:val="0"/>
      <w:marRight w:val="0"/>
      <w:marTop w:val="0"/>
      <w:marBottom w:val="0"/>
      <w:divBdr>
        <w:top w:val="none" w:sz="0" w:space="0" w:color="auto"/>
        <w:left w:val="none" w:sz="0" w:space="0" w:color="auto"/>
        <w:bottom w:val="none" w:sz="0" w:space="0" w:color="auto"/>
        <w:right w:val="none" w:sz="0" w:space="0" w:color="auto"/>
      </w:divBdr>
    </w:div>
    <w:div w:id="761532358">
      <w:bodyDiv w:val="1"/>
      <w:marLeft w:val="0"/>
      <w:marRight w:val="0"/>
      <w:marTop w:val="0"/>
      <w:marBottom w:val="0"/>
      <w:divBdr>
        <w:top w:val="none" w:sz="0" w:space="0" w:color="auto"/>
        <w:left w:val="none" w:sz="0" w:space="0" w:color="auto"/>
        <w:bottom w:val="none" w:sz="0" w:space="0" w:color="auto"/>
        <w:right w:val="none" w:sz="0" w:space="0" w:color="auto"/>
      </w:divBdr>
    </w:div>
    <w:div w:id="795297046">
      <w:bodyDiv w:val="1"/>
      <w:marLeft w:val="0"/>
      <w:marRight w:val="0"/>
      <w:marTop w:val="0"/>
      <w:marBottom w:val="0"/>
      <w:divBdr>
        <w:top w:val="none" w:sz="0" w:space="0" w:color="auto"/>
        <w:left w:val="none" w:sz="0" w:space="0" w:color="auto"/>
        <w:bottom w:val="none" w:sz="0" w:space="0" w:color="auto"/>
        <w:right w:val="none" w:sz="0" w:space="0" w:color="auto"/>
      </w:divBdr>
    </w:div>
    <w:div w:id="831260197">
      <w:bodyDiv w:val="1"/>
      <w:marLeft w:val="0"/>
      <w:marRight w:val="0"/>
      <w:marTop w:val="0"/>
      <w:marBottom w:val="0"/>
      <w:divBdr>
        <w:top w:val="none" w:sz="0" w:space="0" w:color="auto"/>
        <w:left w:val="none" w:sz="0" w:space="0" w:color="auto"/>
        <w:bottom w:val="none" w:sz="0" w:space="0" w:color="auto"/>
        <w:right w:val="none" w:sz="0" w:space="0" w:color="auto"/>
      </w:divBdr>
    </w:div>
    <w:div w:id="853229185">
      <w:bodyDiv w:val="1"/>
      <w:marLeft w:val="0"/>
      <w:marRight w:val="0"/>
      <w:marTop w:val="0"/>
      <w:marBottom w:val="0"/>
      <w:divBdr>
        <w:top w:val="none" w:sz="0" w:space="0" w:color="auto"/>
        <w:left w:val="none" w:sz="0" w:space="0" w:color="auto"/>
        <w:bottom w:val="none" w:sz="0" w:space="0" w:color="auto"/>
        <w:right w:val="none" w:sz="0" w:space="0" w:color="auto"/>
      </w:divBdr>
    </w:div>
    <w:div w:id="871382505">
      <w:bodyDiv w:val="1"/>
      <w:marLeft w:val="0"/>
      <w:marRight w:val="0"/>
      <w:marTop w:val="0"/>
      <w:marBottom w:val="0"/>
      <w:divBdr>
        <w:top w:val="none" w:sz="0" w:space="0" w:color="auto"/>
        <w:left w:val="none" w:sz="0" w:space="0" w:color="auto"/>
        <w:bottom w:val="none" w:sz="0" w:space="0" w:color="auto"/>
        <w:right w:val="none" w:sz="0" w:space="0" w:color="auto"/>
      </w:divBdr>
    </w:div>
    <w:div w:id="950819856">
      <w:bodyDiv w:val="1"/>
      <w:marLeft w:val="0"/>
      <w:marRight w:val="0"/>
      <w:marTop w:val="0"/>
      <w:marBottom w:val="0"/>
      <w:divBdr>
        <w:top w:val="none" w:sz="0" w:space="0" w:color="auto"/>
        <w:left w:val="none" w:sz="0" w:space="0" w:color="auto"/>
        <w:bottom w:val="none" w:sz="0" w:space="0" w:color="auto"/>
        <w:right w:val="none" w:sz="0" w:space="0" w:color="auto"/>
      </w:divBdr>
    </w:div>
    <w:div w:id="1029141175">
      <w:bodyDiv w:val="1"/>
      <w:marLeft w:val="0"/>
      <w:marRight w:val="0"/>
      <w:marTop w:val="0"/>
      <w:marBottom w:val="0"/>
      <w:divBdr>
        <w:top w:val="none" w:sz="0" w:space="0" w:color="auto"/>
        <w:left w:val="none" w:sz="0" w:space="0" w:color="auto"/>
        <w:bottom w:val="none" w:sz="0" w:space="0" w:color="auto"/>
        <w:right w:val="none" w:sz="0" w:space="0" w:color="auto"/>
      </w:divBdr>
    </w:div>
    <w:div w:id="1094865618">
      <w:bodyDiv w:val="1"/>
      <w:marLeft w:val="0"/>
      <w:marRight w:val="0"/>
      <w:marTop w:val="0"/>
      <w:marBottom w:val="0"/>
      <w:divBdr>
        <w:top w:val="none" w:sz="0" w:space="0" w:color="auto"/>
        <w:left w:val="none" w:sz="0" w:space="0" w:color="auto"/>
        <w:bottom w:val="none" w:sz="0" w:space="0" w:color="auto"/>
        <w:right w:val="none" w:sz="0" w:space="0" w:color="auto"/>
      </w:divBdr>
    </w:div>
    <w:div w:id="1265765602">
      <w:bodyDiv w:val="1"/>
      <w:marLeft w:val="0"/>
      <w:marRight w:val="0"/>
      <w:marTop w:val="0"/>
      <w:marBottom w:val="0"/>
      <w:divBdr>
        <w:top w:val="none" w:sz="0" w:space="0" w:color="auto"/>
        <w:left w:val="none" w:sz="0" w:space="0" w:color="auto"/>
        <w:bottom w:val="none" w:sz="0" w:space="0" w:color="auto"/>
        <w:right w:val="none" w:sz="0" w:space="0" w:color="auto"/>
      </w:divBdr>
    </w:div>
    <w:div w:id="1386177836">
      <w:bodyDiv w:val="1"/>
      <w:marLeft w:val="0"/>
      <w:marRight w:val="0"/>
      <w:marTop w:val="0"/>
      <w:marBottom w:val="0"/>
      <w:divBdr>
        <w:top w:val="none" w:sz="0" w:space="0" w:color="auto"/>
        <w:left w:val="none" w:sz="0" w:space="0" w:color="auto"/>
        <w:bottom w:val="none" w:sz="0" w:space="0" w:color="auto"/>
        <w:right w:val="none" w:sz="0" w:space="0" w:color="auto"/>
      </w:divBdr>
    </w:div>
    <w:div w:id="1461070665">
      <w:bodyDiv w:val="1"/>
      <w:marLeft w:val="0"/>
      <w:marRight w:val="0"/>
      <w:marTop w:val="0"/>
      <w:marBottom w:val="0"/>
      <w:divBdr>
        <w:top w:val="none" w:sz="0" w:space="0" w:color="auto"/>
        <w:left w:val="none" w:sz="0" w:space="0" w:color="auto"/>
        <w:bottom w:val="none" w:sz="0" w:space="0" w:color="auto"/>
        <w:right w:val="none" w:sz="0" w:space="0" w:color="auto"/>
      </w:divBdr>
    </w:div>
    <w:div w:id="1611350742">
      <w:bodyDiv w:val="1"/>
      <w:marLeft w:val="0"/>
      <w:marRight w:val="0"/>
      <w:marTop w:val="0"/>
      <w:marBottom w:val="0"/>
      <w:divBdr>
        <w:top w:val="none" w:sz="0" w:space="0" w:color="auto"/>
        <w:left w:val="none" w:sz="0" w:space="0" w:color="auto"/>
        <w:bottom w:val="none" w:sz="0" w:space="0" w:color="auto"/>
        <w:right w:val="none" w:sz="0" w:space="0" w:color="auto"/>
      </w:divBdr>
    </w:div>
    <w:div w:id="1647590383">
      <w:bodyDiv w:val="1"/>
      <w:marLeft w:val="0"/>
      <w:marRight w:val="0"/>
      <w:marTop w:val="0"/>
      <w:marBottom w:val="0"/>
      <w:divBdr>
        <w:top w:val="none" w:sz="0" w:space="0" w:color="auto"/>
        <w:left w:val="none" w:sz="0" w:space="0" w:color="auto"/>
        <w:bottom w:val="none" w:sz="0" w:space="0" w:color="auto"/>
        <w:right w:val="none" w:sz="0" w:space="0" w:color="auto"/>
      </w:divBdr>
    </w:div>
    <w:div w:id="1708944223">
      <w:bodyDiv w:val="1"/>
      <w:marLeft w:val="0"/>
      <w:marRight w:val="0"/>
      <w:marTop w:val="0"/>
      <w:marBottom w:val="0"/>
      <w:divBdr>
        <w:top w:val="none" w:sz="0" w:space="0" w:color="auto"/>
        <w:left w:val="none" w:sz="0" w:space="0" w:color="auto"/>
        <w:bottom w:val="none" w:sz="0" w:space="0" w:color="auto"/>
        <w:right w:val="none" w:sz="0" w:space="0" w:color="auto"/>
      </w:divBdr>
    </w:div>
    <w:div w:id="1715501826">
      <w:bodyDiv w:val="1"/>
      <w:marLeft w:val="0"/>
      <w:marRight w:val="0"/>
      <w:marTop w:val="0"/>
      <w:marBottom w:val="0"/>
      <w:divBdr>
        <w:top w:val="none" w:sz="0" w:space="0" w:color="auto"/>
        <w:left w:val="none" w:sz="0" w:space="0" w:color="auto"/>
        <w:bottom w:val="none" w:sz="0" w:space="0" w:color="auto"/>
        <w:right w:val="none" w:sz="0" w:space="0" w:color="auto"/>
      </w:divBdr>
    </w:div>
    <w:div w:id="1718166773">
      <w:bodyDiv w:val="1"/>
      <w:marLeft w:val="0"/>
      <w:marRight w:val="0"/>
      <w:marTop w:val="0"/>
      <w:marBottom w:val="0"/>
      <w:divBdr>
        <w:top w:val="none" w:sz="0" w:space="0" w:color="auto"/>
        <w:left w:val="none" w:sz="0" w:space="0" w:color="auto"/>
        <w:bottom w:val="none" w:sz="0" w:space="0" w:color="auto"/>
        <w:right w:val="none" w:sz="0" w:space="0" w:color="auto"/>
      </w:divBdr>
    </w:div>
    <w:div w:id="1832136239">
      <w:bodyDiv w:val="1"/>
      <w:marLeft w:val="0"/>
      <w:marRight w:val="0"/>
      <w:marTop w:val="0"/>
      <w:marBottom w:val="0"/>
      <w:divBdr>
        <w:top w:val="none" w:sz="0" w:space="0" w:color="auto"/>
        <w:left w:val="none" w:sz="0" w:space="0" w:color="auto"/>
        <w:bottom w:val="none" w:sz="0" w:space="0" w:color="auto"/>
        <w:right w:val="none" w:sz="0" w:space="0" w:color="auto"/>
      </w:divBdr>
    </w:div>
    <w:div w:id="1864249495">
      <w:bodyDiv w:val="1"/>
      <w:marLeft w:val="0"/>
      <w:marRight w:val="0"/>
      <w:marTop w:val="0"/>
      <w:marBottom w:val="0"/>
      <w:divBdr>
        <w:top w:val="none" w:sz="0" w:space="0" w:color="auto"/>
        <w:left w:val="none" w:sz="0" w:space="0" w:color="auto"/>
        <w:bottom w:val="none" w:sz="0" w:space="0" w:color="auto"/>
        <w:right w:val="none" w:sz="0" w:space="0" w:color="auto"/>
      </w:divBdr>
    </w:div>
    <w:div w:id="1878275148">
      <w:bodyDiv w:val="1"/>
      <w:marLeft w:val="0"/>
      <w:marRight w:val="0"/>
      <w:marTop w:val="0"/>
      <w:marBottom w:val="0"/>
      <w:divBdr>
        <w:top w:val="none" w:sz="0" w:space="0" w:color="auto"/>
        <w:left w:val="none" w:sz="0" w:space="0" w:color="auto"/>
        <w:bottom w:val="none" w:sz="0" w:space="0" w:color="auto"/>
        <w:right w:val="none" w:sz="0" w:space="0" w:color="auto"/>
      </w:divBdr>
    </w:div>
    <w:div w:id="2054764541">
      <w:bodyDiv w:val="1"/>
      <w:marLeft w:val="0"/>
      <w:marRight w:val="0"/>
      <w:marTop w:val="0"/>
      <w:marBottom w:val="0"/>
      <w:divBdr>
        <w:top w:val="none" w:sz="0" w:space="0" w:color="auto"/>
        <w:left w:val="none" w:sz="0" w:space="0" w:color="auto"/>
        <w:bottom w:val="none" w:sz="0" w:space="0" w:color="auto"/>
        <w:right w:val="none" w:sz="0" w:space="0" w:color="auto"/>
      </w:divBdr>
    </w:div>
    <w:div w:id="2064786903">
      <w:bodyDiv w:val="1"/>
      <w:marLeft w:val="0"/>
      <w:marRight w:val="0"/>
      <w:marTop w:val="0"/>
      <w:marBottom w:val="0"/>
      <w:divBdr>
        <w:top w:val="none" w:sz="0" w:space="0" w:color="auto"/>
        <w:left w:val="none" w:sz="0" w:space="0" w:color="auto"/>
        <w:bottom w:val="none" w:sz="0" w:space="0" w:color="auto"/>
        <w:right w:val="none" w:sz="0" w:space="0" w:color="auto"/>
      </w:divBdr>
    </w:div>
    <w:div w:id="2095084775">
      <w:bodyDiv w:val="1"/>
      <w:marLeft w:val="0"/>
      <w:marRight w:val="0"/>
      <w:marTop w:val="0"/>
      <w:marBottom w:val="0"/>
      <w:divBdr>
        <w:top w:val="none" w:sz="0" w:space="0" w:color="auto"/>
        <w:left w:val="none" w:sz="0" w:space="0" w:color="auto"/>
        <w:bottom w:val="none" w:sz="0" w:space="0" w:color="auto"/>
        <w:right w:val="none" w:sz="0" w:space="0" w:color="auto"/>
      </w:divBdr>
    </w:div>
    <w:div w:id="21277675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1B3D7-4159-49E0-B5E2-93A383FCE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413</Words>
  <Characters>2357</Characters>
  <Application>Microsoft Office Word</Application>
  <DocSecurity>0</DocSecurity>
  <Lines>19</Lines>
  <Paragraphs>5</Paragraphs>
  <ScaleCrop>false</ScaleCrop>
  <Company>Microsoft</Company>
  <LinksUpToDate>false</LinksUpToDate>
  <CharactersWithSpaces>2765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白杨</dc:creator>
  <cp:lastModifiedBy>admin</cp:lastModifiedBy>
  <cp:revision>13</cp:revision>
  <cp:lastPrinted>2022-01-11T06:11:00Z</cp:lastPrinted>
  <dcterms:created xsi:type="dcterms:W3CDTF">2022-01-14T08:06:00Z</dcterms:created>
  <dcterms:modified xsi:type="dcterms:W3CDTF">2022-01-14T09:02:00Z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