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3A3" w:rsidRDefault="009B53A3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北京</w:t>
      </w:r>
      <w:r>
        <w:rPr>
          <w:rFonts w:ascii="仿宋_GB2312" w:eastAsia="仿宋_GB2312"/>
          <w:b/>
          <w:sz w:val="44"/>
          <w:szCs w:val="44"/>
        </w:rPr>
        <w:t>德源兴业投资管理集团有限公司</w:t>
      </w:r>
    </w:p>
    <w:p w:rsidR="00793CC8" w:rsidRDefault="009B53A3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2022年</w:t>
      </w:r>
      <w:r>
        <w:rPr>
          <w:rFonts w:ascii="仿宋_GB2312" w:eastAsia="仿宋_GB2312"/>
          <w:b/>
          <w:sz w:val="44"/>
          <w:szCs w:val="44"/>
        </w:rPr>
        <w:t>部门预算公开</w:t>
      </w:r>
      <w:r w:rsidR="00D47742">
        <w:rPr>
          <w:rFonts w:ascii="仿宋_GB2312" w:eastAsia="仿宋_GB2312" w:hint="eastAsia"/>
          <w:b/>
          <w:sz w:val="44"/>
          <w:szCs w:val="44"/>
        </w:rPr>
        <w:t>目录</w:t>
      </w:r>
    </w:p>
    <w:p w:rsidR="00793CC8" w:rsidRDefault="00793CC8">
      <w:pPr>
        <w:jc w:val="center"/>
        <w:rPr>
          <w:rFonts w:ascii="仿宋_GB2312" w:eastAsia="仿宋_GB2312"/>
          <w:b/>
          <w:sz w:val="44"/>
          <w:szCs w:val="44"/>
        </w:rPr>
      </w:pPr>
    </w:p>
    <w:p w:rsidR="00793CC8" w:rsidRDefault="00D47742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</w:t>
      </w:r>
      <w:r w:rsidR="009B53A3"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部门预算情况说明</w:t>
      </w:r>
    </w:p>
    <w:p w:rsidR="00793CC8" w:rsidRDefault="00D4774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部门主要职责及机构设置情况</w:t>
      </w:r>
    </w:p>
    <w:p w:rsidR="00793CC8" w:rsidRDefault="00D4774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793CC8" w:rsidRDefault="00D4774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793CC8" w:rsidRDefault="00D47742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2021年部门预算收支及增减变化情况说明</w:t>
      </w:r>
    </w:p>
    <w:p w:rsidR="00793CC8" w:rsidRDefault="00D47742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 w:rsidR="00793CC8" w:rsidRDefault="00D4774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四、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 w:rsidR="00793CC8" w:rsidRDefault="00D4774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793CC8" w:rsidRDefault="00D4774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:rsidR="00793CC8" w:rsidRDefault="00D4774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 w:rsidR="00793CC8" w:rsidRDefault="00D4774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793CC8" w:rsidRDefault="00D4774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 w:rsidR="00793CC8" w:rsidRDefault="00D4774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793CC8" w:rsidRDefault="00D47742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ascii="仿宋_GB2312" w:eastAsia="仿宋_GB2312" w:hint="eastAsia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793CC8" w:rsidRDefault="00D4774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ascii="仿宋_GB2312" w:eastAsia="仿宋_GB2312" w:hint="eastAsia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793CC8" w:rsidRDefault="00D4774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793CC8" w:rsidRDefault="00D47742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ascii="仿宋_GB2312" w:eastAsia="仿宋_GB2312" w:hint="eastAsia"/>
          <w:color w:val="000000"/>
          <w:sz w:val="32"/>
          <w:szCs w:val="32"/>
        </w:rPr>
        <w:t>解释</w:t>
      </w:r>
    </w:p>
    <w:p w:rsidR="00793CC8" w:rsidRDefault="00D47742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2021年</w:t>
      </w:r>
      <w:r>
        <w:rPr>
          <w:rFonts w:ascii="仿宋_GB2312" w:eastAsia="仿宋_GB2312"/>
          <w:color w:val="000000"/>
          <w:sz w:val="32"/>
          <w:szCs w:val="32"/>
        </w:rPr>
        <w:t>部门预算</w:t>
      </w:r>
      <w:r>
        <w:rPr>
          <w:rFonts w:ascii="仿宋_GB2312" w:eastAsia="仿宋_GB2312" w:hint="eastAsia"/>
          <w:color w:val="000000"/>
          <w:sz w:val="32"/>
          <w:szCs w:val="32"/>
        </w:rPr>
        <w:t>表</w:t>
      </w:r>
    </w:p>
    <w:p w:rsidR="00793CC8" w:rsidRDefault="00D4774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:rsidR="00793CC8" w:rsidRDefault="00D4774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表二、部门收入总表</w:t>
      </w:r>
    </w:p>
    <w:p w:rsidR="00793CC8" w:rsidRDefault="00D4774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表三、部门支出</w:t>
      </w:r>
      <w:r w:rsidR="00CF124C">
        <w:rPr>
          <w:rFonts w:ascii="仿宋_GB2312" w:eastAsia="仿宋_GB2312" w:hint="eastAsia"/>
          <w:sz w:val="32"/>
          <w:szCs w:val="32"/>
        </w:rPr>
        <w:t>预算</w:t>
      </w:r>
      <w:r>
        <w:rPr>
          <w:rFonts w:ascii="仿宋_GB2312" w:eastAsia="仿宋_GB2312" w:hint="eastAsia"/>
          <w:sz w:val="32"/>
          <w:szCs w:val="32"/>
        </w:rPr>
        <w:t>总表</w:t>
      </w:r>
    </w:p>
    <w:p w:rsidR="009B53A3" w:rsidRDefault="00D4774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表四、</w:t>
      </w:r>
      <w:r w:rsidR="009B53A3">
        <w:rPr>
          <w:rFonts w:ascii="仿宋_GB2312" w:eastAsia="仿宋_GB2312" w:hint="eastAsia"/>
          <w:sz w:val="32"/>
          <w:szCs w:val="32"/>
        </w:rPr>
        <w:t>项目</w:t>
      </w:r>
      <w:r w:rsidR="009B53A3">
        <w:rPr>
          <w:rFonts w:ascii="仿宋_GB2312" w:eastAsia="仿宋_GB2312"/>
          <w:sz w:val="32"/>
          <w:szCs w:val="32"/>
        </w:rPr>
        <w:t>支出表</w:t>
      </w:r>
    </w:p>
    <w:p w:rsidR="00793CC8" w:rsidRDefault="009B53A3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表五、</w:t>
      </w:r>
      <w:r w:rsidR="00D47742">
        <w:rPr>
          <w:rFonts w:ascii="仿宋_GB2312" w:eastAsia="仿宋_GB2312" w:hint="eastAsia"/>
          <w:sz w:val="32"/>
          <w:szCs w:val="32"/>
        </w:rPr>
        <w:t>财政拨款收支</w:t>
      </w:r>
      <w:r w:rsidR="00CF124C">
        <w:rPr>
          <w:rFonts w:ascii="仿宋_GB2312" w:eastAsia="仿宋_GB2312" w:hint="eastAsia"/>
          <w:sz w:val="32"/>
          <w:szCs w:val="32"/>
        </w:rPr>
        <w:t>预算</w:t>
      </w:r>
      <w:r w:rsidR="00D47742">
        <w:rPr>
          <w:rFonts w:ascii="仿宋_GB2312" w:eastAsia="仿宋_GB2312" w:hint="eastAsia"/>
          <w:sz w:val="32"/>
          <w:szCs w:val="32"/>
        </w:rPr>
        <w:t>总表</w:t>
      </w:r>
    </w:p>
    <w:p w:rsidR="00793CC8" w:rsidRDefault="009B53A3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表六、</w:t>
      </w:r>
      <w:r w:rsidR="00D47742">
        <w:rPr>
          <w:rFonts w:ascii="仿宋_GB2312" w:eastAsia="仿宋_GB2312" w:hint="eastAsia"/>
          <w:sz w:val="32"/>
          <w:szCs w:val="32"/>
        </w:rPr>
        <w:t>一般公共预算</w:t>
      </w:r>
      <w:r w:rsidR="00CF124C">
        <w:rPr>
          <w:rFonts w:ascii="仿宋_GB2312" w:eastAsia="仿宋_GB2312" w:hint="eastAsia"/>
          <w:sz w:val="32"/>
          <w:szCs w:val="32"/>
        </w:rPr>
        <w:t>财政</w:t>
      </w:r>
      <w:r w:rsidR="00CF124C">
        <w:rPr>
          <w:rFonts w:ascii="仿宋_GB2312" w:eastAsia="仿宋_GB2312"/>
          <w:sz w:val="32"/>
          <w:szCs w:val="32"/>
        </w:rPr>
        <w:t>拨款</w:t>
      </w:r>
      <w:r w:rsidR="00D47742">
        <w:rPr>
          <w:rFonts w:ascii="仿宋_GB2312" w:eastAsia="仿宋_GB2312" w:hint="eastAsia"/>
          <w:sz w:val="32"/>
          <w:szCs w:val="32"/>
        </w:rPr>
        <w:t>支出表</w:t>
      </w:r>
    </w:p>
    <w:p w:rsidR="00793CC8" w:rsidRDefault="009B53A3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表七、</w:t>
      </w:r>
      <w:r w:rsidR="00D47742">
        <w:rPr>
          <w:rFonts w:ascii="仿宋_GB2312" w:eastAsia="仿宋_GB2312" w:hint="eastAsia"/>
          <w:sz w:val="32"/>
          <w:szCs w:val="32"/>
        </w:rPr>
        <w:t>一般公共预算</w:t>
      </w:r>
      <w:r w:rsidR="00CF124C">
        <w:rPr>
          <w:rFonts w:ascii="仿宋_GB2312" w:eastAsia="仿宋_GB2312" w:hint="eastAsia"/>
          <w:sz w:val="32"/>
          <w:szCs w:val="32"/>
        </w:rPr>
        <w:t>财政</w:t>
      </w:r>
      <w:r w:rsidR="00CF124C">
        <w:rPr>
          <w:rFonts w:ascii="仿宋_GB2312" w:eastAsia="仿宋_GB2312"/>
          <w:sz w:val="32"/>
          <w:szCs w:val="32"/>
        </w:rPr>
        <w:t>拨款</w:t>
      </w:r>
      <w:r w:rsidR="00D47742">
        <w:rPr>
          <w:rFonts w:ascii="仿宋_GB2312" w:eastAsia="仿宋_GB2312" w:hint="eastAsia"/>
          <w:sz w:val="32"/>
          <w:szCs w:val="32"/>
        </w:rPr>
        <w:t>基本支出表</w:t>
      </w:r>
    </w:p>
    <w:p w:rsidR="009B53A3" w:rsidRDefault="009B53A3" w:rsidP="009B53A3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表八、政府性基金预算</w:t>
      </w:r>
      <w:r w:rsidR="00CF124C">
        <w:rPr>
          <w:rFonts w:ascii="仿宋_GB2312" w:eastAsia="仿宋_GB2312" w:hint="eastAsia"/>
          <w:sz w:val="32"/>
          <w:szCs w:val="32"/>
        </w:rPr>
        <w:t>财政</w:t>
      </w:r>
      <w:r w:rsidR="00CF124C">
        <w:rPr>
          <w:rFonts w:ascii="仿宋_GB2312" w:eastAsia="仿宋_GB2312"/>
          <w:sz w:val="32"/>
          <w:szCs w:val="32"/>
        </w:rPr>
        <w:t>拨款</w:t>
      </w:r>
      <w:r>
        <w:rPr>
          <w:rFonts w:ascii="仿宋_GB2312" w:eastAsia="仿宋_GB2312" w:hint="eastAsia"/>
          <w:sz w:val="32"/>
          <w:szCs w:val="32"/>
        </w:rPr>
        <w:t>支出表</w:t>
      </w:r>
    </w:p>
    <w:p w:rsidR="009B53A3" w:rsidRDefault="009B53A3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表九、国</w:t>
      </w:r>
      <w:r>
        <w:rPr>
          <w:rFonts w:ascii="仿宋_GB2312" w:eastAsia="仿宋_GB2312"/>
          <w:sz w:val="32"/>
          <w:szCs w:val="32"/>
        </w:rPr>
        <w:t>有资本经营预算财政拨款支出表</w:t>
      </w:r>
    </w:p>
    <w:p w:rsidR="00793CC8" w:rsidRDefault="009B53A3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</w:t>
      </w:r>
      <w:r>
        <w:rPr>
          <w:rFonts w:ascii="仿宋_GB2312" w:eastAsia="仿宋_GB2312"/>
          <w:sz w:val="32"/>
          <w:szCs w:val="32"/>
        </w:rPr>
        <w:t>十、</w:t>
      </w:r>
      <w:r w:rsidR="00D47742">
        <w:rPr>
          <w:rFonts w:ascii="仿宋_GB2312" w:eastAsia="仿宋_GB2312" w:hint="eastAsia"/>
          <w:sz w:val="32"/>
          <w:szCs w:val="32"/>
        </w:rPr>
        <w:t>一般公共预算“三公”经费支出情况表</w:t>
      </w:r>
      <w:bookmarkStart w:id="0" w:name="_GoBack"/>
      <w:bookmarkEnd w:id="0"/>
    </w:p>
    <w:p w:rsidR="009B53A3" w:rsidRDefault="009B53A3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</w:t>
      </w:r>
      <w:r>
        <w:rPr>
          <w:rFonts w:ascii="仿宋_GB2312" w:eastAsia="仿宋_GB2312"/>
          <w:sz w:val="32"/>
          <w:szCs w:val="32"/>
        </w:rPr>
        <w:t>十一、</w:t>
      </w:r>
      <w:r>
        <w:rPr>
          <w:rFonts w:ascii="仿宋_GB2312" w:eastAsia="仿宋_GB2312" w:hint="eastAsia"/>
          <w:sz w:val="32"/>
          <w:szCs w:val="32"/>
        </w:rPr>
        <w:t>政府</w:t>
      </w:r>
      <w:r>
        <w:rPr>
          <w:rFonts w:ascii="仿宋_GB2312" w:eastAsia="仿宋_GB2312"/>
          <w:sz w:val="32"/>
          <w:szCs w:val="32"/>
        </w:rPr>
        <w:t>购买服务预算表</w:t>
      </w:r>
    </w:p>
    <w:p w:rsidR="009B53A3" w:rsidRDefault="009B53A3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表十二、上</w:t>
      </w:r>
      <w:r>
        <w:rPr>
          <w:rFonts w:ascii="仿宋_GB2312" w:eastAsia="仿宋_GB2312"/>
          <w:sz w:val="32"/>
          <w:szCs w:val="32"/>
        </w:rPr>
        <w:t>级转移支付细化</w:t>
      </w:r>
      <w:r>
        <w:rPr>
          <w:rFonts w:ascii="仿宋_GB2312" w:eastAsia="仿宋_GB2312" w:hint="eastAsia"/>
          <w:sz w:val="32"/>
          <w:szCs w:val="32"/>
        </w:rPr>
        <w:t>明细</w:t>
      </w:r>
      <w:r>
        <w:rPr>
          <w:rFonts w:ascii="仿宋_GB2312" w:eastAsia="仿宋_GB2312"/>
          <w:sz w:val="32"/>
          <w:szCs w:val="32"/>
        </w:rPr>
        <w:t>表</w:t>
      </w:r>
    </w:p>
    <w:p w:rsidR="009B53A3" w:rsidRDefault="009B53A3" w:rsidP="00D47742">
      <w:pPr>
        <w:tabs>
          <w:tab w:val="left" w:pos="7605"/>
        </w:tabs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</w:t>
      </w:r>
      <w:r>
        <w:rPr>
          <w:rFonts w:ascii="仿宋_GB2312" w:eastAsia="仿宋_GB2312"/>
          <w:sz w:val="32"/>
          <w:szCs w:val="32"/>
        </w:rPr>
        <w:t>十三、</w:t>
      </w:r>
      <w:r>
        <w:rPr>
          <w:rFonts w:ascii="仿宋_GB2312" w:eastAsia="仿宋_GB2312" w:hint="eastAsia"/>
          <w:sz w:val="32"/>
          <w:szCs w:val="32"/>
        </w:rPr>
        <w:t>项目支出绩效表</w:t>
      </w:r>
      <w:r w:rsidR="00D47742">
        <w:rPr>
          <w:rFonts w:ascii="仿宋_GB2312" w:eastAsia="仿宋_GB2312"/>
          <w:sz w:val="32"/>
          <w:szCs w:val="32"/>
        </w:rPr>
        <w:tab/>
      </w:r>
    </w:p>
    <w:p w:rsidR="009B53A3" w:rsidRDefault="009B53A3" w:rsidP="009B53A3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表十四、部门整体支出绩效目标申报表</w:t>
      </w:r>
    </w:p>
    <w:p w:rsidR="00793CC8" w:rsidRDefault="00793CC8">
      <w:pPr>
        <w:spacing w:beforeLines="50" w:before="120" w:afterLines="50" w:after="120" w:line="0" w:lineRule="atLeast"/>
        <w:ind w:left="1316"/>
        <w:rPr>
          <w:rFonts w:ascii="宋体" w:hAnsi="宋体"/>
          <w:b/>
          <w:sz w:val="30"/>
          <w:szCs w:val="30"/>
        </w:rPr>
      </w:pPr>
    </w:p>
    <w:sectPr w:rsidR="00793CC8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3C1" w:rsidRDefault="009B03C1">
      <w:r>
        <w:separator/>
      </w:r>
    </w:p>
  </w:endnote>
  <w:endnote w:type="continuationSeparator" w:id="0">
    <w:p w:rsidR="009B03C1" w:rsidRDefault="009B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3C1" w:rsidRDefault="009B03C1">
      <w:r>
        <w:separator/>
      </w:r>
    </w:p>
  </w:footnote>
  <w:footnote w:type="continuationSeparator" w:id="0">
    <w:p w:rsidR="009B03C1" w:rsidRDefault="009B0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15"/>
    <w:rsid w:val="00001EAD"/>
    <w:rsid w:val="00003F77"/>
    <w:rsid w:val="00005E41"/>
    <w:rsid w:val="00006BE6"/>
    <w:rsid w:val="000104BD"/>
    <w:rsid w:val="00015564"/>
    <w:rsid w:val="000213CD"/>
    <w:rsid w:val="00021992"/>
    <w:rsid w:val="00021DC2"/>
    <w:rsid w:val="00023656"/>
    <w:rsid w:val="00027451"/>
    <w:rsid w:val="000312D1"/>
    <w:rsid w:val="000320E0"/>
    <w:rsid w:val="000346CA"/>
    <w:rsid w:val="00035854"/>
    <w:rsid w:val="00041FF4"/>
    <w:rsid w:val="000438A5"/>
    <w:rsid w:val="00046B67"/>
    <w:rsid w:val="00047C0B"/>
    <w:rsid w:val="00047E5E"/>
    <w:rsid w:val="00054096"/>
    <w:rsid w:val="000569FE"/>
    <w:rsid w:val="000606C5"/>
    <w:rsid w:val="000614B9"/>
    <w:rsid w:val="00062E08"/>
    <w:rsid w:val="00065702"/>
    <w:rsid w:val="00065CB6"/>
    <w:rsid w:val="000727DD"/>
    <w:rsid w:val="000775DA"/>
    <w:rsid w:val="00082721"/>
    <w:rsid w:val="00082E68"/>
    <w:rsid w:val="000837B0"/>
    <w:rsid w:val="0008535B"/>
    <w:rsid w:val="00085F05"/>
    <w:rsid w:val="00086A6D"/>
    <w:rsid w:val="00091932"/>
    <w:rsid w:val="00092B26"/>
    <w:rsid w:val="000A026D"/>
    <w:rsid w:val="000A6D67"/>
    <w:rsid w:val="000A76B3"/>
    <w:rsid w:val="000B47C8"/>
    <w:rsid w:val="000B5575"/>
    <w:rsid w:val="000C561C"/>
    <w:rsid w:val="000C6658"/>
    <w:rsid w:val="000D1008"/>
    <w:rsid w:val="000D3BD0"/>
    <w:rsid w:val="000D5672"/>
    <w:rsid w:val="000D625E"/>
    <w:rsid w:val="000D718F"/>
    <w:rsid w:val="000E41D8"/>
    <w:rsid w:val="000F2517"/>
    <w:rsid w:val="000F4B2A"/>
    <w:rsid w:val="000F4E83"/>
    <w:rsid w:val="00102666"/>
    <w:rsid w:val="00103EC6"/>
    <w:rsid w:val="001057A1"/>
    <w:rsid w:val="00112741"/>
    <w:rsid w:val="00117310"/>
    <w:rsid w:val="00117A13"/>
    <w:rsid w:val="001200D6"/>
    <w:rsid w:val="001206F2"/>
    <w:rsid w:val="00126273"/>
    <w:rsid w:val="00130FCF"/>
    <w:rsid w:val="00131F93"/>
    <w:rsid w:val="0013478D"/>
    <w:rsid w:val="00134D8E"/>
    <w:rsid w:val="00135865"/>
    <w:rsid w:val="00143938"/>
    <w:rsid w:val="0014441C"/>
    <w:rsid w:val="00144658"/>
    <w:rsid w:val="00144DE0"/>
    <w:rsid w:val="00146784"/>
    <w:rsid w:val="00147E63"/>
    <w:rsid w:val="0015696E"/>
    <w:rsid w:val="001569F4"/>
    <w:rsid w:val="0016080D"/>
    <w:rsid w:val="00160F6B"/>
    <w:rsid w:val="00161AC6"/>
    <w:rsid w:val="001631C8"/>
    <w:rsid w:val="00163824"/>
    <w:rsid w:val="00166BDF"/>
    <w:rsid w:val="00172EFE"/>
    <w:rsid w:val="001731DF"/>
    <w:rsid w:val="001754A7"/>
    <w:rsid w:val="00176A23"/>
    <w:rsid w:val="00177598"/>
    <w:rsid w:val="001779E7"/>
    <w:rsid w:val="00181D05"/>
    <w:rsid w:val="00182BCF"/>
    <w:rsid w:val="00191798"/>
    <w:rsid w:val="00193D15"/>
    <w:rsid w:val="00195D76"/>
    <w:rsid w:val="001A0A4B"/>
    <w:rsid w:val="001B5585"/>
    <w:rsid w:val="001B67EA"/>
    <w:rsid w:val="001B6C94"/>
    <w:rsid w:val="001B6D90"/>
    <w:rsid w:val="001C15B7"/>
    <w:rsid w:val="001C5699"/>
    <w:rsid w:val="001D1E34"/>
    <w:rsid w:val="001D6C15"/>
    <w:rsid w:val="001E3EB9"/>
    <w:rsid w:val="001E5F1D"/>
    <w:rsid w:val="001E7AE6"/>
    <w:rsid w:val="001F0F36"/>
    <w:rsid w:val="001F2233"/>
    <w:rsid w:val="001F4932"/>
    <w:rsid w:val="001F4AFC"/>
    <w:rsid w:val="00210A12"/>
    <w:rsid w:val="0021721D"/>
    <w:rsid w:val="0022099B"/>
    <w:rsid w:val="0022204B"/>
    <w:rsid w:val="00225FBB"/>
    <w:rsid w:val="002310FC"/>
    <w:rsid w:val="00232CB3"/>
    <w:rsid w:val="00233DCF"/>
    <w:rsid w:val="00237F04"/>
    <w:rsid w:val="00240080"/>
    <w:rsid w:val="002454B3"/>
    <w:rsid w:val="00251B9F"/>
    <w:rsid w:val="00251F13"/>
    <w:rsid w:val="00252B7F"/>
    <w:rsid w:val="00253D61"/>
    <w:rsid w:val="00254C04"/>
    <w:rsid w:val="00256034"/>
    <w:rsid w:val="00261102"/>
    <w:rsid w:val="00264CE7"/>
    <w:rsid w:val="002777F0"/>
    <w:rsid w:val="00283625"/>
    <w:rsid w:val="002867E0"/>
    <w:rsid w:val="00287016"/>
    <w:rsid w:val="00294B3B"/>
    <w:rsid w:val="00295709"/>
    <w:rsid w:val="002957CD"/>
    <w:rsid w:val="00297A43"/>
    <w:rsid w:val="002B1426"/>
    <w:rsid w:val="002B3E64"/>
    <w:rsid w:val="002B535A"/>
    <w:rsid w:val="002B6BED"/>
    <w:rsid w:val="002B7555"/>
    <w:rsid w:val="002B78E5"/>
    <w:rsid w:val="002B7A5D"/>
    <w:rsid w:val="002B7EA3"/>
    <w:rsid w:val="002D1E9C"/>
    <w:rsid w:val="002D2CAD"/>
    <w:rsid w:val="002D3393"/>
    <w:rsid w:val="002D342C"/>
    <w:rsid w:val="002D47B7"/>
    <w:rsid w:val="002D48CB"/>
    <w:rsid w:val="002F0E24"/>
    <w:rsid w:val="002F42D6"/>
    <w:rsid w:val="002F7B0D"/>
    <w:rsid w:val="00300FB4"/>
    <w:rsid w:val="003018FF"/>
    <w:rsid w:val="00301D15"/>
    <w:rsid w:val="003055E2"/>
    <w:rsid w:val="0030679F"/>
    <w:rsid w:val="0030703E"/>
    <w:rsid w:val="00314CAE"/>
    <w:rsid w:val="00317990"/>
    <w:rsid w:val="00317F38"/>
    <w:rsid w:val="0032101C"/>
    <w:rsid w:val="00321EF4"/>
    <w:rsid w:val="003230FC"/>
    <w:rsid w:val="00323EA1"/>
    <w:rsid w:val="0032470D"/>
    <w:rsid w:val="00333811"/>
    <w:rsid w:val="00335A7E"/>
    <w:rsid w:val="00337A8B"/>
    <w:rsid w:val="00340D1F"/>
    <w:rsid w:val="00342B14"/>
    <w:rsid w:val="00344A2F"/>
    <w:rsid w:val="00344D87"/>
    <w:rsid w:val="00345848"/>
    <w:rsid w:val="00353DFD"/>
    <w:rsid w:val="00361A41"/>
    <w:rsid w:val="00364C70"/>
    <w:rsid w:val="00364FF2"/>
    <w:rsid w:val="003658BA"/>
    <w:rsid w:val="003710E2"/>
    <w:rsid w:val="00372AC5"/>
    <w:rsid w:val="00381377"/>
    <w:rsid w:val="00384721"/>
    <w:rsid w:val="00396405"/>
    <w:rsid w:val="00396964"/>
    <w:rsid w:val="003A567D"/>
    <w:rsid w:val="003B2D9D"/>
    <w:rsid w:val="003B7EA7"/>
    <w:rsid w:val="003C0448"/>
    <w:rsid w:val="003C2352"/>
    <w:rsid w:val="003C3D84"/>
    <w:rsid w:val="003C667D"/>
    <w:rsid w:val="003C7FE4"/>
    <w:rsid w:val="003E219E"/>
    <w:rsid w:val="003E2A3B"/>
    <w:rsid w:val="003E3B1F"/>
    <w:rsid w:val="003F47A0"/>
    <w:rsid w:val="003F5634"/>
    <w:rsid w:val="00400A17"/>
    <w:rsid w:val="00406D5E"/>
    <w:rsid w:val="0042031D"/>
    <w:rsid w:val="00432B32"/>
    <w:rsid w:val="00434D88"/>
    <w:rsid w:val="00436443"/>
    <w:rsid w:val="0043656B"/>
    <w:rsid w:val="00442EA5"/>
    <w:rsid w:val="0045729D"/>
    <w:rsid w:val="0046207B"/>
    <w:rsid w:val="004623C4"/>
    <w:rsid w:val="00465338"/>
    <w:rsid w:val="00465714"/>
    <w:rsid w:val="00465C84"/>
    <w:rsid w:val="0046686C"/>
    <w:rsid w:val="004743C6"/>
    <w:rsid w:val="004840E5"/>
    <w:rsid w:val="00485254"/>
    <w:rsid w:val="00493C0D"/>
    <w:rsid w:val="00497782"/>
    <w:rsid w:val="004B159F"/>
    <w:rsid w:val="004B5483"/>
    <w:rsid w:val="004C35CD"/>
    <w:rsid w:val="004C7082"/>
    <w:rsid w:val="004D0560"/>
    <w:rsid w:val="004D3ED3"/>
    <w:rsid w:val="004E0A25"/>
    <w:rsid w:val="004E25F4"/>
    <w:rsid w:val="004E3578"/>
    <w:rsid w:val="004E6ED3"/>
    <w:rsid w:val="004E7F47"/>
    <w:rsid w:val="004F2C40"/>
    <w:rsid w:val="00510530"/>
    <w:rsid w:val="00521653"/>
    <w:rsid w:val="005223FA"/>
    <w:rsid w:val="0052351A"/>
    <w:rsid w:val="005315CD"/>
    <w:rsid w:val="0054098B"/>
    <w:rsid w:val="00540CD0"/>
    <w:rsid w:val="00541271"/>
    <w:rsid w:val="0054152D"/>
    <w:rsid w:val="005455C3"/>
    <w:rsid w:val="00545712"/>
    <w:rsid w:val="00546B7A"/>
    <w:rsid w:val="00551740"/>
    <w:rsid w:val="00554FC7"/>
    <w:rsid w:val="00555FEC"/>
    <w:rsid w:val="0055740D"/>
    <w:rsid w:val="00560749"/>
    <w:rsid w:val="00564615"/>
    <w:rsid w:val="005648B4"/>
    <w:rsid w:val="005663CE"/>
    <w:rsid w:val="005701BF"/>
    <w:rsid w:val="00571C46"/>
    <w:rsid w:val="00574FD8"/>
    <w:rsid w:val="00582101"/>
    <w:rsid w:val="00583076"/>
    <w:rsid w:val="00587AAC"/>
    <w:rsid w:val="00595060"/>
    <w:rsid w:val="00595D47"/>
    <w:rsid w:val="00596CDC"/>
    <w:rsid w:val="005A0B5F"/>
    <w:rsid w:val="005A0BAD"/>
    <w:rsid w:val="005A1FBF"/>
    <w:rsid w:val="005A26CF"/>
    <w:rsid w:val="005A2FF1"/>
    <w:rsid w:val="005B15D1"/>
    <w:rsid w:val="005B18C7"/>
    <w:rsid w:val="005B1AD2"/>
    <w:rsid w:val="005B315E"/>
    <w:rsid w:val="005B3ADF"/>
    <w:rsid w:val="005B4CC8"/>
    <w:rsid w:val="005B7B4F"/>
    <w:rsid w:val="005C0367"/>
    <w:rsid w:val="005C1A14"/>
    <w:rsid w:val="005C2365"/>
    <w:rsid w:val="005C2792"/>
    <w:rsid w:val="005C2DD4"/>
    <w:rsid w:val="005C3D6B"/>
    <w:rsid w:val="005D51B1"/>
    <w:rsid w:val="005D54BB"/>
    <w:rsid w:val="005E3064"/>
    <w:rsid w:val="005E6359"/>
    <w:rsid w:val="005F3DB5"/>
    <w:rsid w:val="005F7493"/>
    <w:rsid w:val="00606483"/>
    <w:rsid w:val="0060676D"/>
    <w:rsid w:val="0060773A"/>
    <w:rsid w:val="00610358"/>
    <w:rsid w:val="006108B2"/>
    <w:rsid w:val="00610C99"/>
    <w:rsid w:val="00612967"/>
    <w:rsid w:val="00612B67"/>
    <w:rsid w:val="006130E9"/>
    <w:rsid w:val="00615BA6"/>
    <w:rsid w:val="00617039"/>
    <w:rsid w:val="00620AE2"/>
    <w:rsid w:val="00620DC7"/>
    <w:rsid w:val="00622FC2"/>
    <w:rsid w:val="00627EF1"/>
    <w:rsid w:val="00631C7E"/>
    <w:rsid w:val="00631D48"/>
    <w:rsid w:val="00634697"/>
    <w:rsid w:val="00636C50"/>
    <w:rsid w:val="00637245"/>
    <w:rsid w:val="00640E42"/>
    <w:rsid w:val="0065041D"/>
    <w:rsid w:val="00651BED"/>
    <w:rsid w:val="00652A31"/>
    <w:rsid w:val="00654533"/>
    <w:rsid w:val="00657986"/>
    <w:rsid w:val="00660589"/>
    <w:rsid w:val="00660C3E"/>
    <w:rsid w:val="006625C0"/>
    <w:rsid w:val="00665E2A"/>
    <w:rsid w:val="00666267"/>
    <w:rsid w:val="00667A5B"/>
    <w:rsid w:val="00670E69"/>
    <w:rsid w:val="00671684"/>
    <w:rsid w:val="00672ADF"/>
    <w:rsid w:val="00677ED4"/>
    <w:rsid w:val="00677F9B"/>
    <w:rsid w:val="00681DD1"/>
    <w:rsid w:val="0068352D"/>
    <w:rsid w:val="00685416"/>
    <w:rsid w:val="00686EB3"/>
    <w:rsid w:val="00687F78"/>
    <w:rsid w:val="006940C8"/>
    <w:rsid w:val="006960CA"/>
    <w:rsid w:val="0069759B"/>
    <w:rsid w:val="006A09C1"/>
    <w:rsid w:val="006A1DC3"/>
    <w:rsid w:val="006A371C"/>
    <w:rsid w:val="006A7661"/>
    <w:rsid w:val="006B225F"/>
    <w:rsid w:val="006B4292"/>
    <w:rsid w:val="006B4937"/>
    <w:rsid w:val="006C484D"/>
    <w:rsid w:val="006C62DB"/>
    <w:rsid w:val="006D1AF2"/>
    <w:rsid w:val="006D326A"/>
    <w:rsid w:val="006D7425"/>
    <w:rsid w:val="006F0EDC"/>
    <w:rsid w:val="006F114C"/>
    <w:rsid w:val="006F248F"/>
    <w:rsid w:val="006F4628"/>
    <w:rsid w:val="006F5C4B"/>
    <w:rsid w:val="007043F8"/>
    <w:rsid w:val="00705CEC"/>
    <w:rsid w:val="00705FDF"/>
    <w:rsid w:val="00706146"/>
    <w:rsid w:val="007068A8"/>
    <w:rsid w:val="0071258C"/>
    <w:rsid w:val="00713302"/>
    <w:rsid w:val="00713380"/>
    <w:rsid w:val="00717CE5"/>
    <w:rsid w:val="007257B9"/>
    <w:rsid w:val="00725B39"/>
    <w:rsid w:val="00726DC4"/>
    <w:rsid w:val="00732BCE"/>
    <w:rsid w:val="00736742"/>
    <w:rsid w:val="007368DE"/>
    <w:rsid w:val="00737695"/>
    <w:rsid w:val="00741156"/>
    <w:rsid w:val="007436F7"/>
    <w:rsid w:val="0074635D"/>
    <w:rsid w:val="00746F0B"/>
    <w:rsid w:val="007477D4"/>
    <w:rsid w:val="00754D11"/>
    <w:rsid w:val="00756E1C"/>
    <w:rsid w:val="00757787"/>
    <w:rsid w:val="00760C48"/>
    <w:rsid w:val="00761F50"/>
    <w:rsid w:val="00764BCC"/>
    <w:rsid w:val="00774357"/>
    <w:rsid w:val="0077663B"/>
    <w:rsid w:val="0077716B"/>
    <w:rsid w:val="007804AE"/>
    <w:rsid w:val="00781B63"/>
    <w:rsid w:val="00781B68"/>
    <w:rsid w:val="007851AA"/>
    <w:rsid w:val="007852A1"/>
    <w:rsid w:val="00787A0B"/>
    <w:rsid w:val="00793CC8"/>
    <w:rsid w:val="007959A3"/>
    <w:rsid w:val="007959B3"/>
    <w:rsid w:val="007A6AC9"/>
    <w:rsid w:val="007B1A57"/>
    <w:rsid w:val="007C10CE"/>
    <w:rsid w:val="007C731D"/>
    <w:rsid w:val="007D0E23"/>
    <w:rsid w:val="007D518E"/>
    <w:rsid w:val="007D5F58"/>
    <w:rsid w:val="007D7D36"/>
    <w:rsid w:val="007F3F98"/>
    <w:rsid w:val="007F4616"/>
    <w:rsid w:val="007F65F3"/>
    <w:rsid w:val="0080612F"/>
    <w:rsid w:val="0080722A"/>
    <w:rsid w:val="00807435"/>
    <w:rsid w:val="00807AC9"/>
    <w:rsid w:val="0081330A"/>
    <w:rsid w:val="0081674B"/>
    <w:rsid w:val="008168DC"/>
    <w:rsid w:val="00820939"/>
    <w:rsid w:val="0082099B"/>
    <w:rsid w:val="008227B0"/>
    <w:rsid w:val="00825782"/>
    <w:rsid w:val="0082651D"/>
    <w:rsid w:val="00831DC0"/>
    <w:rsid w:val="008343B8"/>
    <w:rsid w:val="008360D0"/>
    <w:rsid w:val="00840BA6"/>
    <w:rsid w:val="00842896"/>
    <w:rsid w:val="00844D8A"/>
    <w:rsid w:val="00847B04"/>
    <w:rsid w:val="008525D3"/>
    <w:rsid w:val="008533F2"/>
    <w:rsid w:val="0085361D"/>
    <w:rsid w:val="00854D82"/>
    <w:rsid w:val="0085750E"/>
    <w:rsid w:val="00860F02"/>
    <w:rsid w:val="00862151"/>
    <w:rsid w:val="008656AA"/>
    <w:rsid w:val="00866341"/>
    <w:rsid w:val="008708BE"/>
    <w:rsid w:val="008720BD"/>
    <w:rsid w:val="00872A16"/>
    <w:rsid w:val="00877FD1"/>
    <w:rsid w:val="0088646C"/>
    <w:rsid w:val="008929F4"/>
    <w:rsid w:val="00894B60"/>
    <w:rsid w:val="008A061B"/>
    <w:rsid w:val="008A0749"/>
    <w:rsid w:val="008A1201"/>
    <w:rsid w:val="008A6C5F"/>
    <w:rsid w:val="008B196D"/>
    <w:rsid w:val="008B3448"/>
    <w:rsid w:val="008C1626"/>
    <w:rsid w:val="008C7272"/>
    <w:rsid w:val="008D0DC1"/>
    <w:rsid w:val="008D1C9C"/>
    <w:rsid w:val="008D1FEE"/>
    <w:rsid w:val="008D4071"/>
    <w:rsid w:val="008D4095"/>
    <w:rsid w:val="008D41DB"/>
    <w:rsid w:val="008D42F9"/>
    <w:rsid w:val="008D5922"/>
    <w:rsid w:val="008E3F93"/>
    <w:rsid w:val="008E5E56"/>
    <w:rsid w:val="0090288B"/>
    <w:rsid w:val="0090601F"/>
    <w:rsid w:val="00920A7F"/>
    <w:rsid w:val="00922B9A"/>
    <w:rsid w:val="0092388D"/>
    <w:rsid w:val="009238B0"/>
    <w:rsid w:val="0093004E"/>
    <w:rsid w:val="0093150E"/>
    <w:rsid w:val="00934353"/>
    <w:rsid w:val="009350EC"/>
    <w:rsid w:val="00937BAF"/>
    <w:rsid w:val="00940A12"/>
    <w:rsid w:val="009415CC"/>
    <w:rsid w:val="00945FFE"/>
    <w:rsid w:val="009514EC"/>
    <w:rsid w:val="0096522C"/>
    <w:rsid w:val="009662AA"/>
    <w:rsid w:val="0097007F"/>
    <w:rsid w:val="00970D6F"/>
    <w:rsid w:val="00971200"/>
    <w:rsid w:val="00973470"/>
    <w:rsid w:val="009760E7"/>
    <w:rsid w:val="009773A8"/>
    <w:rsid w:val="00977CC5"/>
    <w:rsid w:val="00984C19"/>
    <w:rsid w:val="00985D09"/>
    <w:rsid w:val="009874F4"/>
    <w:rsid w:val="00991717"/>
    <w:rsid w:val="009918E0"/>
    <w:rsid w:val="009935D1"/>
    <w:rsid w:val="00997F9F"/>
    <w:rsid w:val="009A0C8D"/>
    <w:rsid w:val="009A15CF"/>
    <w:rsid w:val="009A29B4"/>
    <w:rsid w:val="009A5F5F"/>
    <w:rsid w:val="009B03C1"/>
    <w:rsid w:val="009B2095"/>
    <w:rsid w:val="009B53A3"/>
    <w:rsid w:val="009C1EA6"/>
    <w:rsid w:val="009C2AF7"/>
    <w:rsid w:val="009D3DAB"/>
    <w:rsid w:val="009E23D2"/>
    <w:rsid w:val="009E4F31"/>
    <w:rsid w:val="009F3001"/>
    <w:rsid w:val="009F57E2"/>
    <w:rsid w:val="009F6B6D"/>
    <w:rsid w:val="00A00109"/>
    <w:rsid w:val="00A03B8A"/>
    <w:rsid w:val="00A046A6"/>
    <w:rsid w:val="00A05C58"/>
    <w:rsid w:val="00A108A1"/>
    <w:rsid w:val="00A114ED"/>
    <w:rsid w:val="00A12E2D"/>
    <w:rsid w:val="00A2227E"/>
    <w:rsid w:val="00A223BD"/>
    <w:rsid w:val="00A224EB"/>
    <w:rsid w:val="00A24373"/>
    <w:rsid w:val="00A26167"/>
    <w:rsid w:val="00A26D20"/>
    <w:rsid w:val="00A40720"/>
    <w:rsid w:val="00A424F7"/>
    <w:rsid w:val="00A44F69"/>
    <w:rsid w:val="00A45BD7"/>
    <w:rsid w:val="00A47670"/>
    <w:rsid w:val="00A47F28"/>
    <w:rsid w:val="00A52267"/>
    <w:rsid w:val="00A532D3"/>
    <w:rsid w:val="00A57EDB"/>
    <w:rsid w:val="00A60AAF"/>
    <w:rsid w:val="00A628FC"/>
    <w:rsid w:val="00A66E5D"/>
    <w:rsid w:val="00A67A37"/>
    <w:rsid w:val="00A71665"/>
    <w:rsid w:val="00A752F2"/>
    <w:rsid w:val="00A76322"/>
    <w:rsid w:val="00A77872"/>
    <w:rsid w:val="00A81DCC"/>
    <w:rsid w:val="00A856A4"/>
    <w:rsid w:val="00A908D7"/>
    <w:rsid w:val="00A9525C"/>
    <w:rsid w:val="00AB19A0"/>
    <w:rsid w:val="00AB55D7"/>
    <w:rsid w:val="00AB6712"/>
    <w:rsid w:val="00AC201E"/>
    <w:rsid w:val="00AC3AB9"/>
    <w:rsid w:val="00AC46DC"/>
    <w:rsid w:val="00AD165F"/>
    <w:rsid w:val="00AD455E"/>
    <w:rsid w:val="00AD4FA7"/>
    <w:rsid w:val="00AD5A39"/>
    <w:rsid w:val="00AD5E8C"/>
    <w:rsid w:val="00AD6006"/>
    <w:rsid w:val="00AD7A8B"/>
    <w:rsid w:val="00AE1B6E"/>
    <w:rsid w:val="00AE1D5E"/>
    <w:rsid w:val="00AE2C38"/>
    <w:rsid w:val="00AE3D52"/>
    <w:rsid w:val="00AE5CC0"/>
    <w:rsid w:val="00AE61CA"/>
    <w:rsid w:val="00AF20BB"/>
    <w:rsid w:val="00AF66B7"/>
    <w:rsid w:val="00AF6CCF"/>
    <w:rsid w:val="00AF74AA"/>
    <w:rsid w:val="00B03B3A"/>
    <w:rsid w:val="00B12773"/>
    <w:rsid w:val="00B13E42"/>
    <w:rsid w:val="00B1450B"/>
    <w:rsid w:val="00B200C0"/>
    <w:rsid w:val="00B23FCF"/>
    <w:rsid w:val="00B305C4"/>
    <w:rsid w:val="00B35307"/>
    <w:rsid w:val="00B36A07"/>
    <w:rsid w:val="00B42EE6"/>
    <w:rsid w:val="00B42F95"/>
    <w:rsid w:val="00B43075"/>
    <w:rsid w:val="00B46F50"/>
    <w:rsid w:val="00B50FF3"/>
    <w:rsid w:val="00B53114"/>
    <w:rsid w:val="00B57D99"/>
    <w:rsid w:val="00B63A20"/>
    <w:rsid w:val="00B6528E"/>
    <w:rsid w:val="00B6789A"/>
    <w:rsid w:val="00B77452"/>
    <w:rsid w:val="00B80F10"/>
    <w:rsid w:val="00B84B29"/>
    <w:rsid w:val="00B851AF"/>
    <w:rsid w:val="00B9316B"/>
    <w:rsid w:val="00B93B50"/>
    <w:rsid w:val="00BA14DF"/>
    <w:rsid w:val="00BA2236"/>
    <w:rsid w:val="00BA2CEC"/>
    <w:rsid w:val="00BA3688"/>
    <w:rsid w:val="00BB1092"/>
    <w:rsid w:val="00BB1396"/>
    <w:rsid w:val="00BB3872"/>
    <w:rsid w:val="00BB6318"/>
    <w:rsid w:val="00BB75E2"/>
    <w:rsid w:val="00BD029C"/>
    <w:rsid w:val="00BD478C"/>
    <w:rsid w:val="00BD7C37"/>
    <w:rsid w:val="00BF002D"/>
    <w:rsid w:val="00BF24CA"/>
    <w:rsid w:val="00BF3171"/>
    <w:rsid w:val="00BF436C"/>
    <w:rsid w:val="00BF7E6C"/>
    <w:rsid w:val="00C07C43"/>
    <w:rsid w:val="00C11875"/>
    <w:rsid w:val="00C21506"/>
    <w:rsid w:val="00C22094"/>
    <w:rsid w:val="00C467DA"/>
    <w:rsid w:val="00C4713D"/>
    <w:rsid w:val="00C47374"/>
    <w:rsid w:val="00C53516"/>
    <w:rsid w:val="00C57A9B"/>
    <w:rsid w:val="00C61A1D"/>
    <w:rsid w:val="00C61B9D"/>
    <w:rsid w:val="00C63E0E"/>
    <w:rsid w:val="00C645E9"/>
    <w:rsid w:val="00C70BE1"/>
    <w:rsid w:val="00C710C0"/>
    <w:rsid w:val="00C732F3"/>
    <w:rsid w:val="00C75DC7"/>
    <w:rsid w:val="00C807E9"/>
    <w:rsid w:val="00C85365"/>
    <w:rsid w:val="00C942EE"/>
    <w:rsid w:val="00C94B35"/>
    <w:rsid w:val="00C96FA8"/>
    <w:rsid w:val="00C97139"/>
    <w:rsid w:val="00CA4A72"/>
    <w:rsid w:val="00CA4C65"/>
    <w:rsid w:val="00CB0D9B"/>
    <w:rsid w:val="00CB61D8"/>
    <w:rsid w:val="00CC01D9"/>
    <w:rsid w:val="00CC13FF"/>
    <w:rsid w:val="00CC338C"/>
    <w:rsid w:val="00CC645A"/>
    <w:rsid w:val="00CC72DC"/>
    <w:rsid w:val="00CD33F2"/>
    <w:rsid w:val="00CD4EF6"/>
    <w:rsid w:val="00CE03F6"/>
    <w:rsid w:val="00CE1D89"/>
    <w:rsid w:val="00CE1E65"/>
    <w:rsid w:val="00CE3A00"/>
    <w:rsid w:val="00CE51B8"/>
    <w:rsid w:val="00CE76F7"/>
    <w:rsid w:val="00CE7EB8"/>
    <w:rsid w:val="00CF124C"/>
    <w:rsid w:val="00CF198B"/>
    <w:rsid w:val="00CF2F47"/>
    <w:rsid w:val="00CF3D48"/>
    <w:rsid w:val="00CF6666"/>
    <w:rsid w:val="00D03716"/>
    <w:rsid w:val="00D04FFD"/>
    <w:rsid w:val="00D05F20"/>
    <w:rsid w:val="00D11911"/>
    <w:rsid w:val="00D1365B"/>
    <w:rsid w:val="00D13A8D"/>
    <w:rsid w:val="00D13F68"/>
    <w:rsid w:val="00D1493F"/>
    <w:rsid w:val="00D17A01"/>
    <w:rsid w:val="00D3119C"/>
    <w:rsid w:val="00D3797C"/>
    <w:rsid w:val="00D41347"/>
    <w:rsid w:val="00D41B7F"/>
    <w:rsid w:val="00D422BA"/>
    <w:rsid w:val="00D42B41"/>
    <w:rsid w:val="00D44233"/>
    <w:rsid w:val="00D45A77"/>
    <w:rsid w:val="00D47735"/>
    <w:rsid w:val="00D47742"/>
    <w:rsid w:val="00D50664"/>
    <w:rsid w:val="00D5119B"/>
    <w:rsid w:val="00D5432C"/>
    <w:rsid w:val="00D564EA"/>
    <w:rsid w:val="00D56DB0"/>
    <w:rsid w:val="00D6020D"/>
    <w:rsid w:val="00D66A62"/>
    <w:rsid w:val="00D670C0"/>
    <w:rsid w:val="00D70C8A"/>
    <w:rsid w:val="00D73D20"/>
    <w:rsid w:val="00D7583B"/>
    <w:rsid w:val="00D7664F"/>
    <w:rsid w:val="00D8084F"/>
    <w:rsid w:val="00D80B06"/>
    <w:rsid w:val="00D80C0E"/>
    <w:rsid w:val="00D80DFC"/>
    <w:rsid w:val="00D81832"/>
    <w:rsid w:val="00D85C12"/>
    <w:rsid w:val="00D872F6"/>
    <w:rsid w:val="00D87F06"/>
    <w:rsid w:val="00D9027F"/>
    <w:rsid w:val="00D90403"/>
    <w:rsid w:val="00D9175C"/>
    <w:rsid w:val="00D92816"/>
    <w:rsid w:val="00D969C5"/>
    <w:rsid w:val="00DA2C31"/>
    <w:rsid w:val="00DA72A7"/>
    <w:rsid w:val="00DB4A1D"/>
    <w:rsid w:val="00DB4EDB"/>
    <w:rsid w:val="00DC46B6"/>
    <w:rsid w:val="00DC4FBF"/>
    <w:rsid w:val="00DC6A2E"/>
    <w:rsid w:val="00DC6BE6"/>
    <w:rsid w:val="00DC7CCF"/>
    <w:rsid w:val="00DD07AE"/>
    <w:rsid w:val="00DD0ED7"/>
    <w:rsid w:val="00DD131D"/>
    <w:rsid w:val="00DD4D8B"/>
    <w:rsid w:val="00DD5566"/>
    <w:rsid w:val="00DD5BAD"/>
    <w:rsid w:val="00DD6F12"/>
    <w:rsid w:val="00DD75F9"/>
    <w:rsid w:val="00DD7D79"/>
    <w:rsid w:val="00DE06D1"/>
    <w:rsid w:val="00DE0EA8"/>
    <w:rsid w:val="00DE5324"/>
    <w:rsid w:val="00DE6C43"/>
    <w:rsid w:val="00DF016D"/>
    <w:rsid w:val="00DF06AC"/>
    <w:rsid w:val="00DF1666"/>
    <w:rsid w:val="00DF28CA"/>
    <w:rsid w:val="00E01470"/>
    <w:rsid w:val="00E033A0"/>
    <w:rsid w:val="00E03887"/>
    <w:rsid w:val="00E0502E"/>
    <w:rsid w:val="00E057E0"/>
    <w:rsid w:val="00E10D87"/>
    <w:rsid w:val="00E12545"/>
    <w:rsid w:val="00E1275D"/>
    <w:rsid w:val="00E21DCD"/>
    <w:rsid w:val="00E268A1"/>
    <w:rsid w:val="00E324CE"/>
    <w:rsid w:val="00E32F37"/>
    <w:rsid w:val="00E343FF"/>
    <w:rsid w:val="00E404BE"/>
    <w:rsid w:val="00E41312"/>
    <w:rsid w:val="00E449BB"/>
    <w:rsid w:val="00E46505"/>
    <w:rsid w:val="00E5670D"/>
    <w:rsid w:val="00E61991"/>
    <w:rsid w:val="00E712EC"/>
    <w:rsid w:val="00E71436"/>
    <w:rsid w:val="00E73080"/>
    <w:rsid w:val="00E73FD9"/>
    <w:rsid w:val="00E7599C"/>
    <w:rsid w:val="00E82E31"/>
    <w:rsid w:val="00E851CE"/>
    <w:rsid w:val="00E877D0"/>
    <w:rsid w:val="00E87AF9"/>
    <w:rsid w:val="00E87BEC"/>
    <w:rsid w:val="00E901AD"/>
    <w:rsid w:val="00E9155B"/>
    <w:rsid w:val="00E9344E"/>
    <w:rsid w:val="00E94441"/>
    <w:rsid w:val="00E95AAA"/>
    <w:rsid w:val="00E95DD1"/>
    <w:rsid w:val="00EA0300"/>
    <w:rsid w:val="00EA0838"/>
    <w:rsid w:val="00EA0978"/>
    <w:rsid w:val="00EA5948"/>
    <w:rsid w:val="00EA6F8A"/>
    <w:rsid w:val="00EA714D"/>
    <w:rsid w:val="00EB72E5"/>
    <w:rsid w:val="00EC5C7D"/>
    <w:rsid w:val="00ED13D4"/>
    <w:rsid w:val="00ED2F0C"/>
    <w:rsid w:val="00ED6971"/>
    <w:rsid w:val="00ED7598"/>
    <w:rsid w:val="00EE11FD"/>
    <w:rsid w:val="00EE2F9A"/>
    <w:rsid w:val="00EE5F1E"/>
    <w:rsid w:val="00EF6EE3"/>
    <w:rsid w:val="00F02116"/>
    <w:rsid w:val="00F02C66"/>
    <w:rsid w:val="00F05E6C"/>
    <w:rsid w:val="00F14042"/>
    <w:rsid w:val="00F1514C"/>
    <w:rsid w:val="00F15EC7"/>
    <w:rsid w:val="00F17A29"/>
    <w:rsid w:val="00F2015D"/>
    <w:rsid w:val="00F21998"/>
    <w:rsid w:val="00F227F3"/>
    <w:rsid w:val="00F2747B"/>
    <w:rsid w:val="00F30264"/>
    <w:rsid w:val="00F31C5A"/>
    <w:rsid w:val="00F32682"/>
    <w:rsid w:val="00F423C1"/>
    <w:rsid w:val="00F42493"/>
    <w:rsid w:val="00F42991"/>
    <w:rsid w:val="00F43C73"/>
    <w:rsid w:val="00F43F00"/>
    <w:rsid w:val="00F44137"/>
    <w:rsid w:val="00F4731E"/>
    <w:rsid w:val="00F47BB7"/>
    <w:rsid w:val="00F53581"/>
    <w:rsid w:val="00F6343A"/>
    <w:rsid w:val="00F67FF3"/>
    <w:rsid w:val="00F7132C"/>
    <w:rsid w:val="00F729FA"/>
    <w:rsid w:val="00F73F6D"/>
    <w:rsid w:val="00F745F8"/>
    <w:rsid w:val="00F91C98"/>
    <w:rsid w:val="00F94C14"/>
    <w:rsid w:val="00FA125E"/>
    <w:rsid w:val="00FA4DF2"/>
    <w:rsid w:val="00FA7810"/>
    <w:rsid w:val="00FB3D01"/>
    <w:rsid w:val="00FB516A"/>
    <w:rsid w:val="00FB584D"/>
    <w:rsid w:val="00FC7F7C"/>
    <w:rsid w:val="00FD0252"/>
    <w:rsid w:val="00FD0A28"/>
    <w:rsid w:val="00FD2522"/>
    <w:rsid w:val="00FD678D"/>
    <w:rsid w:val="00FD7ADB"/>
    <w:rsid w:val="00FD7C68"/>
    <w:rsid w:val="00FE0DAC"/>
    <w:rsid w:val="00FE18CF"/>
    <w:rsid w:val="00FE1B64"/>
    <w:rsid w:val="00FF2289"/>
    <w:rsid w:val="00FF25F6"/>
    <w:rsid w:val="12175BC8"/>
    <w:rsid w:val="25487010"/>
    <w:rsid w:val="32B7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D525BE-FF24-4E96-9F39-AA04B16A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7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CharCharChar">
    <w:name w:val="Char Char Char"/>
    <w:basedOn w:val="a"/>
    <w:qFormat/>
    <w:rPr>
      <w:rFonts w:ascii="Tahoma" w:hAnsi="Tahoma"/>
      <w:sz w:val="24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1">
    <w:name w:val="Char Char Char1"/>
    <w:basedOn w:val="a"/>
    <w:qFormat/>
    <w:rPr>
      <w:rFonts w:ascii="Tahoma" w:hAnsi="Tahoma"/>
      <w:sz w:val="24"/>
      <w:szCs w:val="20"/>
    </w:rPr>
  </w:style>
  <w:style w:type="paragraph" w:customStyle="1" w:styleId="WW-11111111">
    <w:name w:val="WW-表格内容11111111"/>
    <w:basedOn w:val="a"/>
    <w:qFormat/>
    <w:pPr>
      <w:suppressLineNumbers/>
      <w:suppressAutoHyphens/>
    </w:pPr>
  </w:style>
  <w:style w:type="paragraph" w:customStyle="1" w:styleId="WW-111111110">
    <w:name w:val="WW-表格标题11111111"/>
    <w:basedOn w:val="WW-11111111"/>
    <w:qFormat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标题 Char"/>
    <w:basedOn w:val="a0"/>
    <w:link w:val="a6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77</Words>
  <Characters>440</Characters>
  <Application>Microsoft Office Word</Application>
  <DocSecurity>0</DocSecurity>
  <Lines>3</Lines>
  <Paragraphs>1</Paragraphs>
  <ScaleCrop>false</ScaleCrop>
  <Company>China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北京市西城区房屋土地经营管理中心（主管）</dc:creator>
  <cp:lastModifiedBy>杜贺</cp:lastModifiedBy>
  <cp:revision>6</cp:revision>
  <cp:lastPrinted>2020-01-22T02:30:00Z</cp:lastPrinted>
  <dcterms:created xsi:type="dcterms:W3CDTF">2022-01-19T07:04:00Z</dcterms:created>
  <dcterms:modified xsi:type="dcterms:W3CDTF">2022-01-20T06:44:00Z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