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9BE" w:rsidRDefault="00907601" w:rsidP="00907601">
      <w:pPr>
        <w:spacing w:line="560" w:lineRule="exact"/>
        <w:ind w:left="1320" w:hangingChars="300" w:hanging="132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北京市西城区疫情防控期间</w:t>
      </w:r>
    </w:p>
    <w:p w:rsidR="002749BE" w:rsidRDefault="00907601" w:rsidP="00907601">
      <w:pPr>
        <w:spacing w:line="560" w:lineRule="exact"/>
        <w:ind w:left="1320" w:hangingChars="300" w:hanging="132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电影放映单位及演出场所经营单位</w:t>
      </w:r>
    </w:p>
    <w:p w:rsidR="002749BE" w:rsidRDefault="00907601" w:rsidP="00907601">
      <w:pPr>
        <w:spacing w:line="560" w:lineRule="exact"/>
        <w:ind w:left="1320" w:hangingChars="300" w:hanging="132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补贴工作方案（征求意见稿）》</w:t>
      </w:r>
    </w:p>
    <w:p w:rsidR="002749BE" w:rsidRDefault="00907601" w:rsidP="00907601">
      <w:pPr>
        <w:spacing w:line="560" w:lineRule="exact"/>
        <w:ind w:left="1320" w:hangingChars="300" w:hanging="1320"/>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44"/>
          <w:szCs w:val="44"/>
        </w:rPr>
        <w:t>征求社会意见的公告</w:t>
      </w:r>
    </w:p>
    <w:p w:rsidR="002749BE" w:rsidRDefault="002749BE">
      <w:pPr>
        <w:pStyle w:val="a5"/>
        <w:widowControl/>
        <w:shd w:val="clear" w:color="050000" w:fill="FFFFFF"/>
        <w:spacing w:beforeAutospacing="0" w:after="150" w:afterAutospacing="0" w:line="540" w:lineRule="exact"/>
        <w:ind w:leftChars="207" w:left="435" w:firstLineChars="205" w:firstLine="615"/>
        <w:jc w:val="center"/>
        <w:rPr>
          <w:rFonts w:ascii="方正小标宋简体" w:eastAsia="方正小标宋简体" w:hAnsi="方正小标宋简体" w:cs="方正小标宋简体"/>
          <w:kern w:val="2"/>
          <w:sz w:val="30"/>
          <w:szCs w:val="30"/>
        </w:rPr>
      </w:pPr>
    </w:p>
    <w:p w:rsidR="002749BE" w:rsidRDefault="00907601">
      <w:pPr>
        <w:pStyle w:val="a5"/>
        <w:widowControl/>
        <w:shd w:val="clear" w:color="050000" w:fill="FFFFFF"/>
        <w:spacing w:beforeAutospacing="0" w:afterAutospacing="0" w:line="540" w:lineRule="exact"/>
        <w:ind w:firstLine="645"/>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为贯彻落实北京市人民政府办公厅《关于继续加大中小微企业帮扶力度加快困难企业恢复发展的若干措施》（京政办发〔</w:t>
      </w:r>
      <w:r>
        <w:rPr>
          <w:rFonts w:ascii="仿宋_GB2312" w:eastAsia="仿宋_GB2312" w:hAnsi="仿宋_GB2312" w:cs="仿宋_GB2312" w:hint="eastAsia"/>
          <w:sz w:val="30"/>
          <w:szCs w:val="30"/>
        </w:rPr>
        <w:t>2022</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14</w:t>
      </w:r>
      <w:r>
        <w:rPr>
          <w:rFonts w:ascii="仿宋_GB2312" w:eastAsia="仿宋_GB2312" w:hAnsi="仿宋_GB2312" w:cs="仿宋_GB2312" w:hint="eastAsia"/>
          <w:sz w:val="30"/>
          <w:szCs w:val="30"/>
        </w:rPr>
        <w:t>号）和北京市人民政府《北京市</w:t>
      </w:r>
      <w:r>
        <w:rPr>
          <w:rFonts w:ascii="仿宋_GB2312" w:eastAsia="仿宋_GB2312" w:hAnsi="仿宋_GB2312" w:cs="仿宋_GB2312" w:hint="eastAsia"/>
          <w:sz w:val="30"/>
          <w:szCs w:val="30"/>
        </w:rPr>
        <w:t>统筹疫情防控和稳定经济增长的实施方案》（京政发〔</w:t>
      </w:r>
      <w:r>
        <w:rPr>
          <w:rFonts w:ascii="仿宋_GB2312" w:eastAsia="仿宋_GB2312" w:hAnsi="仿宋_GB2312" w:cs="仿宋_GB2312" w:hint="eastAsia"/>
          <w:sz w:val="30"/>
          <w:szCs w:val="30"/>
        </w:rPr>
        <w:t>2022</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23</w:t>
      </w:r>
      <w:r>
        <w:rPr>
          <w:rFonts w:ascii="仿宋_GB2312" w:eastAsia="仿宋_GB2312" w:hAnsi="仿宋_GB2312" w:cs="仿宋_GB2312" w:hint="eastAsia"/>
          <w:sz w:val="30"/>
          <w:szCs w:val="30"/>
        </w:rPr>
        <w:t>号）相关工作要求，加强对受疫情影响突出的文化演出行业的帮扶，全力支持各电影院、各剧场复工复产，决定开展北京市西城区疫情防控期间电影放映单位及演出场所经营单位补贴工作，在普</w:t>
      </w:r>
      <w:proofErr w:type="gramStart"/>
      <w:r>
        <w:rPr>
          <w:rFonts w:ascii="仿宋_GB2312" w:eastAsia="仿宋_GB2312" w:hAnsi="仿宋_GB2312" w:cs="仿宋_GB2312" w:hint="eastAsia"/>
          <w:sz w:val="30"/>
          <w:szCs w:val="30"/>
        </w:rPr>
        <w:t>惠支持</w:t>
      </w:r>
      <w:proofErr w:type="gramEnd"/>
      <w:r>
        <w:rPr>
          <w:rFonts w:ascii="仿宋_GB2312" w:eastAsia="仿宋_GB2312" w:hAnsi="仿宋_GB2312" w:cs="仿宋_GB2312" w:hint="eastAsia"/>
          <w:sz w:val="30"/>
          <w:szCs w:val="30"/>
        </w:rPr>
        <w:t>的基础上，为辖区内经营电影院和演出场所的民营企业</w:t>
      </w:r>
      <w:proofErr w:type="gramStart"/>
      <w:r>
        <w:rPr>
          <w:rFonts w:ascii="仿宋_GB2312" w:eastAsia="仿宋_GB2312" w:hAnsi="仿宋_GB2312" w:cs="仿宋_GB2312" w:hint="eastAsia"/>
          <w:sz w:val="30"/>
          <w:szCs w:val="30"/>
        </w:rPr>
        <w:t>纾</w:t>
      </w:r>
      <w:proofErr w:type="gramEnd"/>
      <w:r>
        <w:rPr>
          <w:rFonts w:ascii="仿宋_GB2312" w:eastAsia="仿宋_GB2312" w:hAnsi="仿宋_GB2312" w:cs="仿宋_GB2312" w:hint="eastAsia"/>
          <w:sz w:val="30"/>
          <w:szCs w:val="30"/>
        </w:rPr>
        <w:t>困解难、减少损失，提振信心。</w:t>
      </w:r>
    </w:p>
    <w:p w:rsidR="002749BE" w:rsidRDefault="00907601">
      <w:pPr>
        <w:pStyle w:val="a5"/>
        <w:widowControl/>
        <w:shd w:val="clear" w:color="050000" w:fill="FFFFFF"/>
        <w:spacing w:beforeAutospacing="0" w:afterAutospacing="0" w:line="540" w:lineRule="exact"/>
        <w:ind w:firstLine="645"/>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070000" w:fill="FFFFFF"/>
        </w:rPr>
        <w:t>依据有关规定，现就</w:t>
      </w:r>
      <w:r>
        <w:rPr>
          <w:rFonts w:ascii="仿宋_GB2312" w:eastAsia="仿宋_GB2312" w:hAnsi="仿宋_GB2312" w:cs="仿宋_GB2312" w:hint="eastAsia"/>
          <w:sz w:val="30"/>
          <w:szCs w:val="30"/>
        </w:rPr>
        <w:t>《北京市西城区疫情防控期间电影放映单位及演出场所经营单位补贴工作方案（征求意见稿）》</w:t>
      </w:r>
      <w:r>
        <w:rPr>
          <w:rFonts w:ascii="仿宋_GB2312" w:eastAsia="仿宋_GB2312" w:hAnsi="仿宋_GB2312" w:cs="仿宋_GB2312" w:hint="eastAsia"/>
          <w:color w:val="333333"/>
          <w:sz w:val="30"/>
          <w:szCs w:val="30"/>
          <w:shd w:val="clear" w:color="070000" w:fill="FFFFFF"/>
        </w:rPr>
        <w:t>广泛</w:t>
      </w:r>
      <w:r>
        <w:rPr>
          <w:rFonts w:ascii="仿宋_GB2312" w:eastAsia="仿宋_GB2312" w:hAnsi="仿宋_GB2312" w:cs="仿宋_GB2312" w:hint="eastAsia"/>
          <w:color w:val="333333"/>
          <w:sz w:val="30"/>
          <w:szCs w:val="30"/>
          <w:shd w:val="clear" w:color="070000" w:fill="FFFFFF"/>
        </w:rPr>
        <w:t>征求</w:t>
      </w:r>
      <w:r>
        <w:rPr>
          <w:rFonts w:ascii="仿宋_GB2312" w:eastAsia="仿宋_GB2312" w:hAnsi="仿宋_GB2312" w:cs="仿宋_GB2312" w:hint="eastAsia"/>
          <w:color w:val="333333"/>
          <w:sz w:val="30"/>
          <w:szCs w:val="30"/>
          <w:shd w:val="clear" w:color="070000" w:fill="FFFFFF"/>
        </w:rPr>
        <w:t>公众意见。</w:t>
      </w:r>
      <w:r>
        <w:rPr>
          <w:rFonts w:ascii="仿宋_GB2312" w:eastAsia="仿宋_GB2312" w:hAnsi="仿宋_GB2312" w:cs="仿宋_GB2312" w:hint="eastAsia"/>
          <w:color w:val="333333"/>
          <w:sz w:val="30"/>
          <w:szCs w:val="30"/>
          <w:shd w:val="clear" w:color="070000" w:fill="FFFFFF"/>
        </w:rPr>
        <w:t>征求意见的</w:t>
      </w:r>
      <w:r>
        <w:rPr>
          <w:rFonts w:ascii="仿宋_GB2312" w:eastAsia="仿宋_GB2312" w:hAnsi="仿宋_GB2312" w:cs="仿宋_GB2312" w:hint="eastAsia"/>
          <w:color w:val="333333"/>
          <w:sz w:val="30"/>
          <w:szCs w:val="30"/>
          <w:shd w:val="clear" w:color="070000" w:fill="FFFFFF"/>
        </w:rPr>
        <w:t>时间</w:t>
      </w:r>
      <w:r>
        <w:rPr>
          <w:rFonts w:ascii="仿宋_GB2312" w:eastAsia="仿宋_GB2312" w:hAnsi="仿宋_GB2312" w:cs="仿宋_GB2312" w:hint="eastAsia"/>
          <w:color w:val="333333"/>
          <w:sz w:val="30"/>
          <w:szCs w:val="30"/>
          <w:shd w:val="clear" w:color="070000" w:fill="FFFFFF"/>
        </w:rPr>
        <w:t>为</w:t>
      </w:r>
      <w:r>
        <w:rPr>
          <w:rFonts w:ascii="仿宋_GB2312" w:eastAsia="仿宋_GB2312" w:hAnsi="仿宋_GB2312" w:cs="仿宋_GB2312" w:hint="eastAsia"/>
          <w:color w:val="333333"/>
          <w:sz w:val="30"/>
          <w:szCs w:val="30"/>
          <w:shd w:val="clear" w:color="070000" w:fill="FFFFFF"/>
        </w:rPr>
        <w:t>：</w:t>
      </w:r>
      <w:r>
        <w:rPr>
          <w:rFonts w:ascii="仿宋_GB2312" w:eastAsia="仿宋_GB2312" w:hAnsi="仿宋_GB2312" w:cs="仿宋_GB2312" w:hint="eastAsia"/>
          <w:color w:val="333333"/>
          <w:sz w:val="30"/>
          <w:szCs w:val="30"/>
          <w:shd w:val="clear" w:color="070000" w:fill="FFFFFF"/>
        </w:rPr>
        <w:t>2022</w:t>
      </w:r>
      <w:r>
        <w:rPr>
          <w:rFonts w:ascii="仿宋_GB2312" w:eastAsia="仿宋_GB2312" w:hAnsi="仿宋_GB2312" w:cs="仿宋_GB2312" w:hint="eastAsia"/>
          <w:color w:val="333333"/>
          <w:sz w:val="30"/>
          <w:szCs w:val="30"/>
          <w:shd w:val="clear" w:color="070000" w:fill="FFFFFF"/>
        </w:rPr>
        <w:t>年</w:t>
      </w:r>
      <w:r>
        <w:rPr>
          <w:rFonts w:ascii="仿宋_GB2312" w:eastAsia="仿宋_GB2312" w:hAnsi="仿宋_GB2312" w:cs="仿宋_GB2312" w:hint="eastAsia"/>
          <w:color w:val="333333"/>
          <w:sz w:val="30"/>
          <w:szCs w:val="30"/>
          <w:shd w:val="clear" w:color="070000" w:fill="FFFFFF"/>
        </w:rPr>
        <w:t>7</w:t>
      </w:r>
      <w:r>
        <w:rPr>
          <w:rFonts w:ascii="仿宋_GB2312" w:eastAsia="仿宋_GB2312" w:hAnsi="仿宋_GB2312" w:cs="仿宋_GB2312" w:hint="eastAsia"/>
          <w:color w:val="333333"/>
          <w:sz w:val="30"/>
          <w:szCs w:val="30"/>
          <w:shd w:val="clear" w:color="070000" w:fill="FFFFFF"/>
        </w:rPr>
        <w:t>月</w:t>
      </w:r>
      <w:r>
        <w:rPr>
          <w:rFonts w:ascii="仿宋_GB2312" w:eastAsia="仿宋_GB2312" w:hAnsi="仿宋_GB2312" w:cs="仿宋_GB2312" w:hint="eastAsia"/>
          <w:color w:val="333333"/>
          <w:sz w:val="30"/>
          <w:szCs w:val="30"/>
          <w:shd w:val="clear" w:color="070000" w:fill="FFFFFF"/>
        </w:rPr>
        <w:t>7</w:t>
      </w:r>
      <w:r>
        <w:rPr>
          <w:rFonts w:ascii="仿宋_GB2312" w:eastAsia="仿宋_GB2312" w:hAnsi="仿宋_GB2312" w:cs="仿宋_GB2312" w:hint="eastAsia"/>
          <w:color w:val="333333"/>
          <w:sz w:val="30"/>
          <w:szCs w:val="30"/>
          <w:shd w:val="clear" w:color="070000" w:fill="FFFFFF"/>
        </w:rPr>
        <w:t>日</w:t>
      </w:r>
      <w:r>
        <w:rPr>
          <w:rFonts w:ascii="仿宋_GB2312" w:eastAsia="仿宋_GB2312" w:hAnsi="仿宋_GB2312" w:cs="仿宋_GB2312" w:hint="eastAsia"/>
          <w:color w:val="333333"/>
          <w:sz w:val="30"/>
          <w:szCs w:val="30"/>
          <w:shd w:val="clear" w:color="070000" w:fill="FFFFFF"/>
        </w:rPr>
        <w:t>-2022</w:t>
      </w:r>
      <w:r>
        <w:rPr>
          <w:rFonts w:ascii="仿宋_GB2312" w:eastAsia="仿宋_GB2312" w:hAnsi="仿宋_GB2312" w:cs="仿宋_GB2312" w:hint="eastAsia"/>
          <w:color w:val="333333"/>
          <w:sz w:val="30"/>
          <w:szCs w:val="30"/>
          <w:shd w:val="clear" w:color="070000" w:fill="FFFFFF"/>
        </w:rPr>
        <w:t>年</w:t>
      </w:r>
      <w:r>
        <w:rPr>
          <w:rFonts w:ascii="仿宋_GB2312" w:eastAsia="仿宋_GB2312" w:hAnsi="仿宋_GB2312" w:cs="仿宋_GB2312" w:hint="eastAsia"/>
          <w:color w:val="333333"/>
          <w:sz w:val="30"/>
          <w:szCs w:val="30"/>
          <w:shd w:val="clear" w:color="070000" w:fill="FFFFFF"/>
        </w:rPr>
        <w:t>7</w:t>
      </w:r>
      <w:r>
        <w:rPr>
          <w:rFonts w:ascii="仿宋_GB2312" w:eastAsia="仿宋_GB2312" w:hAnsi="仿宋_GB2312" w:cs="仿宋_GB2312" w:hint="eastAsia"/>
          <w:color w:val="333333"/>
          <w:sz w:val="30"/>
          <w:szCs w:val="30"/>
          <w:shd w:val="clear" w:color="070000" w:fill="FFFFFF"/>
        </w:rPr>
        <w:t>月</w:t>
      </w:r>
      <w:r>
        <w:rPr>
          <w:rFonts w:ascii="仿宋_GB2312" w:eastAsia="仿宋_GB2312" w:hAnsi="仿宋_GB2312" w:cs="仿宋_GB2312" w:hint="eastAsia"/>
          <w:color w:val="333333"/>
          <w:sz w:val="30"/>
          <w:szCs w:val="30"/>
          <w:shd w:val="clear" w:color="070000" w:fill="FFFFFF"/>
        </w:rPr>
        <w:t>13</w:t>
      </w:r>
      <w:bookmarkStart w:id="0" w:name="_GoBack"/>
      <w:bookmarkEnd w:id="0"/>
      <w:r>
        <w:rPr>
          <w:rFonts w:ascii="仿宋_GB2312" w:eastAsia="仿宋_GB2312" w:hAnsi="仿宋_GB2312" w:cs="仿宋_GB2312" w:hint="eastAsia"/>
          <w:color w:val="333333"/>
          <w:sz w:val="30"/>
          <w:szCs w:val="30"/>
          <w:shd w:val="clear" w:color="070000" w:fill="FFFFFF"/>
        </w:rPr>
        <w:t>日。</w:t>
      </w:r>
      <w:r>
        <w:rPr>
          <w:rFonts w:ascii="仿宋_GB2312" w:eastAsia="仿宋_GB2312" w:hAnsi="仿宋_GB2312" w:cs="仿宋_GB2312" w:hint="eastAsia"/>
          <w:color w:val="333333"/>
          <w:sz w:val="30"/>
          <w:szCs w:val="30"/>
          <w:shd w:val="clear" w:color="070000" w:fill="FFFFFF"/>
        </w:rPr>
        <w:t>请公众将</w:t>
      </w:r>
      <w:r>
        <w:rPr>
          <w:rFonts w:ascii="仿宋_GB2312" w:eastAsia="仿宋_GB2312" w:hAnsi="仿宋_GB2312" w:cs="仿宋_GB2312" w:hint="eastAsia"/>
          <w:color w:val="333333"/>
          <w:sz w:val="30"/>
          <w:szCs w:val="30"/>
          <w:shd w:val="clear" w:color="070000" w:fill="FFFFFF"/>
        </w:rPr>
        <w:t>意见</w:t>
      </w:r>
      <w:r>
        <w:rPr>
          <w:rFonts w:ascii="仿宋_GB2312" w:eastAsia="仿宋_GB2312" w:hAnsi="仿宋_GB2312" w:cs="仿宋_GB2312" w:hint="eastAsia"/>
          <w:color w:val="333333"/>
          <w:sz w:val="30"/>
          <w:szCs w:val="30"/>
          <w:shd w:val="clear" w:color="070000" w:fill="FFFFFF"/>
        </w:rPr>
        <w:t>或建议</w:t>
      </w:r>
      <w:r>
        <w:rPr>
          <w:rFonts w:ascii="仿宋_GB2312" w:eastAsia="仿宋_GB2312" w:hAnsi="仿宋_GB2312" w:cs="仿宋_GB2312" w:hint="eastAsia"/>
          <w:color w:val="333333"/>
          <w:sz w:val="30"/>
          <w:szCs w:val="30"/>
          <w:shd w:val="clear" w:color="070000" w:fill="FFFFFF"/>
        </w:rPr>
        <w:t>于</w:t>
      </w:r>
      <w:r>
        <w:rPr>
          <w:rFonts w:ascii="仿宋_GB2312" w:eastAsia="仿宋_GB2312" w:hAnsi="仿宋_GB2312" w:cs="仿宋_GB2312" w:hint="eastAsia"/>
          <w:color w:val="333333"/>
          <w:sz w:val="30"/>
          <w:szCs w:val="30"/>
          <w:shd w:val="clear" w:color="070000" w:fill="FFFFFF"/>
        </w:rPr>
        <w:t>2022</w:t>
      </w:r>
      <w:r>
        <w:rPr>
          <w:rFonts w:ascii="仿宋_GB2312" w:eastAsia="仿宋_GB2312" w:hAnsi="仿宋_GB2312" w:cs="仿宋_GB2312" w:hint="eastAsia"/>
          <w:color w:val="333333"/>
          <w:sz w:val="30"/>
          <w:szCs w:val="30"/>
          <w:shd w:val="clear" w:color="070000" w:fill="FFFFFF"/>
        </w:rPr>
        <w:t>年</w:t>
      </w:r>
      <w:r>
        <w:rPr>
          <w:rFonts w:ascii="仿宋_GB2312" w:eastAsia="仿宋_GB2312" w:hAnsi="仿宋_GB2312" w:cs="仿宋_GB2312" w:hint="eastAsia"/>
          <w:color w:val="333333"/>
          <w:sz w:val="30"/>
          <w:szCs w:val="30"/>
          <w:shd w:val="clear" w:color="070000" w:fill="FFFFFF"/>
        </w:rPr>
        <w:t>7</w:t>
      </w:r>
      <w:r>
        <w:rPr>
          <w:rFonts w:ascii="仿宋_GB2312" w:eastAsia="仿宋_GB2312" w:hAnsi="仿宋_GB2312" w:cs="仿宋_GB2312" w:hint="eastAsia"/>
          <w:color w:val="333333"/>
          <w:sz w:val="30"/>
          <w:szCs w:val="30"/>
          <w:shd w:val="clear" w:color="070000" w:fill="FFFFFF"/>
        </w:rPr>
        <w:t>月</w:t>
      </w:r>
      <w:r>
        <w:rPr>
          <w:rFonts w:ascii="仿宋_GB2312" w:eastAsia="仿宋_GB2312" w:hAnsi="仿宋_GB2312" w:cs="仿宋_GB2312" w:hint="eastAsia"/>
          <w:color w:val="333333"/>
          <w:sz w:val="30"/>
          <w:szCs w:val="30"/>
          <w:shd w:val="clear" w:color="070000" w:fill="FFFFFF"/>
        </w:rPr>
        <w:t>13</w:t>
      </w:r>
      <w:r>
        <w:rPr>
          <w:rFonts w:ascii="仿宋_GB2312" w:eastAsia="仿宋_GB2312" w:hAnsi="仿宋_GB2312" w:cs="仿宋_GB2312" w:hint="eastAsia"/>
          <w:color w:val="333333"/>
          <w:sz w:val="30"/>
          <w:szCs w:val="30"/>
          <w:shd w:val="clear" w:color="070000" w:fill="FFFFFF"/>
        </w:rPr>
        <w:t>日下午</w:t>
      </w:r>
      <w:r>
        <w:rPr>
          <w:rFonts w:ascii="仿宋_GB2312" w:eastAsia="仿宋_GB2312" w:hAnsi="仿宋_GB2312" w:cs="仿宋_GB2312" w:hint="eastAsia"/>
          <w:color w:val="333333"/>
          <w:sz w:val="30"/>
          <w:szCs w:val="30"/>
          <w:shd w:val="clear" w:color="070000" w:fill="FFFFFF"/>
        </w:rPr>
        <w:t>17</w:t>
      </w:r>
      <w:r>
        <w:rPr>
          <w:rFonts w:ascii="仿宋_GB2312" w:eastAsia="仿宋_GB2312" w:hAnsi="仿宋_GB2312" w:cs="仿宋_GB2312" w:hint="eastAsia"/>
          <w:color w:val="333333"/>
          <w:sz w:val="30"/>
          <w:szCs w:val="30"/>
          <w:shd w:val="clear" w:color="070000" w:fill="FFFFFF"/>
        </w:rPr>
        <w:t>：</w:t>
      </w:r>
      <w:r>
        <w:rPr>
          <w:rFonts w:ascii="仿宋_GB2312" w:eastAsia="仿宋_GB2312" w:hAnsi="仿宋_GB2312" w:cs="仿宋_GB2312" w:hint="eastAsia"/>
          <w:color w:val="333333"/>
          <w:sz w:val="30"/>
          <w:szCs w:val="30"/>
          <w:shd w:val="clear" w:color="070000" w:fill="FFFFFF"/>
        </w:rPr>
        <w:t>00</w:t>
      </w:r>
      <w:r>
        <w:rPr>
          <w:rFonts w:ascii="仿宋_GB2312" w:eastAsia="仿宋_GB2312" w:hAnsi="仿宋_GB2312" w:cs="仿宋_GB2312" w:hint="eastAsia"/>
          <w:color w:val="333333"/>
          <w:sz w:val="30"/>
          <w:szCs w:val="30"/>
          <w:shd w:val="clear" w:color="070000" w:fill="FFFFFF"/>
        </w:rPr>
        <w:t>前</w:t>
      </w:r>
      <w:r>
        <w:rPr>
          <w:rFonts w:ascii="仿宋_GB2312" w:eastAsia="仿宋_GB2312" w:hAnsi="仿宋_GB2312" w:cs="仿宋_GB2312" w:hint="eastAsia"/>
          <w:color w:val="333333"/>
          <w:sz w:val="30"/>
          <w:szCs w:val="30"/>
          <w:shd w:val="clear" w:color="070000" w:fill="FFFFFF"/>
        </w:rPr>
        <w:t>，</w:t>
      </w:r>
      <w:r>
        <w:rPr>
          <w:rFonts w:ascii="仿宋_GB2312" w:eastAsia="仿宋_GB2312" w:hAnsi="仿宋_GB2312" w:cs="仿宋_GB2312" w:hint="eastAsia"/>
          <w:color w:val="333333"/>
          <w:sz w:val="30"/>
          <w:szCs w:val="30"/>
          <w:shd w:val="clear" w:color="070000" w:fill="FFFFFF"/>
        </w:rPr>
        <w:t>通过</w:t>
      </w:r>
      <w:r>
        <w:rPr>
          <w:rFonts w:ascii="仿宋_GB2312" w:eastAsia="仿宋_GB2312" w:hAnsi="仿宋_GB2312" w:cs="仿宋_GB2312" w:hint="eastAsia"/>
          <w:color w:val="333333"/>
          <w:sz w:val="30"/>
          <w:szCs w:val="30"/>
          <w:shd w:val="clear" w:color="070000" w:fill="FFFFFF"/>
        </w:rPr>
        <w:t>电子邮件反馈至西城区</w:t>
      </w:r>
      <w:r>
        <w:rPr>
          <w:rFonts w:ascii="仿宋_GB2312" w:eastAsia="仿宋_GB2312" w:hAnsi="仿宋_GB2312" w:cs="仿宋_GB2312" w:hint="eastAsia"/>
          <w:color w:val="333333"/>
          <w:sz w:val="30"/>
          <w:szCs w:val="30"/>
          <w:shd w:val="clear" w:color="070000" w:fill="FFFFFF"/>
        </w:rPr>
        <w:t>文化和旅游局</w:t>
      </w:r>
      <w:r>
        <w:rPr>
          <w:rFonts w:ascii="仿宋_GB2312" w:eastAsia="仿宋_GB2312" w:hAnsi="仿宋_GB2312" w:cs="仿宋_GB2312" w:hint="eastAsia"/>
          <w:color w:val="333333"/>
          <w:sz w:val="30"/>
          <w:szCs w:val="30"/>
          <w:shd w:val="clear" w:color="070000" w:fill="FFFFFF"/>
        </w:rPr>
        <w:t>。</w:t>
      </w:r>
      <w:r>
        <w:rPr>
          <w:rFonts w:ascii="仿宋_GB2312" w:eastAsia="仿宋_GB2312" w:hAnsi="仿宋_GB2312" w:cs="仿宋_GB2312" w:hint="eastAsia"/>
          <w:color w:val="333333"/>
          <w:sz w:val="30"/>
          <w:szCs w:val="30"/>
          <w:shd w:val="clear" w:color="070000" w:fill="FFFFFF"/>
        </w:rPr>
        <w:t>公众</w:t>
      </w:r>
      <w:r>
        <w:rPr>
          <w:rFonts w:ascii="仿宋_GB2312" w:eastAsia="仿宋_GB2312" w:hAnsi="仿宋_GB2312" w:cs="仿宋_GB2312" w:hint="eastAsia"/>
          <w:color w:val="333333"/>
          <w:sz w:val="30"/>
          <w:szCs w:val="30"/>
          <w:shd w:val="clear" w:color="070000" w:fill="FFFFFF"/>
        </w:rPr>
        <w:t>所提意见或建议应以事实和法律为依据，个人提交的意见</w:t>
      </w:r>
      <w:r>
        <w:rPr>
          <w:rFonts w:ascii="仿宋_GB2312" w:eastAsia="仿宋_GB2312" w:hAnsi="仿宋_GB2312" w:cs="仿宋_GB2312" w:hint="eastAsia"/>
          <w:color w:val="333333"/>
          <w:sz w:val="30"/>
          <w:szCs w:val="30"/>
          <w:shd w:val="clear" w:color="070000" w:fill="FFFFFF"/>
        </w:rPr>
        <w:t>应</w:t>
      </w:r>
      <w:r>
        <w:rPr>
          <w:rFonts w:ascii="仿宋_GB2312" w:eastAsia="仿宋_GB2312" w:hAnsi="仿宋_GB2312" w:cs="仿宋_GB2312" w:hint="eastAsia"/>
          <w:color w:val="333333"/>
          <w:sz w:val="30"/>
          <w:szCs w:val="30"/>
          <w:shd w:val="clear" w:color="070000" w:fill="FFFFFF"/>
        </w:rPr>
        <w:t>反馈真实姓名</w:t>
      </w:r>
      <w:r>
        <w:rPr>
          <w:rFonts w:ascii="仿宋_GB2312" w:eastAsia="仿宋_GB2312" w:hAnsi="仿宋_GB2312" w:cs="仿宋_GB2312" w:hint="eastAsia"/>
          <w:color w:val="333333"/>
          <w:sz w:val="30"/>
          <w:szCs w:val="30"/>
          <w:shd w:val="clear" w:color="070000" w:fill="FFFFFF"/>
        </w:rPr>
        <w:t>、</w:t>
      </w:r>
      <w:r>
        <w:rPr>
          <w:rFonts w:ascii="仿宋_GB2312" w:eastAsia="仿宋_GB2312" w:hAnsi="仿宋_GB2312" w:cs="仿宋_GB2312" w:hint="eastAsia"/>
          <w:color w:val="333333"/>
          <w:sz w:val="30"/>
          <w:szCs w:val="30"/>
          <w:shd w:val="clear" w:color="070000" w:fill="FFFFFF"/>
        </w:rPr>
        <w:t>住址</w:t>
      </w:r>
      <w:r>
        <w:rPr>
          <w:rFonts w:ascii="仿宋_GB2312" w:eastAsia="仿宋_GB2312" w:hAnsi="仿宋_GB2312" w:cs="仿宋_GB2312" w:hint="eastAsia"/>
          <w:color w:val="333333"/>
          <w:sz w:val="30"/>
          <w:szCs w:val="30"/>
          <w:shd w:val="clear" w:color="070000" w:fill="FFFFFF"/>
        </w:rPr>
        <w:t>和</w:t>
      </w:r>
      <w:r>
        <w:rPr>
          <w:rFonts w:ascii="仿宋_GB2312" w:eastAsia="仿宋_GB2312" w:hAnsi="仿宋_GB2312" w:cs="仿宋_GB2312" w:hint="eastAsia"/>
          <w:color w:val="333333"/>
          <w:sz w:val="30"/>
          <w:szCs w:val="30"/>
          <w:shd w:val="clear" w:color="070000" w:fill="FFFFFF"/>
        </w:rPr>
        <w:t>联系电话。</w:t>
      </w:r>
      <w:r>
        <w:rPr>
          <w:rFonts w:ascii="仿宋_GB2312" w:eastAsia="仿宋_GB2312" w:hAnsi="仿宋_GB2312" w:cs="仿宋_GB2312" w:hint="eastAsia"/>
          <w:color w:val="333333"/>
          <w:sz w:val="30"/>
          <w:szCs w:val="30"/>
          <w:shd w:val="clear" w:color="070000" w:fill="FFFFFF"/>
        </w:rPr>
        <w:t>请公众务必于</w:t>
      </w:r>
      <w:r>
        <w:rPr>
          <w:rFonts w:ascii="仿宋_GB2312" w:eastAsia="仿宋_GB2312" w:hAnsi="仿宋_GB2312" w:cs="仿宋_GB2312" w:hint="eastAsia"/>
          <w:color w:val="333333"/>
          <w:sz w:val="30"/>
          <w:szCs w:val="30"/>
          <w:shd w:val="clear" w:color="070000" w:fill="FFFFFF"/>
        </w:rPr>
        <w:t>公</w:t>
      </w:r>
      <w:r>
        <w:rPr>
          <w:rFonts w:ascii="仿宋_GB2312" w:eastAsia="仿宋_GB2312" w:hAnsi="仿宋_GB2312" w:cs="仿宋_GB2312" w:hint="eastAsia"/>
          <w:color w:val="333333"/>
          <w:sz w:val="30"/>
          <w:szCs w:val="30"/>
          <w:shd w:val="clear" w:color="070000" w:fill="FFFFFF"/>
        </w:rPr>
        <w:t>告</w:t>
      </w:r>
      <w:r>
        <w:rPr>
          <w:rFonts w:ascii="仿宋_GB2312" w:eastAsia="仿宋_GB2312" w:hAnsi="仿宋_GB2312" w:cs="仿宋_GB2312" w:hint="eastAsia"/>
          <w:color w:val="333333"/>
          <w:sz w:val="30"/>
          <w:szCs w:val="30"/>
          <w:shd w:val="clear" w:color="070000" w:fill="FFFFFF"/>
        </w:rPr>
        <w:t>期内按照</w:t>
      </w:r>
      <w:r>
        <w:rPr>
          <w:rFonts w:ascii="仿宋_GB2312" w:eastAsia="仿宋_GB2312" w:hAnsi="仿宋_GB2312" w:cs="仿宋_GB2312" w:hint="eastAsia"/>
          <w:color w:val="333333"/>
          <w:sz w:val="30"/>
          <w:szCs w:val="30"/>
          <w:shd w:val="clear" w:color="070000" w:fill="FFFFFF"/>
        </w:rPr>
        <w:t>公告</w:t>
      </w:r>
      <w:r>
        <w:rPr>
          <w:rFonts w:ascii="仿宋_GB2312" w:eastAsia="仿宋_GB2312" w:hAnsi="仿宋_GB2312" w:cs="仿宋_GB2312" w:hint="eastAsia"/>
          <w:color w:val="333333"/>
          <w:sz w:val="30"/>
          <w:szCs w:val="30"/>
          <w:shd w:val="clear" w:color="070000" w:fill="FFFFFF"/>
        </w:rPr>
        <w:t>要求的方式反馈意见和建议，</w:t>
      </w:r>
      <w:r>
        <w:rPr>
          <w:rFonts w:ascii="仿宋_GB2312" w:eastAsia="仿宋_GB2312" w:hAnsi="仿宋_GB2312" w:cs="仿宋_GB2312" w:hint="eastAsia"/>
          <w:color w:val="333333"/>
          <w:sz w:val="30"/>
          <w:szCs w:val="30"/>
          <w:shd w:val="clear" w:color="070000" w:fill="FFFFFF"/>
        </w:rPr>
        <w:t>逾期提交不予受理</w:t>
      </w:r>
      <w:r>
        <w:rPr>
          <w:rFonts w:ascii="仿宋_GB2312" w:eastAsia="仿宋_GB2312" w:hAnsi="仿宋_GB2312" w:cs="仿宋_GB2312" w:hint="eastAsia"/>
          <w:color w:val="333333"/>
          <w:sz w:val="30"/>
          <w:szCs w:val="30"/>
          <w:shd w:val="clear" w:color="070000" w:fill="FFFFFF"/>
        </w:rPr>
        <w:t>。感谢您的支持和参与。</w:t>
      </w:r>
    </w:p>
    <w:p w:rsidR="002749BE" w:rsidRDefault="00907601">
      <w:pPr>
        <w:pStyle w:val="a5"/>
        <w:widowControl/>
        <w:shd w:val="clear" w:color="050000" w:fill="FFFFFF"/>
        <w:spacing w:beforeAutospacing="0" w:afterAutospacing="0" w:line="540" w:lineRule="exact"/>
        <w:ind w:firstLine="645"/>
        <w:jc w:val="both"/>
        <w:rPr>
          <w:rFonts w:ascii="仿宋_GB2312" w:eastAsia="仿宋_GB2312" w:hAnsi="仿宋_GB2312" w:cs="仿宋_GB2312"/>
          <w:color w:val="333333"/>
          <w:sz w:val="30"/>
          <w:szCs w:val="30"/>
          <w:shd w:val="clear" w:color="070000" w:fill="FFFFFF"/>
        </w:rPr>
      </w:pPr>
      <w:r>
        <w:rPr>
          <w:rFonts w:ascii="仿宋_GB2312" w:eastAsia="仿宋_GB2312" w:hAnsi="仿宋_GB2312" w:cs="仿宋_GB2312" w:hint="eastAsia"/>
          <w:color w:val="333333"/>
          <w:sz w:val="30"/>
          <w:szCs w:val="30"/>
          <w:shd w:val="clear" w:color="070000" w:fill="FFFFFF"/>
        </w:rPr>
        <w:t>联系电话：</w:t>
      </w:r>
      <w:r>
        <w:rPr>
          <w:rFonts w:ascii="仿宋_GB2312" w:eastAsia="仿宋_GB2312" w:hAnsi="仿宋_GB2312" w:cs="仿宋_GB2312" w:hint="eastAsia"/>
          <w:color w:val="333333"/>
          <w:sz w:val="30"/>
          <w:szCs w:val="30"/>
          <w:shd w:val="clear" w:color="070000" w:fill="FFFFFF"/>
        </w:rPr>
        <w:t>82141511</w:t>
      </w:r>
      <w:r>
        <w:rPr>
          <w:rFonts w:ascii="仿宋_GB2312" w:eastAsia="仿宋_GB2312" w:hAnsi="仿宋_GB2312" w:cs="仿宋_GB2312" w:hint="eastAsia"/>
          <w:color w:val="333333"/>
          <w:sz w:val="30"/>
          <w:szCs w:val="30"/>
          <w:shd w:val="clear" w:color="070000" w:fill="FFFFFF"/>
        </w:rPr>
        <w:t>；</w:t>
      </w:r>
    </w:p>
    <w:p w:rsidR="002749BE" w:rsidRDefault="00907601">
      <w:pPr>
        <w:pStyle w:val="a5"/>
        <w:widowControl/>
        <w:shd w:val="clear" w:color="050000" w:fill="FFFFFF"/>
        <w:spacing w:beforeAutospacing="0" w:afterAutospacing="0" w:line="540" w:lineRule="exact"/>
        <w:ind w:firstLine="645"/>
        <w:jc w:val="both"/>
        <w:rPr>
          <w:rFonts w:ascii="仿宋_GB2312" w:eastAsia="仿宋_GB2312" w:hAnsi="仿宋_GB2312" w:cs="仿宋_GB2312"/>
          <w:color w:val="333333"/>
          <w:sz w:val="30"/>
          <w:szCs w:val="30"/>
          <w:shd w:val="clear" w:color="070000" w:fill="FFFFFF"/>
        </w:rPr>
      </w:pPr>
      <w:r>
        <w:rPr>
          <w:rFonts w:ascii="仿宋_GB2312" w:eastAsia="仿宋_GB2312" w:hAnsi="仿宋_GB2312" w:cs="仿宋_GB2312" w:hint="eastAsia"/>
          <w:color w:val="333333"/>
          <w:sz w:val="30"/>
          <w:szCs w:val="30"/>
          <w:shd w:val="clear" w:color="070000" w:fill="FFFFFF"/>
        </w:rPr>
        <w:t>电子邮箱：</w:t>
      </w:r>
      <w:r>
        <w:rPr>
          <w:rFonts w:ascii="仿宋_GB2312" w:eastAsia="仿宋_GB2312" w:hAnsi="仿宋_GB2312" w:cs="仿宋_GB2312" w:hint="eastAsia"/>
          <w:color w:val="333333"/>
          <w:sz w:val="30"/>
          <w:szCs w:val="30"/>
          <w:shd w:val="clear" w:color="070000" w:fill="FFFFFF"/>
        </w:rPr>
        <w:t>xchwljxzhshpk@bjxch.gov.cn</w:t>
      </w:r>
    </w:p>
    <w:p w:rsidR="002749BE" w:rsidRDefault="002749BE">
      <w:pPr>
        <w:spacing w:line="540" w:lineRule="exact"/>
        <w:rPr>
          <w:rFonts w:ascii="仿宋_GB2312" w:eastAsia="仿宋_GB2312" w:hAnsi="仿宋_GB2312" w:cs="仿宋_GB2312"/>
          <w:sz w:val="30"/>
          <w:szCs w:val="30"/>
        </w:rPr>
      </w:pPr>
    </w:p>
    <w:p w:rsidR="002749BE" w:rsidRDefault="00907601">
      <w:pPr>
        <w:spacing w:line="5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附件：</w:t>
      </w:r>
    </w:p>
    <w:p w:rsidR="002749BE" w:rsidRDefault="00907601">
      <w:pPr>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《北京市西城区疫情防控期间电影放映单位及演出场所经营单位补贴工作方案（征求意见稿）》</w:t>
      </w:r>
    </w:p>
    <w:p w:rsidR="002749BE" w:rsidRDefault="002749BE">
      <w:pPr>
        <w:pStyle w:val="a5"/>
        <w:widowControl/>
        <w:shd w:val="clear" w:color="050000" w:fill="FFFFFF"/>
        <w:spacing w:beforeAutospacing="0" w:afterAutospacing="0" w:line="540" w:lineRule="exact"/>
        <w:ind w:firstLine="645"/>
        <w:jc w:val="both"/>
        <w:rPr>
          <w:rFonts w:ascii="仿宋_GB2312" w:eastAsia="仿宋_GB2312" w:hAnsi="仿宋_GB2312" w:cs="仿宋_GB2312"/>
          <w:color w:val="333333"/>
          <w:sz w:val="30"/>
          <w:szCs w:val="30"/>
          <w:shd w:val="clear" w:color="070000" w:fill="FFFFFF"/>
        </w:rPr>
      </w:pPr>
    </w:p>
    <w:p w:rsidR="002749BE" w:rsidRDefault="002749BE">
      <w:pPr>
        <w:pStyle w:val="a5"/>
        <w:widowControl/>
        <w:shd w:val="clear" w:color="050000" w:fill="FFFFFF"/>
        <w:spacing w:beforeAutospacing="0" w:afterAutospacing="0" w:line="540" w:lineRule="exact"/>
        <w:ind w:firstLineChars="600" w:firstLine="1800"/>
        <w:jc w:val="both"/>
        <w:rPr>
          <w:rFonts w:ascii="仿宋_GB2312" w:eastAsia="仿宋_GB2312" w:hAnsi="仿宋_GB2312" w:cs="仿宋_GB2312"/>
          <w:color w:val="333333"/>
          <w:sz w:val="30"/>
          <w:szCs w:val="30"/>
          <w:shd w:val="clear" w:color="070000" w:fill="FFFFFF"/>
        </w:rPr>
      </w:pPr>
    </w:p>
    <w:p w:rsidR="002749BE" w:rsidRDefault="00907601">
      <w:pPr>
        <w:pStyle w:val="a5"/>
        <w:widowControl/>
        <w:shd w:val="clear" w:color="050000" w:fill="FFFFFF"/>
        <w:spacing w:beforeAutospacing="0" w:afterAutospacing="0" w:line="540" w:lineRule="exact"/>
        <w:ind w:firstLineChars="1500" w:firstLine="450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070000" w:fill="FFFFFF"/>
        </w:rPr>
        <w:t>北京市西城区</w:t>
      </w:r>
      <w:r>
        <w:rPr>
          <w:rFonts w:ascii="仿宋_GB2312" w:eastAsia="仿宋_GB2312" w:hAnsi="仿宋_GB2312" w:cs="仿宋_GB2312" w:hint="eastAsia"/>
          <w:color w:val="333333"/>
          <w:sz w:val="30"/>
          <w:szCs w:val="30"/>
          <w:shd w:val="clear" w:color="070000" w:fill="FFFFFF"/>
        </w:rPr>
        <w:t>文化和旅游</w:t>
      </w:r>
      <w:r>
        <w:rPr>
          <w:rFonts w:ascii="仿宋_GB2312" w:eastAsia="仿宋_GB2312" w:hAnsi="仿宋_GB2312" w:cs="仿宋_GB2312" w:hint="eastAsia"/>
          <w:color w:val="333333"/>
          <w:sz w:val="30"/>
          <w:szCs w:val="30"/>
          <w:shd w:val="clear" w:color="070000" w:fill="FFFFFF"/>
        </w:rPr>
        <w:t>局</w:t>
      </w:r>
    </w:p>
    <w:p w:rsidR="002749BE" w:rsidRDefault="00907601">
      <w:pPr>
        <w:pStyle w:val="a5"/>
        <w:widowControl/>
        <w:shd w:val="clear" w:color="050000" w:fill="FFFFFF"/>
        <w:spacing w:beforeAutospacing="0" w:afterAutospacing="0" w:line="540" w:lineRule="exact"/>
        <w:ind w:firstLineChars="1800" w:firstLine="5400"/>
        <w:jc w:val="both"/>
        <w:rPr>
          <w:rFonts w:ascii="仿宋_GB2312" w:eastAsia="仿宋_GB2312" w:hAnsi="仿宋_GB2312" w:cs="仿宋_GB2312"/>
          <w:color w:val="333333"/>
          <w:sz w:val="30"/>
          <w:szCs w:val="30"/>
        </w:rPr>
      </w:pPr>
      <w:r>
        <w:rPr>
          <w:rFonts w:ascii="仿宋_GB2312" w:eastAsia="仿宋_GB2312" w:hAnsi="仿宋_GB2312" w:cs="仿宋_GB2312" w:hint="eastAsia"/>
          <w:color w:val="333333"/>
          <w:sz w:val="30"/>
          <w:szCs w:val="30"/>
          <w:shd w:val="clear" w:color="070000" w:fill="FFFFFF"/>
        </w:rPr>
        <w:t>2022</w:t>
      </w:r>
      <w:r>
        <w:rPr>
          <w:rFonts w:ascii="仿宋_GB2312" w:eastAsia="仿宋_GB2312" w:hAnsi="仿宋_GB2312" w:cs="仿宋_GB2312" w:hint="eastAsia"/>
          <w:color w:val="333333"/>
          <w:sz w:val="30"/>
          <w:szCs w:val="30"/>
          <w:shd w:val="clear" w:color="070000" w:fill="FFFFFF"/>
        </w:rPr>
        <w:t>年</w:t>
      </w:r>
      <w:r>
        <w:rPr>
          <w:rFonts w:ascii="仿宋_GB2312" w:eastAsia="仿宋_GB2312" w:hAnsi="仿宋_GB2312" w:cs="仿宋_GB2312" w:hint="eastAsia"/>
          <w:color w:val="333333"/>
          <w:sz w:val="30"/>
          <w:szCs w:val="30"/>
          <w:shd w:val="clear" w:color="070000" w:fill="FFFFFF"/>
        </w:rPr>
        <w:t>7</w:t>
      </w:r>
      <w:r>
        <w:rPr>
          <w:rFonts w:ascii="仿宋_GB2312" w:eastAsia="仿宋_GB2312" w:hAnsi="仿宋_GB2312" w:cs="仿宋_GB2312" w:hint="eastAsia"/>
          <w:color w:val="333333"/>
          <w:sz w:val="30"/>
          <w:szCs w:val="30"/>
          <w:shd w:val="clear" w:color="070000" w:fill="FFFFFF"/>
        </w:rPr>
        <w:t>月</w:t>
      </w:r>
      <w:r>
        <w:rPr>
          <w:rFonts w:ascii="仿宋_GB2312" w:eastAsia="仿宋_GB2312" w:hAnsi="仿宋_GB2312" w:cs="仿宋_GB2312" w:hint="eastAsia"/>
          <w:color w:val="333333"/>
          <w:sz w:val="30"/>
          <w:szCs w:val="30"/>
          <w:shd w:val="clear" w:color="070000" w:fill="FFFFFF"/>
        </w:rPr>
        <w:t>7</w:t>
      </w:r>
      <w:r>
        <w:rPr>
          <w:rFonts w:ascii="仿宋_GB2312" w:eastAsia="仿宋_GB2312" w:hAnsi="仿宋_GB2312" w:cs="仿宋_GB2312" w:hint="eastAsia"/>
          <w:color w:val="333333"/>
          <w:sz w:val="30"/>
          <w:szCs w:val="30"/>
          <w:shd w:val="clear" w:color="070000" w:fill="FFFFFF"/>
        </w:rPr>
        <w:t>日</w:t>
      </w:r>
    </w:p>
    <w:p w:rsidR="002749BE" w:rsidRDefault="00907601">
      <w:pPr>
        <w:spacing w:line="5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2749BE" w:rsidRDefault="00907601">
      <w:pPr>
        <w:spacing w:line="680" w:lineRule="exact"/>
        <w:jc w:val="left"/>
        <w:rPr>
          <w:rFonts w:ascii="方正小标宋简体" w:eastAsia="方正小标宋简体" w:hAnsi="宋体" w:cs="方正小标宋简体"/>
          <w:bCs/>
          <w:sz w:val="36"/>
          <w:szCs w:val="36"/>
        </w:rPr>
      </w:pPr>
      <w:bookmarkStart w:id="1" w:name="_Hlk106481331"/>
      <w:r>
        <w:rPr>
          <w:rFonts w:ascii="方正小标宋简体" w:eastAsia="方正小标宋简体" w:hAnsi="宋体" w:cs="方正小标宋简体" w:hint="eastAsia"/>
          <w:bCs/>
          <w:sz w:val="36"/>
          <w:szCs w:val="36"/>
        </w:rPr>
        <w:lastRenderedPageBreak/>
        <w:t>附件</w:t>
      </w:r>
      <w:r>
        <w:rPr>
          <w:rFonts w:ascii="方正小标宋简体" w:eastAsia="方正小标宋简体" w:hAnsi="宋体" w:cs="方正小标宋简体" w:hint="eastAsia"/>
          <w:bCs/>
          <w:sz w:val="36"/>
          <w:szCs w:val="36"/>
        </w:rPr>
        <w:t>1</w:t>
      </w:r>
      <w:r>
        <w:rPr>
          <w:rFonts w:ascii="方正小标宋简体" w:eastAsia="方正小标宋简体" w:hAnsi="宋体" w:cs="方正小标宋简体" w:hint="eastAsia"/>
          <w:bCs/>
          <w:sz w:val="36"/>
          <w:szCs w:val="36"/>
        </w:rPr>
        <w:t>：</w:t>
      </w:r>
    </w:p>
    <w:p w:rsidR="002749BE" w:rsidRDefault="00907601">
      <w:pPr>
        <w:spacing w:line="680" w:lineRule="exact"/>
        <w:jc w:val="center"/>
        <w:rPr>
          <w:rFonts w:ascii="方正小标宋简体" w:eastAsia="方正小标宋简体" w:hAnsi="宋体" w:cs="方正小标宋简体"/>
          <w:bCs/>
          <w:sz w:val="44"/>
          <w:szCs w:val="44"/>
        </w:rPr>
      </w:pPr>
      <w:r>
        <w:rPr>
          <w:rFonts w:ascii="方正小标宋简体" w:eastAsia="方正小标宋简体" w:hAnsi="宋体" w:cs="方正小标宋简体" w:hint="eastAsia"/>
          <w:bCs/>
          <w:sz w:val="44"/>
          <w:szCs w:val="44"/>
        </w:rPr>
        <w:t>北京市西城区疫情防控期间</w:t>
      </w:r>
    </w:p>
    <w:p w:rsidR="002749BE" w:rsidRDefault="00907601">
      <w:pPr>
        <w:spacing w:line="680" w:lineRule="exact"/>
        <w:jc w:val="center"/>
        <w:rPr>
          <w:rFonts w:ascii="方正小标宋简体" w:eastAsia="方正小标宋简体" w:hAnsi="宋体" w:cs="方正小标宋简体"/>
          <w:bCs/>
          <w:sz w:val="44"/>
          <w:szCs w:val="44"/>
        </w:rPr>
      </w:pPr>
      <w:r>
        <w:rPr>
          <w:rFonts w:ascii="方正小标宋简体" w:eastAsia="方正小标宋简体" w:hAnsi="宋体" w:cs="方正小标宋简体" w:hint="eastAsia"/>
          <w:bCs/>
          <w:sz w:val="44"/>
          <w:szCs w:val="44"/>
        </w:rPr>
        <w:t>电影放映单位及演出场所经营单位</w:t>
      </w:r>
    </w:p>
    <w:p w:rsidR="002749BE" w:rsidRDefault="00907601">
      <w:pPr>
        <w:spacing w:line="680" w:lineRule="exact"/>
        <w:jc w:val="center"/>
        <w:rPr>
          <w:rFonts w:ascii="方正小标宋简体" w:eastAsia="方正小标宋简体" w:hAnsi="宋体"/>
          <w:bCs/>
          <w:sz w:val="44"/>
          <w:szCs w:val="44"/>
        </w:rPr>
      </w:pPr>
      <w:r>
        <w:rPr>
          <w:rFonts w:ascii="方正小标宋简体" w:eastAsia="方正小标宋简体" w:hAnsi="宋体" w:cs="方正小标宋简体" w:hint="eastAsia"/>
          <w:bCs/>
          <w:sz w:val="44"/>
          <w:szCs w:val="44"/>
        </w:rPr>
        <w:t>补贴工作方案</w:t>
      </w:r>
    </w:p>
    <w:bookmarkEnd w:id="1"/>
    <w:p w:rsidR="002749BE" w:rsidRDefault="00907601">
      <w:pPr>
        <w:spacing w:line="560" w:lineRule="exact"/>
        <w:jc w:val="center"/>
        <w:rPr>
          <w:rFonts w:ascii="楷体_GB2312" w:eastAsia="楷体_GB2312" w:hAnsi="楷体_GB2312"/>
          <w:sz w:val="32"/>
          <w:szCs w:val="32"/>
        </w:rPr>
      </w:pPr>
      <w:r>
        <w:rPr>
          <w:rFonts w:ascii="楷体_GB2312" w:eastAsia="楷体_GB2312" w:hAnsi="宋体" w:hint="eastAsia"/>
          <w:sz w:val="32"/>
          <w:szCs w:val="32"/>
        </w:rPr>
        <w:t>（征求意见稿）</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为贯彻落实北京市人民政府办公厅《关于继续加大中小微企业帮扶力度加快困难企业恢复发展的若干措施》（京政办发〔</w:t>
      </w:r>
      <w:r>
        <w:rPr>
          <w:rFonts w:ascii="仿宋_GB2312" w:eastAsia="仿宋_GB2312" w:hAnsi="华文仿宋" w:cs="华文仿宋" w:hint="eastAsia"/>
          <w:sz w:val="32"/>
          <w:szCs w:val="32"/>
        </w:rPr>
        <w:t>2022</w:t>
      </w:r>
      <w:r>
        <w:rPr>
          <w:rFonts w:ascii="仿宋_GB2312" w:eastAsia="仿宋_GB2312" w:hAnsi="华文仿宋" w:cs="华文仿宋" w:hint="eastAsia"/>
          <w:sz w:val="32"/>
          <w:szCs w:val="32"/>
        </w:rPr>
        <w:t>〕</w:t>
      </w:r>
      <w:r>
        <w:rPr>
          <w:rFonts w:ascii="仿宋_GB2312" w:eastAsia="仿宋_GB2312" w:hAnsi="华文仿宋" w:cs="华文仿宋" w:hint="eastAsia"/>
          <w:sz w:val="32"/>
          <w:szCs w:val="32"/>
        </w:rPr>
        <w:t>14</w:t>
      </w:r>
      <w:r>
        <w:rPr>
          <w:rFonts w:ascii="仿宋_GB2312" w:eastAsia="仿宋_GB2312" w:hAnsi="华文仿宋" w:cs="华文仿宋" w:hint="eastAsia"/>
          <w:sz w:val="32"/>
          <w:szCs w:val="32"/>
        </w:rPr>
        <w:t>号）和北京市人民政府《北京市统筹疫情防控和稳定经济增长的实施方案》（京政发〔</w:t>
      </w:r>
      <w:r>
        <w:rPr>
          <w:rFonts w:ascii="仿宋_GB2312" w:eastAsia="仿宋_GB2312" w:hAnsi="华文仿宋" w:cs="华文仿宋" w:hint="eastAsia"/>
          <w:sz w:val="32"/>
          <w:szCs w:val="32"/>
        </w:rPr>
        <w:t>2022</w:t>
      </w:r>
      <w:r>
        <w:rPr>
          <w:rFonts w:ascii="仿宋_GB2312" w:eastAsia="仿宋_GB2312" w:hAnsi="华文仿宋" w:cs="华文仿宋" w:hint="eastAsia"/>
          <w:sz w:val="32"/>
          <w:szCs w:val="32"/>
        </w:rPr>
        <w:t>〕</w:t>
      </w:r>
      <w:r>
        <w:rPr>
          <w:rFonts w:ascii="仿宋_GB2312" w:eastAsia="仿宋_GB2312" w:hAnsi="华文仿宋" w:cs="华文仿宋" w:hint="eastAsia"/>
          <w:sz w:val="32"/>
          <w:szCs w:val="32"/>
        </w:rPr>
        <w:t>23</w:t>
      </w:r>
      <w:r>
        <w:rPr>
          <w:rFonts w:ascii="仿宋_GB2312" w:eastAsia="仿宋_GB2312" w:hAnsi="华文仿宋" w:cs="华文仿宋" w:hint="eastAsia"/>
          <w:sz w:val="32"/>
          <w:szCs w:val="32"/>
        </w:rPr>
        <w:t>号）相关工作要求，加强对受疫情影响突出的文化演出行业的帮扶，全力支持各电影院、各剧场复工复产，决定开展北京市西城区疫情防控期间电影放映单位及演出场所经营单位补贴工作，在普</w:t>
      </w:r>
      <w:proofErr w:type="gramStart"/>
      <w:r>
        <w:rPr>
          <w:rFonts w:ascii="仿宋_GB2312" w:eastAsia="仿宋_GB2312" w:hAnsi="华文仿宋" w:cs="华文仿宋" w:hint="eastAsia"/>
          <w:sz w:val="32"/>
          <w:szCs w:val="32"/>
        </w:rPr>
        <w:t>惠支持</w:t>
      </w:r>
      <w:proofErr w:type="gramEnd"/>
      <w:r>
        <w:rPr>
          <w:rFonts w:ascii="仿宋_GB2312" w:eastAsia="仿宋_GB2312" w:hAnsi="华文仿宋" w:cs="华文仿宋" w:hint="eastAsia"/>
          <w:sz w:val="32"/>
          <w:szCs w:val="32"/>
        </w:rPr>
        <w:t>的基础上，为辖区内经营电影院</w:t>
      </w:r>
      <w:r>
        <w:rPr>
          <w:rFonts w:ascii="仿宋_GB2312" w:eastAsia="仿宋_GB2312" w:hAnsi="华文仿宋" w:cs="华文仿宋" w:hint="eastAsia"/>
          <w:sz w:val="32"/>
          <w:szCs w:val="32"/>
        </w:rPr>
        <w:t>和演出场所的民营企业</w:t>
      </w:r>
      <w:proofErr w:type="gramStart"/>
      <w:r>
        <w:rPr>
          <w:rFonts w:ascii="仿宋_GB2312" w:eastAsia="仿宋_GB2312" w:hAnsi="华文仿宋" w:cs="华文仿宋" w:hint="eastAsia"/>
          <w:sz w:val="32"/>
          <w:szCs w:val="32"/>
        </w:rPr>
        <w:t>纾</w:t>
      </w:r>
      <w:proofErr w:type="gramEnd"/>
      <w:r>
        <w:rPr>
          <w:rFonts w:ascii="仿宋_GB2312" w:eastAsia="仿宋_GB2312" w:hAnsi="华文仿宋" w:cs="华文仿宋" w:hint="eastAsia"/>
          <w:sz w:val="32"/>
          <w:szCs w:val="32"/>
        </w:rPr>
        <w:t>困解难、减少损失，提振信心。现将有关工作通知如下。</w:t>
      </w:r>
    </w:p>
    <w:p w:rsidR="002749BE" w:rsidRDefault="00907601">
      <w:pPr>
        <w:spacing w:line="560" w:lineRule="exact"/>
        <w:ind w:firstLineChars="200" w:firstLine="643"/>
        <w:rPr>
          <w:rFonts w:ascii="仿宋_GB2312" w:eastAsia="仿宋_GB2312" w:hAnsi="华文仿宋"/>
          <w:b/>
          <w:bCs/>
          <w:sz w:val="32"/>
          <w:szCs w:val="32"/>
        </w:rPr>
      </w:pPr>
      <w:r>
        <w:rPr>
          <w:rFonts w:ascii="仿宋_GB2312" w:eastAsia="仿宋_GB2312" w:hAnsi="华文仿宋" w:cs="华文仿宋" w:hint="eastAsia"/>
          <w:b/>
          <w:bCs/>
          <w:sz w:val="32"/>
          <w:szCs w:val="32"/>
        </w:rPr>
        <w:t>一、适用主体</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本方案适用于北京市西城区辖区内符合条件的电影放映单位和演出场所经营单位，具备以下条件的企业经营主体可依据自身情况向西城区文化和旅游局提出补贴申请：</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（一）辖区内持有《电影放映经营许可证》、《演出场所经营单位备案证明》的经营主体</w:t>
      </w:r>
      <w:r>
        <w:rPr>
          <w:rFonts w:ascii="仿宋_GB2312" w:eastAsia="仿宋_GB2312" w:hAnsi="华文仿宋" w:cs="华文仿宋" w:hint="eastAsia"/>
          <w:iCs/>
          <w:sz w:val="32"/>
          <w:szCs w:val="32"/>
        </w:rPr>
        <w:t>（经营主体按照主营业务进行申报，同时持有两种许可证的主体只能申报其中一种）</w:t>
      </w:r>
      <w:r>
        <w:rPr>
          <w:rFonts w:ascii="仿宋_GB2312" w:eastAsia="仿宋_GB2312" w:hAnsi="华文仿宋" w:cs="华文仿宋" w:hint="eastAsia"/>
          <w:sz w:val="32"/>
          <w:szCs w:val="32"/>
        </w:rPr>
        <w:t>；</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（二）实际经营单位及上级单位均为企业经营的主体；</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（三）</w:t>
      </w:r>
      <w:r>
        <w:rPr>
          <w:rFonts w:ascii="仿宋_GB2312" w:eastAsia="仿宋_GB2312" w:hAnsi="华文仿宋" w:cs="华文仿宋" w:hint="eastAsia"/>
          <w:sz w:val="32"/>
          <w:szCs w:val="32"/>
        </w:rPr>
        <w:t>2022</w:t>
      </w:r>
      <w:r>
        <w:rPr>
          <w:rFonts w:ascii="仿宋_GB2312" w:eastAsia="仿宋_GB2312" w:hAnsi="华文仿宋" w:cs="华文仿宋" w:hint="eastAsia"/>
          <w:sz w:val="32"/>
          <w:szCs w:val="32"/>
        </w:rPr>
        <w:t>年内正常经营，在允许开业时能够恢复营业</w:t>
      </w:r>
      <w:r>
        <w:rPr>
          <w:rFonts w:ascii="仿宋_GB2312" w:eastAsia="仿宋_GB2312" w:hAnsi="华文仿宋" w:cs="华文仿宋" w:hint="eastAsia"/>
          <w:sz w:val="32"/>
          <w:szCs w:val="32"/>
        </w:rPr>
        <w:lastRenderedPageBreak/>
        <w:t>的主体；</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（四）</w:t>
      </w:r>
      <w:r>
        <w:rPr>
          <w:rFonts w:ascii="仿宋_GB2312" w:eastAsia="仿宋_GB2312" w:hAnsi="华文仿宋" w:cs="华文仿宋" w:hint="eastAsia"/>
          <w:sz w:val="32"/>
          <w:szCs w:val="32"/>
        </w:rPr>
        <w:t>2022</w:t>
      </w:r>
      <w:r>
        <w:rPr>
          <w:rFonts w:ascii="仿宋_GB2312" w:eastAsia="仿宋_GB2312" w:hAnsi="华文仿宋" w:cs="华文仿宋" w:hint="eastAsia"/>
          <w:sz w:val="32"/>
          <w:szCs w:val="32"/>
        </w:rPr>
        <w:t>年以来，未获得其他区级财政同类别疫情补贴的主体。</w:t>
      </w:r>
    </w:p>
    <w:p w:rsidR="002749BE" w:rsidRDefault="00907601">
      <w:pPr>
        <w:numPr>
          <w:ilvl w:val="0"/>
          <w:numId w:val="1"/>
        </w:numPr>
        <w:spacing w:line="560" w:lineRule="exact"/>
        <w:ind w:firstLineChars="200" w:firstLine="643"/>
        <w:rPr>
          <w:rFonts w:ascii="仿宋_GB2312" w:eastAsia="仿宋_GB2312" w:hAnsi="华文仿宋" w:cs="华文仿宋"/>
          <w:b/>
          <w:bCs/>
          <w:sz w:val="32"/>
          <w:szCs w:val="32"/>
        </w:rPr>
      </w:pPr>
      <w:r>
        <w:rPr>
          <w:rFonts w:ascii="仿宋_GB2312" w:eastAsia="仿宋_GB2312" w:hAnsi="华文仿宋" w:cs="华文仿宋" w:hint="eastAsia"/>
          <w:b/>
          <w:bCs/>
          <w:sz w:val="32"/>
          <w:szCs w:val="32"/>
        </w:rPr>
        <w:t>补贴时限</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以</w:t>
      </w:r>
      <w:r>
        <w:rPr>
          <w:rFonts w:ascii="仿宋_GB2312" w:eastAsia="仿宋_GB2312" w:hAnsi="华文仿宋" w:cs="华文仿宋" w:hint="eastAsia"/>
          <w:sz w:val="32"/>
          <w:szCs w:val="32"/>
        </w:rPr>
        <w:t>2022</w:t>
      </w:r>
      <w:r>
        <w:rPr>
          <w:rFonts w:ascii="仿宋_GB2312" w:eastAsia="仿宋_GB2312" w:hAnsi="华文仿宋" w:cs="华文仿宋" w:hint="eastAsia"/>
          <w:sz w:val="32"/>
          <w:szCs w:val="32"/>
        </w:rPr>
        <w:t>年</w:t>
      </w:r>
      <w:r>
        <w:rPr>
          <w:rFonts w:ascii="仿宋_GB2312" w:eastAsia="仿宋_GB2312" w:hAnsi="华文仿宋" w:cs="华文仿宋" w:hint="eastAsia"/>
          <w:sz w:val="32"/>
          <w:szCs w:val="32"/>
        </w:rPr>
        <w:t>4</w:t>
      </w:r>
      <w:r>
        <w:rPr>
          <w:rFonts w:ascii="仿宋_GB2312" w:eastAsia="仿宋_GB2312" w:hAnsi="华文仿宋" w:cs="华文仿宋" w:hint="eastAsia"/>
          <w:sz w:val="32"/>
          <w:szCs w:val="32"/>
        </w:rPr>
        <w:t>月</w:t>
      </w:r>
      <w:r>
        <w:rPr>
          <w:rFonts w:ascii="仿宋_GB2312" w:eastAsia="仿宋_GB2312" w:hAnsi="华文仿宋" w:cs="华文仿宋" w:hint="eastAsia"/>
          <w:sz w:val="32"/>
          <w:szCs w:val="32"/>
        </w:rPr>
        <w:t>25</w:t>
      </w:r>
      <w:r>
        <w:rPr>
          <w:rFonts w:ascii="仿宋_GB2312" w:eastAsia="仿宋_GB2312" w:hAnsi="华文仿宋" w:cs="华文仿宋" w:hint="eastAsia"/>
          <w:sz w:val="32"/>
          <w:szCs w:val="32"/>
        </w:rPr>
        <w:t>日（不含当日）至</w:t>
      </w:r>
      <w:r>
        <w:rPr>
          <w:rFonts w:ascii="仿宋_GB2312" w:eastAsia="仿宋_GB2312" w:hAnsi="华文仿宋" w:cs="华文仿宋" w:hint="eastAsia"/>
          <w:sz w:val="32"/>
          <w:szCs w:val="32"/>
        </w:rPr>
        <w:t>2022</w:t>
      </w:r>
      <w:r>
        <w:rPr>
          <w:rFonts w:ascii="仿宋_GB2312" w:eastAsia="仿宋_GB2312" w:hAnsi="华文仿宋" w:cs="华文仿宋" w:hint="eastAsia"/>
          <w:sz w:val="32"/>
          <w:szCs w:val="32"/>
        </w:rPr>
        <w:t>年</w:t>
      </w:r>
      <w:r>
        <w:rPr>
          <w:rFonts w:ascii="仿宋_GB2312" w:eastAsia="仿宋_GB2312" w:hAnsi="华文仿宋" w:cs="华文仿宋" w:hint="eastAsia"/>
          <w:sz w:val="32"/>
          <w:szCs w:val="32"/>
        </w:rPr>
        <w:t>6</w:t>
      </w:r>
      <w:r>
        <w:rPr>
          <w:rFonts w:ascii="仿宋_GB2312" w:eastAsia="仿宋_GB2312" w:hAnsi="华文仿宋" w:cs="华文仿宋" w:hint="eastAsia"/>
          <w:sz w:val="32"/>
          <w:szCs w:val="32"/>
        </w:rPr>
        <w:t>月</w:t>
      </w:r>
      <w:r>
        <w:rPr>
          <w:rFonts w:ascii="仿宋_GB2312" w:eastAsia="仿宋_GB2312" w:hAnsi="华文仿宋" w:cs="华文仿宋" w:hint="eastAsia"/>
          <w:sz w:val="32"/>
          <w:szCs w:val="32"/>
        </w:rPr>
        <w:t>6</w:t>
      </w:r>
      <w:r>
        <w:rPr>
          <w:rFonts w:ascii="仿宋_GB2312" w:eastAsia="仿宋_GB2312" w:hAnsi="华文仿宋" w:cs="华文仿宋" w:hint="eastAsia"/>
          <w:sz w:val="32"/>
          <w:szCs w:val="32"/>
        </w:rPr>
        <w:t>日（含当日）期间，电影放映单位和演出场所经营单位暂停开放</w:t>
      </w:r>
      <w:r>
        <w:rPr>
          <w:rFonts w:ascii="仿宋_GB2312" w:eastAsia="仿宋_GB2312" w:hAnsi="华文仿宋" w:cs="华文仿宋" w:hint="eastAsia"/>
          <w:sz w:val="32"/>
          <w:szCs w:val="32"/>
        </w:rPr>
        <w:t>。补贴时限按自然日与自然月测算，</w:t>
      </w:r>
      <w:r>
        <w:rPr>
          <w:rFonts w:ascii="仿宋_GB2312" w:eastAsia="仿宋_GB2312" w:hAnsi="华文仿宋" w:cs="华文仿宋" w:hint="eastAsia"/>
          <w:sz w:val="32"/>
          <w:szCs w:val="32"/>
        </w:rPr>
        <w:t>共计</w:t>
      </w:r>
      <w:r>
        <w:rPr>
          <w:rFonts w:ascii="仿宋_GB2312" w:eastAsia="仿宋_GB2312" w:hAnsi="华文仿宋" w:cs="华文仿宋" w:hint="eastAsia"/>
          <w:sz w:val="32"/>
          <w:szCs w:val="32"/>
        </w:rPr>
        <w:t>42</w:t>
      </w:r>
      <w:r>
        <w:rPr>
          <w:rFonts w:ascii="仿宋_GB2312" w:eastAsia="仿宋_GB2312" w:hAnsi="华文仿宋" w:cs="华文仿宋" w:hint="eastAsia"/>
          <w:sz w:val="32"/>
          <w:szCs w:val="32"/>
        </w:rPr>
        <w:t>个自然日</w:t>
      </w:r>
      <w:r>
        <w:rPr>
          <w:rFonts w:ascii="仿宋_GB2312" w:eastAsia="仿宋_GB2312" w:hAnsi="华文仿宋" w:cs="华文仿宋" w:hint="eastAsia"/>
          <w:sz w:val="32"/>
          <w:szCs w:val="32"/>
        </w:rPr>
        <w:t>、</w:t>
      </w:r>
      <w:r>
        <w:rPr>
          <w:rFonts w:ascii="仿宋_GB2312" w:eastAsia="仿宋_GB2312" w:hAnsi="华文仿宋" w:cs="华文仿宋" w:hint="eastAsia"/>
          <w:sz w:val="32"/>
          <w:szCs w:val="32"/>
        </w:rPr>
        <w:t>1.5</w:t>
      </w:r>
      <w:r>
        <w:rPr>
          <w:rFonts w:ascii="仿宋_GB2312" w:eastAsia="仿宋_GB2312" w:hAnsi="华文仿宋" w:cs="华文仿宋" w:hint="eastAsia"/>
          <w:sz w:val="32"/>
          <w:szCs w:val="32"/>
        </w:rPr>
        <w:t>个自然月</w:t>
      </w:r>
      <w:r>
        <w:rPr>
          <w:rFonts w:ascii="仿宋_GB2312" w:eastAsia="仿宋_GB2312" w:hAnsi="华文仿宋" w:cs="华文仿宋" w:hint="eastAsia"/>
          <w:sz w:val="32"/>
          <w:szCs w:val="32"/>
        </w:rPr>
        <w:t>。</w:t>
      </w:r>
    </w:p>
    <w:p w:rsidR="002749BE" w:rsidRDefault="00907601">
      <w:pPr>
        <w:numPr>
          <w:ilvl w:val="0"/>
          <w:numId w:val="1"/>
        </w:numPr>
        <w:spacing w:line="560" w:lineRule="exact"/>
        <w:ind w:firstLineChars="200" w:firstLine="643"/>
        <w:rPr>
          <w:rFonts w:ascii="仿宋_GB2312" w:eastAsia="仿宋_GB2312" w:hAnsi="华文仿宋" w:cs="华文仿宋"/>
          <w:sz w:val="32"/>
          <w:szCs w:val="32"/>
        </w:rPr>
      </w:pPr>
      <w:r>
        <w:rPr>
          <w:rFonts w:ascii="仿宋_GB2312" w:eastAsia="仿宋_GB2312" w:hAnsi="华文仿宋" w:cs="华文仿宋" w:hint="eastAsia"/>
          <w:b/>
          <w:bCs/>
          <w:sz w:val="32"/>
          <w:szCs w:val="32"/>
        </w:rPr>
        <w:t>补贴的原则、方式与标准</w:t>
      </w:r>
    </w:p>
    <w:p w:rsidR="002749BE" w:rsidRDefault="00907601">
      <w:pPr>
        <w:numPr>
          <w:ilvl w:val="0"/>
          <w:numId w:val="2"/>
        </w:numPr>
        <w:spacing w:line="560" w:lineRule="exact"/>
        <w:ind w:firstLineChars="200" w:firstLine="643"/>
        <w:rPr>
          <w:rFonts w:ascii="仿宋_GB2312" w:eastAsia="仿宋_GB2312" w:hAnsi="华文仿宋" w:cs="华文仿宋"/>
          <w:b/>
          <w:bCs/>
          <w:sz w:val="32"/>
          <w:szCs w:val="32"/>
        </w:rPr>
      </w:pPr>
      <w:r>
        <w:rPr>
          <w:rFonts w:ascii="仿宋_GB2312" w:eastAsia="仿宋_GB2312" w:hAnsi="华文仿宋" w:cs="华文仿宋" w:hint="eastAsia"/>
          <w:b/>
          <w:bCs/>
          <w:sz w:val="32"/>
          <w:szCs w:val="32"/>
        </w:rPr>
        <w:t>补贴的原则</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分级分类，按照经营主体的实际情况，支持企业复工复产，降低运营成本</w:t>
      </w:r>
      <w:r>
        <w:rPr>
          <w:rFonts w:ascii="仿宋_GB2312" w:eastAsia="仿宋_GB2312" w:hAnsi="华文仿宋" w:cs="华文仿宋" w:hint="eastAsia"/>
          <w:sz w:val="32"/>
          <w:szCs w:val="32"/>
        </w:rPr>
        <w:t>;</w:t>
      </w:r>
      <w:r>
        <w:rPr>
          <w:rFonts w:ascii="仿宋_GB2312" w:eastAsia="仿宋_GB2312" w:hAnsi="华文仿宋" w:cs="华文仿宋" w:hint="eastAsia"/>
          <w:sz w:val="32"/>
          <w:szCs w:val="32"/>
        </w:rPr>
        <w:t>重视民营企业发展困境，加大</w:t>
      </w:r>
      <w:proofErr w:type="gramStart"/>
      <w:r>
        <w:rPr>
          <w:rFonts w:ascii="仿宋_GB2312" w:eastAsia="仿宋_GB2312" w:hAnsi="华文仿宋" w:cs="华文仿宋" w:hint="eastAsia"/>
          <w:sz w:val="32"/>
          <w:szCs w:val="32"/>
        </w:rPr>
        <w:t>纾</w:t>
      </w:r>
      <w:proofErr w:type="gramEnd"/>
      <w:r>
        <w:rPr>
          <w:rFonts w:ascii="仿宋_GB2312" w:eastAsia="仿宋_GB2312" w:hAnsi="华文仿宋" w:cs="华文仿宋" w:hint="eastAsia"/>
          <w:sz w:val="32"/>
          <w:szCs w:val="32"/>
        </w:rPr>
        <w:t>困力度，助力企业发展，待市场回暖之后，鼓励电影放映单位和演出场所积极反哺社区文化建设，举办惠民活动，回馈社会。</w:t>
      </w:r>
    </w:p>
    <w:p w:rsidR="002749BE" w:rsidRDefault="00907601">
      <w:pPr>
        <w:numPr>
          <w:ilvl w:val="0"/>
          <w:numId w:val="2"/>
        </w:numPr>
        <w:spacing w:line="560" w:lineRule="exact"/>
        <w:ind w:firstLineChars="200" w:firstLine="643"/>
        <w:rPr>
          <w:rFonts w:ascii="仿宋_GB2312" w:eastAsia="仿宋_GB2312" w:hAnsi="华文仿宋" w:cs="华文仿宋"/>
          <w:b/>
          <w:bCs/>
          <w:sz w:val="32"/>
          <w:szCs w:val="32"/>
        </w:rPr>
      </w:pPr>
      <w:r>
        <w:rPr>
          <w:rFonts w:ascii="仿宋_GB2312" w:eastAsia="仿宋_GB2312" w:hAnsi="华文仿宋" w:cs="华文仿宋" w:hint="eastAsia"/>
          <w:b/>
          <w:bCs/>
          <w:sz w:val="32"/>
          <w:szCs w:val="32"/>
        </w:rPr>
        <w:t>补贴方式及标准</w:t>
      </w:r>
    </w:p>
    <w:p w:rsidR="002749BE" w:rsidRDefault="00907601">
      <w:pPr>
        <w:numPr>
          <w:ilvl w:val="0"/>
          <w:numId w:val="3"/>
        </w:numPr>
        <w:spacing w:line="560" w:lineRule="exact"/>
        <w:ind w:firstLineChars="200" w:firstLine="643"/>
        <w:rPr>
          <w:rFonts w:ascii="仿宋_GB2312" w:eastAsia="仿宋_GB2312" w:hAnsi="华文仿宋" w:cs="华文仿宋"/>
          <w:b/>
          <w:bCs/>
          <w:sz w:val="32"/>
          <w:szCs w:val="32"/>
        </w:rPr>
      </w:pPr>
      <w:bookmarkStart w:id="2" w:name="_Hlk106490815"/>
      <w:r>
        <w:rPr>
          <w:rFonts w:ascii="仿宋_GB2312" w:eastAsia="仿宋_GB2312" w:hAnsi="华文仿宋" w:cs="华文仿宋" w:hint="eastAsia"/>
          <w:b/>
          <w:bCs/>
          <w:sz w:val="32"/>
          <w:szCs w:val="32"/>
        </w:rPr>
        <w:t>电影放映单位</w:t>
      </w:r>
    </w:p>
    <w:bookmarkEnd w:id="2"/>
    <w:p w:rsidR="002749BE" w:rsidRDefault="00907601">
      <w:pPr>
        <w:spacing w:line="560" w:lineRule="exact"/>
        <w:ind w:firstLineChars="200" w:firstLine="643"/>
        <w:rPr>
          <w:rFonts w:ascii="仿宋_GB2312" w:eastAsia="仿宋_GB2312" w:hAnsi="华文仿宋" w:cs="华文仿宋"/>
          <w:b/>
          <w:bCs/>
          <w:sz w:val="32"/>
          <w:szCs w:val="32"/>
        </w:rPr>
      </w:pPr>
      <w:r>
        <w:rPr>
          <w:rFonts w:ascii="仿宋_GB2312" w:eastAsia="仿宋_GB2312" w:hAnsi="华文仿宋" w:cs="华文仿宋" w:hint="eastAsia"/>
          <w:b/>
          <w:bCs/>
          <w:sz w:val="32"/>
          <w:szCs w:val="32"/>
        </w:rPr>
        <w:t>（</w:t>
      </w:r>
      <w:r>
        <w:rPr>
          <w:rFonts w:ascii="仿宋_GB2312" w:eastAsia="仿宋_GB2312" w:hAnsi="华文仿宋" w:cs="华文仿宋" w:hint="eastAsia"/>
          <w:b/>
          <w:bCs/>
          <w:sz w:val="32"/>
          <w:szCs w:val="32"/>
        </w:rPr>
        <w:t>1</w:t>
      </w:r>
      <w:r>
        <w:rPr>
          <w:rFonts w:ascii="仿宋_GB2312" w:eastAsia="仿宋_GB2312" w:hAnsi="华文仿宋" w:cs="华文仿宋" w:hint="eastAsia"/>
          <w:b/>
          <w:bCs/>
          <w:sz w:val="32"/>
          <w:szCs w:val="32"/>
        </w:rPr>
        <w:t>）停业补贴</w:t>
      </w:r>
      <w:r>
        <w:rPr>
          <w:rFonts w:ascii="仿宋_GB2312" w:eastAsia="仿宋_GB2312" w:hAnsi="华文仿宋" w:cs="华文仿宋" w:hint="eastAsia"/>
          <w:b/>
          <w:bCs/>
          <w:sz w:val="32"/>
          <w:szCs w:val="32"/>
        </w:rPr>
        <w:t>:</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按实际备案的影院座位数，</w:t>
      </w:r>
      <w:r>
        <w:rPr>
          <w:rFonts w:ascii="仿宋_GB2312" w:eastAsia="仿宋_GB2312" w:hAnsi="华文仿宋" w:cs="华文仿宋" w:hint="eastAsia"/>
          <w:sz w:val="32"/>
          <w:szCs w:val="32"/>
        </w:rPr>
        <w:t>予以</w:t>
      </w:r>
      <w:r>
        <w:rPr>
          <w:rFonts w:ascii="仿宋_GB2312" w:eastAsia="仿宋_GB2312" w:hAnsi="华文仿宋" w:cs="华文仿宋" w:hint="eastAsia"/>
          <w:sz w:val="32"/>
          <w:szCs w:val="32"/>
        </w:rPr>
        <w:t>1.5</w:t>
      </w:r>
      <w:r>
        <w:rPr>
          <w:rFonts w:ascii="仿宋_GB2312" w:eastAsia="仿宋_GB2312" w:hAnsi="华文仿宋" w:cs="华文仿宋" w:hint="eastAsia"/>
          <w:sz w:val="32"/>
          <w:szCs w:val="32"/>
        </w:rPr>
        <w:t>个自然月停业补贴</w:t>
      </w:r>
      <w:r>
        <w:rPr>
          <w:rFonts w:ascii="仿宋_GB2312" w:eastAsia="仿宋_GB2312" w:hAnsi="华文仿宋" w:cs="华文仿宋" w:hint="eastAsia"/>
          <w:sz w:val="32"/>
          <w:szCs w:val="32"/>
        </w:rPr>
        <w:t>。</w:t>
      </w:r>
    </w:p>
    <w:p w:rsidR="002749BE" w:rsidRDefault="00907601">
      <w:pPr>
        <w:spacing w:line="560" w:lineRule="exact"/>
        <w:ind w:firstLineChars="200" w:firstLine="643"/>
        <w:rPr>
          <w:rFonts w:ascii="仿宋_GB2312" w:eastAsia="仿宋_GB2312" w:hAnsi="华文仿宋" w:cs="华文仿宋"/>
          <w:b/>
          <w:bCs/>
          <w:sz w:val="32"/>
          <w:szCs w:val="32"/>
        </w:rPr>
      </w:pPr>
      <w:r>
        <w:rPr>
          <w:rFonts w:ascii="仿宋_GB2312" w:eastAsia="仿宋_GB2312" w:hAnsi="华文仿宋" w:cs="华文仿宋" w:hint="eastAsia"/>
          <w:b/>
          <w:bCs/>
          <w:sz w:val="32"/>
          <w:szCs w:val="32"/>
        </w:rPr>
        <w:t>（</w:t>
      </w:r>
      <w:r>
        <w:rPr>
          <w:rFonts w:ascii="仿宋_GB2312" w:eastAsia="仿宋_GB2312" w:hAnsi="华文仿宋" w:cs="华文仿宋" w:hint="eastAsia"/>
          <w:b/>
          <w:bCs/>
          <w:sz w:val="32"/>
          <w:szCs w:val="32"/>
        </w:rPr>
        <w:t>2</w:t>
      </w:r>
      <w:r>
        <w:rPr>
          <w:rFonts w:ascii="仿宋_GB2312" w:eastAsia="仿宋_GB2312" w:hAnsi="华文仿宋" w:cs="华文仿宋" w:hint="eastAsia"/>
          <w:b/>
          <w:bCs/>
          <w:sz w:val="32"/>
          <w:szCs w:val="32"/>
        </w:rPr>
        <w:t>）房租补贴：</w:t>
      </w:r>
    </w:p>
    <w:p w:rsidR="002749BE" w:rsidRDefault="00907601">
      <w:pPr>
        <w:spacing w:line="560" w:lineRule="exact"/>
        <w:ind w:firstLineChars="200" w:firstLine="640"/>
        <w:rPr>
          <w:rFonts w:ascii="仿宋_GB2312" w:eastAsia="仿宋_GB2312" w:hAnsi="华文仿宋" w:cs="华文仿宋"/>
          <w:sz w:val="32"/>
          <w:szCs w:val="32"/>
        </w:rPr>
      </w:pPr>
      <w:bookmarkStart w:id="3" w:name="_Hlk106482688"/>
      <w:r>
        <w:rPr>
          <w:rFonts w:ascii="仿宋_GB2312" w:eastAsia="仿宋_GB2312" w:hAnsi="华文仿宋" w:cs="华文仿宋" w:hint="eastAsia"/>
          <w:sz w:val="32"/>
          <w:szCs w:val="32"/>
        </w:rPr>
        <w:t>对</w:t>
      </w:r>
      <w:r>
        <w:rPr>
          <w:rFonts w:ascii="仿宋_GB2312" w:eastAsia="仿宋_GB2312" w:hAnsi="华文仿宋" w:cs="华文仿宋" w:hint="eastAsia"/>
          <w:sz w:val="32"/>
          <w:szCs w:val="32"/>
        </w:rPr>
        <w:t>2022</w:t>
      </w:r>
      <w:r>
        <w:rPr>
          <w:rFonts w:ascii="仿宋_GB2312" w:eastAsia="仿宋_GB2312" w:hAnsi="华文仿宋" w:cs="华文仿宋" w:hint="eastAsia"/>
          <w:sz w:val="32"/>
          <w:szCs w:val="32"/>
        </w:rPr>
        <w:t>年内承租非国有房屋的电影放映单位按实际缴纳的房租金额予以</w:t>
      </w:r>
      <w:r>
        <w:rPr>
          <w:rFonts w:ascii="仿宋_GB2312" w:eastAsia="仿宋_GB2312" w:hAnsi="华文仿宋" w:cs="华文仿宋" w:hint="eastAsia"/>
          <w:sz w:val="32"/>
          <w:szCs w:val="32"/>
        </w:rPr>
        <w:t>1.5</w:t>
      </w:r>
      <w:r>
        <w:rPr>
          <w:rFonts w:ascii="仿宋_GB2312" w:eastAsia="仿宋_GB2312" w:hAnsi="华文仿宋" w:cs="华文仿宋" w:hint="eastAsia"/>
          <w:sz w:val="32"/>
          <w:szCs w:val="32"/>
        </w:rPr>
        <w:t>个自然月</w:t>
      </w:r>
      <w:r>
        <w:rPr>
          <w:rFonts w:ascii="仿宋_GB2312" w:eastAsia="仿宋_GB2312" w:hAnsi="华文仿宋" w:cs="华文仿宋" w:hint="eastAsia"/>
          <w:sz w:val="32"/>
          <w:szCs w:val="32"/>
        </w:rPr>
        <w:t>房租</w:t>
      </w:r>
      <w:r>
        <w:rPr>
          <w:rFonts w:ascii="仿宋_GB2312" w:eastAsia="仿宋_GB2312" w:hAnsi="华文仿宋" w:cs="华文仿宋" w:hint="eastAsia"/>
          <w:sz w:val="32"/>
          <w:szCs w:val="32"/>
        </w:rPr>
        <w:t>补贴。无房租支出的电影放映单位不予补贴，</w:t>
      </w:r>
      <w:r>
        <w:rPr>
          <w:rFonts w:ascii="仿宋_GB2312" w:eastAsia="仿宋_GB2312" w:hAnsi="华文仿宋" w:cs="华文仿宋" w:hint="eastAsia"/>
          <w:sz w:val="32"/>
          <w:szCs w:val="32"/>
        </w:rPr>
        <w:t>2022</w:t>
      </w:r>
      <w:r>
        <w:rPr>
          <w:rFonts w:ascii="仿宋_GB2312" w:eastAsia="仿宋_GB2312" w:hAnsi="华文仿宋" w:cs="华文仿宋" w:hint="eastAsia"/>
          <w:sz w:val="32"/>
          <w:szCs w:val="32"/>
        </w:rPr>
        <w:t>年内承租国有房屋或已经享受过房租减免政策的电影放映单位不再进行房租补贴。</w:t>
      </w:r>
      <w:r>
        <w:rPr>
          <w:rFonts w:ascii="仿宋_GB2312" w:eastAsia="仿宋_GB2312" w:hAnsi="华文仿宋" w:cs="华文仿宋" w:hint="eastAsia"/>
          <w:sz w:val="32"/>
          <w:szCs w:val="32"/>
        </w:rPr>
        <w:t xml:space="preserve"> </w:t>
      </w:r>
    </w:p>
    <w:p w:rsidR="002749BE" w:rsidRDefault="00907601">
      <w:pPr>
        <w:spacing w:line="560" w:lineRule="exact"/>
        <w:ind w:firstLineChars="200" w:firstLine="643"/>
        <w:rPr>
          <w:rFonts w:ascii="仿宋_GB2312" w:eastAsia="仿宋_GB2312" w:hAnsi="华文仿宋" w:cs="华文仿宋"/>
          <w:b/>
          <w:bCs/>
          <w:sz w:val="32"/>
          <w:szCs w:val="32"/>
        </w:rPr>
      </w:pPr>
      <w:bookmarkStart w:id="4" w:name="_Hlk106482755"/>
      <w:bookmarkEnd w:id="3"/>
      <w:r>
        <w:rPr>
          <w:rFonts w:ascii="仿宋_GB2312" w:eastAsia="仿宋_GB2312" w:hAnsi="华文仿宋" w:cs="华文仿宋" w:hint="eastAsia"/>
          <w:b/>
          <w:bCs/>
          <w:sz w:val="32"/>
          <w:szCs w:val="32"/>
        </w:rPr>
        <w:t>（</w:t>
      </w:r>
      <w:r>
        <w:rPr>
          <w:rFonts w:ascii="仿宋_GB2312" w:eastAsia="仿宋_GB2312" w:hAnsi="华文仿宋" w:cs="华文仿宋" w:hint="eastAsia"/>
          <w:b/>
          <w:bCs/>
          <w:sz w:val="32"/>
          <w:szCs w:val="32"/>
        </w:rPr>
        <w:t>3</w:t>
      </w:r>
      <w:r>
        <w:rPr>
          <w:rFonts w:ascii="仿宋_GB2312" w:eastAsia="仿宋_GB2312" w:hAnsi="华文仿宋" w:cs="华文仿宋" w:hint="eastAsia"/>
          <w:b/>
          <w:bCs/>
          <w:sz w:val="32"/>
          <w:szCs w:val="32"/>
        </w:rPr>
        <w:t>）复工复产运营补贴</w:t>
      </w:r>
      <w:bookmarkEnd w:id="4"/>
      <w:r>
        <w:rPr>
          <w:rFonts w:ascii="仿宋_GB2312" w:eastAsia="仿宋_GB2312" w:hAnsi="华文仿宋" w:cs="华文仿宋" w:hint="eastAsia"/>
          <w:b/>
          <w:bCs/>
          <w:sz w:val="32"/>
          <w:szCs w:val="32"/>
        </w:rPr>
        <w:t>：</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lastRenderedPageBreak/>
        <w:t>对于主动配合疫情防控并在条件具备时开展经营的电影放映单位，为鼓励电影放映单位复工，按照本方案停业补贴标准，再额外增补</w:t>
      </w:r>
      <w:r>
        <w:rPr>
          <w:rFonts w:ascii="仿宋_GB2312" w:eastAsia="仿宋_GB2312" w:hAnsi="华文仿宋" w:cs="华文仿宋" w:hint="eastAsia"/>
          <w:sz w:val="32"/>
          <w:szCs w:val="32"/>
        </w:rPr>
        <w:t>1</w:t>
      </w:r>
      <w:r>
        <w:rPr>
          <w:rFonts w:ascii="仿宋_GB2312" w:eastAsia="仿宋_GB2312" w:hAnsi="华文仿宋" w:cs="华文仿宋" w:hint="eastAsia"/>
          <w:sz w:val="32"/>
          <w:szCs w:val="32"/>
        </w:rPr>
        <w:t>个月停业补贴</w:t>
      </w:r>
      <w:r>
        <w:rPr>
          <w:rFonts w:ascii="仿宋_GB2312" w:eastAsia="仿宋_GB2312" w:hAnsi="华文仿宋" w:cs="华文仿宋" w:hint="eastAsia"/>
          <w:sz w:val="32"/>
          <w:szCs w:val="32"/>
        </w:rPr>
        <w:t>支持企业复工复产、恢复经营</w:t>
      </w:r>
      <w:r>
        <w:rPr>
          <w:rFonts w:ascii="仿宋_GB2312" w:eastAsia="仿宋_GB2312" w:hAnsi="华文仿宋" w:cs="华文仿宋" w:hint="eastAsia"/>
          <w:sz w:val="32"/>
          <w:szCs w:val="32"/>
        </w:rPr>
        <w:t>。</w:t>
      </w:r>
    </w:p>
    <w:p w:rsidR="002749BE" w:rsidRDefault="00907601">
      <w:pPr>
        <w:numPr>
          <w:ilvl w:val="0"/>
          <w:numId w:val="3"/>
        </w:numPr>
        <w:spacing w:line="560" w:lineRule="exact"/>
        <w:ind w:firstLineChars="200" w:firstLine="643"/>
        <w:rPr>
          <w:rFonts w:ascii="仿宋_GB2312" w:eastAsia="仿宋_GB2312" w:hAnsi="华文仿宋" w:cs="华文仿宋"/>
          <w:b/>
          <w:bCs/>
          <w:sz w:val="32"/>
          <w:szCs w:val="32"/>
        </w:rPr>
      </w:pPr>
      <w:bookmarkStart w:id="5" w:name="_Hlk106482699"/>
      <w:r>
        <w:rPr>
          <w:rFonts w:ascii="仿宋_GB2312" w:eastAsia="仿宋_GB2312" w:hAnsi="华文仿宋" w:cs="华文仿宋" w:hint="eastAsia"/>
          <w:b/>
          <w:bCs/>
          <w:sz w:val="32"/>
          <w:szCs w:val="32"/>
        </w:rPr>
        <w:t>演出场所经营单位</w:t>
      </w:r>
    </w:p>
    <w:bookmarkEnd w:id="5"/>
    <w:p w:rsidR="002749BE" w:rsidRDefault="00907601">
      <w:pPr>
        <w:spacing w:line="560" w:lineRule="exact"/>
        <w:ind w:firstLineChars="200" w:firstLine="643"/>
        <w:rPr>
          <w:rFonts w:ascii="仿宋_GB2312" w:eastAsia="仿宋_GB2312" w:hAnsi="华文仿宋" w:cs="华文仿宋"/>
          <w:b/>
          <w:bCs/>
          <w:sz w:val="32"/>
          <w:szCs w:val="32"/>
        </w:rPr>
      </w:pPr>
      <w:r>
        <w:rPr>
          <w:rFonts w:ascii="仿宋_GB2312" w:eastAsia="仿宋_GB2312" w:hAnsi="华文仿宋" w:cs="华文仿宋" w:hint="eastAsia"/>
          <w:b/>
          <w:bCs/>
          <w:sz w:val="32"/>
          <w:szCs w:val="32"/>
        </w:rPr>
        <w:t>（</w:t>
      </w:r>
      <w:r>
        <w:rPr>
          <w:rFonts w:ascii="仿宋_GB2312" w:eastAsia="仿宋_GB2312" w:hAnsi="华文仿宋" w:cs="华文仿宋" w:hint="eastAsia"/>
          <w:b/>
          <w:bCs/>
          <w:sz w:val="32"/>
          <w:szCs w:val="32"/>
        </w:rPr>
        <w:t>1</w:t>
      </w:r>
      <w:r>
        <w:rPr>
          <w:rFonts w:ascii="仿宋_GB2312" w:eastAsia="仿宋_GB2312" w:hAnsi="华文仿宋" w:cs="华文仿宋" w:hint="eastAsia"/>
          <w:b/>
          <w:bCs/>
          <w:sz w:val="32"/>
          <w:szCs w:val="32"/>
        </w:rPr>
        <w:t>）停业补贴：</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对</w:t>
      </w:r>
      <w:r>
        <w:rPr>
          <w:rFonts w:ascii="仿宋_GB2312" w:eastAsia="仿宋_GB2312" w:hAnsi="华文仿宋" w:cs="华文仿宋" w:hint="eastAsia"/>
          <w:sz w:val="32"/>
          <w:szCs w:val="32"/>
        </w:rPr>
        <w:t>2</w:t>
      </w:r>
      <w:r>
        <w:rPr>
          <w:rFonts w:ascii="仿宋_GB2312" w:eastAsia="仿宋_GB2312" w:hAnsi="华文仿宋" w:cs="华文仿宋"/>
          <w:sz w:val="32"/>
          <w:szCs w:val="32"/>
        </w:rPr>
        <w:t>022</w:t>
      </w:r>
      <w:r>
        <w:rPr>
          <w:rFonts w:ascii="仿宋_GB2312" w:eastAsia="仿宋_GB2312" w:hAnsi="华文仿宋" w:cs="华文仿宋" w:hint="eastAsia"/>
          <w:sz w:val="32"/>
          <w:szCs w:val="32"/>
        </w:rPr>
        <w:t>年内，本轮疫情前正常经营、并且以营业性演出为主业的演出场所经营单位，按照停业情况进行</w:t>
      </w:r>
      <w:r>
        <w:rPr>
          <w:rFonts w:ascii="仿宋_GB2312" w:eastAsia="仿宋_GB2312" w:hAnsi="华文仿宋" w:cs="华文仿宋" w:hint="eastAsia"/>
          <w:sz w:val="32"/>
          <w:szCs w:val="32"/>
        </w:rPr>
        <w:t>该项</w:t>
      </w:r>
      <w:r>
        <w:rPr>
          <w:rFonts w:ascii="仿宋_GB2312" w:eastAsia="仿宋_GB2312" w:hAnsi="华文仿宋" w:cs="华文仿宋" w:hint="eastAsia"/>
          <w:sz w:val="32"/>
          <w:szCs w:val="32"/>
        </w:rPr>
        <w:t>补贴。</w:t>
      </w:r>
    </w:p>
    <w:p w:rsidR="002749BE" w:rsidRDefault="00907601">
      <w:pPr>
        <w:spacing w:line="560" w:lineRule="exact"/>
        <w:ind w:firstLineChars="200" w:firstLine="643"/>
        <w:rPr>
          <w:rFonts w:ascii="仿宋_GB2312" w:eastAsia="仿宋_GB2312" w:hAnsi="华文仿宋" w:cs="华文仿宋"/>
          <w:b/>
          <w:bCs/>
          <w:sz w:val="32"/>
          <w:szCs w:val="32"/>
        </w:rPr>
      </w:pPr>
      <w:r>
        <w:rPr>
          <w:rFonts w:ascii="仿宋_GB2312" w:eastAsia="仿宋_GB2312" w:hAnsi="华文仿宋" w:cs="华文仿宋" w:hint="eastAsia"/>
          <w:b/>
          <w:bCs/>
          <w:sz w:val="32"/>
          <w:szCs w:val="32"/>
        </w:rPr>
        <w:t>（</w:t>
      </w:r>
      <w:r>
        <w:rPr>
          <w:rFonts w:ascii="仿宋_GB2312" w:eastAsia="仿宋_GB2312" w:hAnsi="华文仿宋" w:cs="华文仿宋" w:hint="eastAsia"/>
          <w:b/>
          <w:bCs/>
          <w:sz w:val="32"/>
          <w:szCs w:val="32"/>
        </w:rPr>
        <w:t>2</w:t>
      </w:r>
      <w:r>
        <w:rPr>
          <w:rFonts w:ascii="仿宋_GB2312" w:eastAsia="仿宋_GB2312" w:hAnsi="华文仿宋" w:cs="华文仿宋" w:hint="eastAsia"/>
          <w:b/>
          <w:bCs/>
          <w:sz w:val="32"/>
          <w:szCs w:val="32"/>
        </w:rPr>
        <w:t>）房租补贴：</w:t>
      </w:r>
    </w:p>
    <w:p w:rsidR="002749BE" w:rsidRDefault="00907601">
      <w:pPr>
        <w:spacing w:line="560" w:lineRule="exact"/>
        <w:ind w:firstLineChars="200" w:firstLine="640"/>
        <w:rPr>
          <w:rFonts w:ascii="仿宋_GB2312" w:eastAsia="仿宋_GB2312" w:hAnsi="华文仿宋" w:cs="华文仿宋"/>
          <w:sz w:val="32"/>
          <w:szCs w:val="32"/>
        </w:rPr>
      </w:pPr>
      <w:bookmarkStart w:id="6" w:name="_Hlk106484887"/>
      <w:r>
        <w:rPr>
          <w:rFonts w:ascii="仿宋_GB2312" w:eastAsia="仿宋_GB2312" w:hAnsi="华文仿宋" w:cs="华文仿宋" w:hint="eastAsia"/>
          <w:sz w:val="32"/>
          <w:szCs w:val="32"/>
        </w:rPr>
        <w:t>对</w:t>
      </w:r>
      <w:r>
        <w:rPr>
          <w:rFonts w:ascii="仿宋_GB2312" w:eastAsia="仿宋_GB2312" w:hAnsi="华文仿宋" w:cs="华文仿宋" w:hint="eastAsia"/>
          <w:sz w:val="32"/>
          <w:szCs w:val="32"/>
        </w:rPr>
        <w:t>2022</w:t>
      </w:r>
      <w:r>
        <w:rPr>
          <w:rFonts w:ascii="仿宋_GB2312" w:eastAsia="仿宋_GB2312" w:hAnsi="华文仿宋" w:cs="华文仿宋" w:hint="eastAsia"/>
          <w:sz w:val="32"/>
          <w:szCs w:val="32"/>
        </w:rPr>
        <w:t>年内对承租非国有房屋的演出场所经营单位按实际缴纳的房租金额予以</w:t>
      </w:r>
      <w:r>
        <w:rPr>
          <w:rFonts w:ascii="仿宋_GB2312" w:eastAsia="仿宋_GB2312" w:hAnsi="华文仿宋" w:cs="华文仿宋" w:hint="eastAsia"/>
          <w:sz w:val="32"/>
          <w:szCs w:val="32"/>
        </w:rPr>
        <w:t>1.5</w:t>
      </w:r>
      <w:r>
        <w:rPr>
          <w:rFonts w:ascii="仿宋_GB2312" w:eastAsia="仿宋_GB2312" w:hAnsi="华文仿宋" w:cs="华文仿宋" w:hint="eastAsia"/>
          <w:sz w:val="32"/>
          <w:szCs w:val="32"/>
        </w:rPr>
        <w:t>个自然月房租补贴。无房租支出的演出场所经营单位不予补贴，</w:t>
      </w:r>
      <w:r>
        <w:rPr>
          <w:rFonts w:ascii="仿宋_GB2312" w:eastAsia="仿宋_GB2312" w:hAnsi="华文仿宋" w:cs="华文仿宋" w:hint="eastAsia"/>
          <w:sz w:val="32"/>
          <w:szCs w:val="32"/>
        </w:rPr>
        <w:t>2022</w:t>
      </w:r>
      <w:r>
        <w:rPr>
          <w:rFonts w:ascii="仿宋_GB2312" w:eastAsia="仿宋_GB2312" w:hAnsi="华文仿宋" w:cs="华文仿宋" w:hint="eastAsia"/>
          <w:sz w:val="32"/>
          <w:szCs w:val="32"/>
        </w:rPr>
        <w:t>年内承租国有房屋或已经享受过房租减免政策的演出场所经营单位不再进行房租补贴。</w:t>
      </w:r>
    </w:p>
    <w:p w:rsidR="002749BE" w:rsidRDefault="00907601">
      <w:pPr>
        <w:spacing w:line="560" w:lineRule="exact"/>
        <w:ind w:firstLineChars="200" w:firstLine="643"/>
        <w:rPr>
          <w:rFonts w:ascii="仿宋_GB2312" w:eastAsia="仿宋_GB2312" w:hAnsi="华文仿宋" w:cs="华文仿宋"/>
          <w:b/>
          <w:bCs/>
          <w:sz w:val="32"/>
          <w:szCs w:val="32"/>
        </w:rPr>
      </w:pPr>
      <w:bookmarkStart w:id="7" w:name="_Hlk106485045"/>
      <w:bookmarkEnd w:id="6"/>
      <w:r>
        <w:rPr>
          <w:rFonts w:ascii="仿宋_GB2312" w:eastAsia="仿宋_GB2312" w:hAnsi="华文仿宋" w:cs="华文仿宋" w:hint="eastAsia"/>
          <w:b/>
          <w:bCs/>
          <w:sz w:val="32"/>
          <w:szCs w:val="32"/>
        </w:rPr>
        <w:t>（</w:t>
      </w:r>
      <w:r>
        <w:rPr>
          <w:rFonts w:ascii="仿宋_GB2312" w:eastAsia="仿宋_GB2312" w:hAnsi="华文仿宋" w:cs="华文仿宋" w:hint="eastAsia"/>
          <w:b/>
          <w:bCs/>
          <w:sz w:val="32"/>
          <w:szCs w:val="32"/>
        </w:rPr>
        <w:t>3</w:t>
      </w:r>
      <w:r>
        <w:rPr>
          <w:rFonts w:ascii="仿宋_GB2312" w:eastAsia="仿宋_GB2312" w:hAnsi="华文仿宋" w:cs="华文仿宋" w:hint="eastAsia"/>
          <w:b/>
          <w:bCs/>
          <w:sz w:val="32"/>
          <w:szCs w:val="32"/>
        </w:rPr>
        <w:t>）复工复产运营补贴：</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对于主动配合疫情防控并在条件具备时开展经营的演出场所经营单位，为降低演出场所经营单位运营压力与运营成本，鼓</w:t>
      </w:r>
      <w:r>
        <w:rPr>
          <w:rFonts w:ascii="仿宋_GB2312" w:eastAsia="仿宋_GB2312" w:hAnsi="华文仿宋" w:cs="华文仿宋" w:hint="eastAsia"/>
          <w:sz w:val="32"/>
          <w:szCs w:val="32"/>
        </w:rPr>
        <w:t>励复工复产，对其用水用电的能源成本进行补贴，演出场所经营单位的实际运营主体</w:t>
      </w:r>
      <w:proofErr w:type="gramStart"/>
      <w:r>
        <w:rPr>
          <w:rFonts w:ascii="仿宋_GB2312" w:eastAsia="仿宋_GB2312" w:hAnsi="华文仿宋" w:cs="华文仿宋" w:hint="eastAsia"/>
          <w:sz w:val="32"/>
          <w:szCs w:val="32"/>
        </w:rPr>
        <w:t>不</w:t>
      </w:r>
      <w:proofErr w:type="gramEnd"/>
      <w:r>
        <w:rPr>
          <w:rFonts w:ascii="仿宋_GB2312" w:eastAsia="仿宋_GB2312" w:hAnsi="华文仿宋" w:cs="华文仿宋" w:hint="eastAsia"/>
          <w:sz w:val="32"/>
          <w:szCs w:val="32"/>
        </w:rPr>
        <w:t>自行负担能源支出的企业不予进行</w:t>
      </w:r>
      <w:r>
        <w:rPr>
          <w:rFonts w:ascii="仿宋_GB2312" w:eastAsia="仿宋_GB2312" w:hAnsi="华文仿宋" w:cs="华文仿宋" w:hint="eastAsia"/>
          <w:sz w:val="32"/>
          <w:szCs w:val="32"/>
        </w:rPr>
        <w:t>该项</w:t>
      </w:r>
      <w:r>
        <w:rPr>
          <w:rFonts w:ascii="仿宋_GB2312" w:eastAsia="仿宋_GB2312" w:hAnsi="华文仿宋" w:cs="华文仿宋" w:hint="eastAsia"/>
          <w:sz w:val="32"/>
          <w:szCs w:val="32"/>
        </w:rPr>
        <w:t>补贴。</w:t>
      </w:r>
    </w:p>
    <w:bookmarkEnd w:id="7"/>
    <w:p w:rsidR="002749BE" w:rsidRDefault="00907601">
      <w:pPr>
        <w:spacing w:line="560" w:lineRule="exact"/>
        <w:ind w:firstLineChars="200" w:firstLine="643"/>
        <w:rPr>
          <w:rFonts w:ascii="仿宋_GB2312" w:eastAsia="仿宋_GB2312" w:hAnsi="华文仿宋" w:cs="华文仿宋"/>
          <w:sz w:val="32"/>
          <w:szCs w:val="32"/>
        </w:rPr>
      </w:pPr>
      <w:r>
        <w:rPr>
          <w:rFonts w:ascii="仿宋_GB2312" w:eastAsia="仿宋_GB2312" w:hAnsi="华文仿宋" w:cs="华文仿宋" w:hint="eastAsia"/>
          <w:b/>
          <w:bCs/>
          <w:sz w:val="32"/>
          <w:szCs w:val="32"/>
        </w:rPr>
        <w:t>四、补贴申报与审核</w:t>
      </w:r>
    </w:p>
    <w:p w:rsidR="002749BE" w:rsidRDefault="00907601">
      <w:pPr>
        <w:tabs>
          <w:tab w:val="left" w:pos="4680"/>
        </w:tabs>
        <w:spacing w:line="560" w:lineRule="exact"/>
        <w:ind w:firstLineChars="200" w:firstLine="643"/>
        <w:rPr>
          <w:rFonts w:ascii="仿宋_GB2312" w:eastAsia="仿宋_GB2312" w:hAnsi="华文仿宋" w:cs="华文仿宋"/>
          <w:b/>
          <w:bCs/>
          <w:sz w:val="32"/>
          <w:szCs w:val="32"/>
        </w:rPr>
      </w:pPr>
      <w:r>
        <w:rPr>
          <w:rFonts w:ascii="仿宋_GB2312" w:eastAsia="仿宋_GB2312" w:hAnsi="华文仿宋" w:cs="华文仿宋" w:hint="eastAsia"/>
          <w:b/>
          <w:bCs/>
          <w:sz w:val="32"/>
          <w:szCs w:val="32"/>
        </w:rPr>
        <w:t>（一）申报时间</w:t>
      </w:r>
      <w:r>
        <w:rPr>
          <w:rFonts w:ascii="仿宋_GB2312" w:eastAsia="仿宋_GB2312" w:hAnsi="华文仿宋" w:cs="华文仿宋" w:hint="eastAsia"/>
          <w:b/>
          <w:bCs/>
          <w:sz w:val="32"/>
          <w:szCs w:val="32"/>
        </w:rPr>
        <w:t>与方式</w:t>
      </w:r>
    </w:p>
    <w:p w:rsidR="002749BE" w:rsidRDefault="00907601">
      <w:pPr>
        <w:tabs>
          <w:tab w:val="left" w:pos="4680"/>
        </w:tabs>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自接到区文化和旅游局申报补贴通知后</w:t>
      </w:r>
      <w:r>
        <w:rPr>
          <w:rFonts w:ascii="仿宋_GB2312" w:eastAsia="仿宋_GB2312" w:hAnsi="华文仿宋" w:cs="华文仿宋" w:hint="eastAsia"/>
          <w:sz w:val="32"/>
          <w:szCs w:val="32"/>
        </w:rPr>
        <w:t>10</w:t>
      </w:r>
      <w:r>
        <w:rPr>
          <w:rFonts w:ascii="仿宋_GB2312" w:eastAsia="仿宋_GB2312" w:hAnsi="华文仿宋" w:cs="华文仿宋" w:hint="eastAsia"/>
          <w:sz w:val="32"/>
          <w:szCs w:val="32"/>
        </w:rPr>
        <w:t>个工作日内</w:t>
      </w:r>
      <w:r>
        <w:rPr>
          <w:rFonts w:ascii="仿宋_GB2312" w:eastAsia="仿宋_GB2312" w:hAnsi="华文仿宋" w:cs="华文仿宋" w:hint="eastAsia"/>
          <w:sz w:val="32"/>
          <w:szCs w:val="32"/>
        </w:rPr>
        <w:lastRenderedPageBreak/>
        <w:t>通过邮箱</w:t>
      </w:r>
      <w:r>
        <w:rPr>
          <w:rFonts w:ascii="仿宋_GB2312" w:eastAsia="仿宋_GB2312" w:hAnsi="华文仿宋" w:cs="华文仿宋" w:hint="eastAsia"/>
          <w:sz w:val="32"/>
          <w:szCs w:val="32"/>
        </w:rPr>
        <w:t>xchwljxzhshpk@bjxch.gov.cn</w:t>
      </w:r>
      <w:r>
        <w:rPr>
          <w:rFonts w:ascii="仿宋_GB2312" w:eastAsia="仿宋_GB2312" w:hAnsi="华文仿宋" w:cs="华文仿宋" w:hint="eastAsia"/>
          <w:sz w:val="32"/>
          <w:szCs w:val="32"/>
        </w:rPr>
        <w:t>进行申报。</w:t>
      </w:r>
    </w:p>
    <w:p w:rsidR="002749BE" w:rsidRDefault="00907601">
      <w:pPr>
        <w:tabs>
          <w:tab w:val="left" w:pos="4680"/>
        </w:tabs>
        <w:spacing w:line="560" w:lineRule="exact"/>
        <w:ind w:firstLineChars="200" w:firstLine="643"/>
        <w:rPr>
          <w:rFonts w:ascii="仿宋_GB2312" w:eastAsia="仿宋_GB2312" w:hAnsi="华文仿宋"/>
          <w:b/>
          <w:bCs/>
          <w:sz w:val="32"/>
          <w:szCs w:val="32"/>
        </w:rPr>
      </w:pPr>
      <w:r>
        <w:rPr>
          <w:rFonts w:ascii="仿宋_GB2312" w:eastAsia="仿宋_GB2312" w:hAnsi="华文仿宋" w:cs="华文仿宋" w:hint="eastAsia"/>
          <w:b/>
          <w:bCs/>
          <w:sz w:val="32"/>
          <w:szCs w:val="32"/>
        </w:rPr>
        <w:t>（二）申报材料</w:t>
      </w:r>
    </w:p>
    <w:p w:rsidR="002749BE" w:rsidRDefault="00907601">
      <w:pPr>
        <w:spacing w:line="560" w:lineRule="exact"/>
        <w:ind w:firstLineChars="200" w:firstLine="640"/>
        <w:rPr>
          <w:rFonts w:ascii="仿宋_GB2312" w:eastAsia="仿宋_GB2312" w:hAnsi="华文仿宋"/>
          <w:sz w:val="32"/>
          <w:szCs w:val="32"/>
        </w:rPr>
      </w:pPr>
      <w:r>
        <w:rPr>
          <w:rFonts w:ascii="仿宋_GB2312" w:eastAsia="仿宋_GB2312" w:hAnsi="华文仿宋" w:cs="华文仿宋" w:hint="eastAsia"/>
          <w:sz w:val="32"/>
          <w:szCs w:val="32"/>
        </w:rPr>
        <w:t>1.</w:t>
      </w:r>
      <w:r>
        <w:rPr>
          <w:rFonts w:ascii="仿宋_GB2312" w:eastAsia="仿宋_GB2312" w:hAnsi="华文仿宋" w:cs="华文仿宋" w:hint="eastAsia"/>
          <w:sz w:val="32"/>
          <w:szCs w:val="32"/>
        </w:rPr>
        <w:t>《北京市西城区疫情防控期间补贴申请表》原件，加盖公章；</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2.</w:t>
      </w:r>
      <w:r>
        <w:rPr>
          <w:rFonts w:ascii="仿宋_GB2312" w:eastAsia="仿宋_GB2312" w:hAnsi="华文仿宋" w:cs="华文仿宋" w:hint="eastAsia"/>
          <w:sz w:val="32"/>
          <w:szCs w:val="32"/>
        </w:rPr>
        <w:t>《营业执照》副本复印件、《演出场所经营单位备案证明》复印件或《电影放映经营许可证》复印件，加盖公章；</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3.</w:t>
      </w:r>
      <w:r>
        <w:rPr>
          <w:rFonts w:ascii="仿宋_GB2312" w:eastAsia="仿宋_GB2312" w:hAnsi="华文仿宋" w:cs="华文仿宋" w:hint="eastAsia"/>
          <w:sz w:val="32"/>
          <w:szCs w:val="32"/>
        </w:rPr>
        <w:t>场所内部结构平面图及座位图，加盖公章；</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4.</w:t>
      </w:r>
      <w:r>
        <w:rPr>
          <w:rFonts w:ascii="仿宋_GB2312" w:eastAsia="仿宋_GB2312" w:hAnsi="华文仿宋" w:cs="华文仿宋" w:hint="eastAsia"/>
          <w:sz w:val="32"/>
          <w:szCs w:val="32"/>
        </w:rPr>
        <w:t>《房屋租赁协议》复印件（承租非国有产权房屋的主体提供），加盖公章；</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5.</w:t>
      </w:r>
      <w:r>
        <w:rPr>
          <w:rFonts w:ascii="仿宋_GB2312" w:eastAsia="仿宋_GB2312" w:hAnsi="华文仿宋" w:cs="华文仿宋" w:hint="eastAsia"/>
          <w:sz w:val="32"/>
          <w:szCs w:val="32"/>
        </w:rPr>
        <w:t>水电缴费凭据复印件，加盖公章；</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6.</w:t>
      </w:r>
      <w:r>
        <w:rPr>
          <w:rFonts w:ascii="仿宋_GB2312" w:eastAsia="仿宋_GB2312" w:hAnsi="华文仿宋" w:cs="华文仿宋" w:hint="eastAsia"/>
          <w:sz w:val="32"/>
          <w:szCs w:val="32"/>
        </w:rPr>
        <w:t>纳税凭证复印件，加盖公章。</w:t>
      </w:r>
    </w:p>
    <w:p w:rsidR="002749BE" w:rsidRDefault="00907601">
      <w:pPr>
        <w:spacing w:line="560" w:lineRule="exact"/>
        <w:ind w:firstLineChars="200" w:firstLine="643"/>
        <w:rPr>
          <w:rFonts w:ascii="仿宋_GB2312" w:eastAsia="仿宋_GB2312" w:hAnsi="华文仿宋" w:cs="华文仿宋"/>
          <w:sz w:val="32"/>
          <w:szCs w:val="32"/>
        </w:rPr>
      </w:pPr>
      <w:r>
        <w:rPr>
          <w:rFonts w:ascii="仿宋_GB2312" w:eastAsia="仿宋_GB2312" w:hAnsi="华文仿宋" w:cs="华文仿宋" w:hint="eastAsia"/>
          <w:b/>
          <w:bCs/>
          <w:sz w:val="32"/>
          <w:szCs w:val="32"/>
        </w:rPr>
        <w:t>（三）补贴的审核与兑现</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1.</w:t>
      </w:r>
      <w:r>
        <w:rPr>
          <w:rFonts w:ascii="仿宋_GB2312" w:eastAsia="仿宋_GB2312" w:hAnsi="华文仿宋" w:cs="华文仿宋" w:hint="eastAsia"/>
          <w:sz w:val="32"/>
          <w:szCs w:val="32"/>
        </w:rPr>
        <w:t>电影放映单位如有以下行为之一的，除按有关规定给与处理外，</w:t>
      </w:r>
      <w:r>
        <w:rPr>
          <w:rFonts w:ascii="仿宋_GB2312" w:eastAsia="仿宋_GB2312" w:hAnsi="华文仿宋" w:cs="华文仿宋" w:hint="eastAsia"/>
          <w:b/>
          <w:bCs/>
          <w:sz w:val="32"/>
          <w:szCs w:val="32"/>
        </w:rPr>
        <w:t>视情节轻重予以调减补贴比例或不予发放</w:t>
      </w:r>
      <w:r>
        <w:rPr>
          <w:rFonts w:ascii="仿宋_GB2312" w:eastAsia="仿宋_GB2312" w:hAnsi="华文仿宋" w:cs="华文仿宋" w:hint="eastAsia"/>
          <w:b/>
          <w:bCs/>
          <w:sz w:val="32"/>
          <w:szCs w:val="32"/>
        </w:rPr>
        <w:t>补贴：</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w:t>
      </w:r>
      <w:r>
        <w:rPr>
          <w:rFonts w:ascii="仿宋_GB2312" w:eastAsia="仿宋_GB2312" w:hAnsi="华文仿宋" w:cs="华文仿宋" w:hint="eastAsia"/>
          <w:sz w:val="32"/>
          <w:szCs w:val="32"/>
        </w:rPr>
        <w:t>1</w:t>
      </w:r>
      <w:r>
        <w:rPr>
          <w:rFonts w:ascii="仿宋_GB2312" w:eastAsia="仿宋_GB2312" w:hAnsi="华文仿宋" w:cs="华文仿宋" w:hint="eastAsia"/>
          <w:sz w:val="32"/>
          <w:szCs w:val="32"/>
        </w:rPr>
        <w:t>）未通过</w:t>
      </w:r>
      <w:r>
        <w:rPr>
          <w:rFonts w:ascii="仿宋_GB2312" w:eastAsia="仿宋_GB2312" w:hAnsi="华文仿宋" w:cs="华文仿宋" w:hint="eastAsia"/>
          <w:sz w:val="32"/>
          <w:szCs w:val="32"/>
        </w:rPr>
        <w:t>2021</w:t>
      </w:r>
      <w:r>
        <w:rPr>
          <w:rFonts w:ascii="仿宋_GB2312" w:eastAsia="仿宋_GB2312" w:hAnsi="华文仿宋" w:cs="华文仿宋" w:hint="eastAsia"/>
          <w:sz w:val="32"/>
          <w:szCs w:val="32"/>
        </w:rPr>
        <w:t>年度年检；</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w:t>
      </w:r>
      <w:r>
        <w:rPr>
          <w:rFonts w:ascii="仿宋_GB2312" w:eastAsia="仿宋_GB2312" w:hAnsi="华文仿宋" w:cs="华文仿宋" w:hint="eastAsia"/>
          <w:sz w:val="32"/>
          <w:szCs w:val="32"/>
        </w:rPr>
        <w:t>2</w:t>
      </w:r>
      <w:r>
        <w:rPr>
          <w:rFonts w:ascii="仿宋_GB2312" w:eastAsia="仿宋_GB2312" w:hAnsi="华文仿宋" w:cs="华文仿宋" w:hint="eastAsia"/>
          <w:sz w:val="32"/>
          <w:szCs w:val="32"/>
        </w:rPr>
        <w:t>）拖、欠、拒缴国家电影事业发展专项资金；</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w:t>
      </w:r>
      <w:r>
        <w:rPr>
          <w:rFonts w:ascii="仿宋_GB2312" w:eastAsia="仿宋_GB2312" w:hAnsi="华文仿宋" w:cs="华文仿宋" w:hint="eastAsia"/>
          <w:sz w:val="32"/>
          <w:szCs w:val="32"/>
        </w:rPr>
        <w:t>3</w:t>
      </w:r>
      <w:r>
        <w:rPr>
          <w:rFonts w:ascii="仿宋_GB2312" w:eastAsia="仿宋_GB2312" w:hAnsi="华文仿宋" w:cs="华文仿宋" w:hint="eastAsia"/>
          <w:sz w:val="32"/>
          <w:szCs w:val="32"/>
        </w:rPr>
        <w:t>）其他违反《中华人民共和国电影产业促进法》等法律法规的行为；</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w:t>
      </w:r>
      <w:r>
        <w:rPr>
          <w:rFonts w:ascii="仿宋_GB2312" w:eastAsia="仿宋_GB2312" w:hAnsi="华文仿宋" w:cs="华文仿宋" w:hint="eastAsia"/>
          <w:sz w:val="32"/>
          <w:szCs w:val="32"/>
        </w:rPr>
        <w:t>4</w:t>
      </w:r>
      <w:r>
        <w:rPr>
          <w:rFonts w:ascii="仿宋_GB2312" w:eastAsia="仿宋_GB2312" w:hAnsi="华文仿宋" w:cs="华文仿宋" w:hint="eastAsia"/>
          <w:sz w:val="32"/>
          <w:szCs w:val="32"/>
        </w:rPr>
        <w:t>）在疫情防控期间，存在违反防疫政策规定情形。</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2.</w:t>
      </w:r>
      <w:r>
        <w:rPr>
          <w:rFonts w:ascii="仿宋_GB2312" w:eastAsia="仿宋_GB2312" w:hAnsi="华文仿宋" w:cs="华文仿宋" w:hint="eastAsia"/>
          <w:sz w:val="32"/>
          <w:szCs w:val="32"/>
        </w:rPr>
        <w:t>演出场所经营单位如有以下行为之一的，除按有关规</w:t>
      </w:r>
      <w:r>
        <w:rPr>
          <w:rFonts w:ascii="仿宋_GB2312" w:eastAsia="仿宋_GB2312" w:hAnsi="华文仿宋" w:cs="华文仿宋" w:hint="eastAsia"/>
          <w:sz w:val="32"/>
          <w:szCs w:val="32"/>
        </w:rPr>
        <w:t>定给与处理外，</w:t>
      </w:r>
      <w:r>
        <w:rPr>
          <w:rFonts w:ascii="仿宋_GB2312" w:eastAsia="仿宋_GB2312" w:hAnsi="华文仿宋" w:cs="华文仿宋" w:hint="eastAsia"/>
          <w:b/>
          <w:bCs/>
          <w:sz w:val="32"/>
          <w:szCs w:val="32"/>
        </w:rPr>
        <w:t>视情节轻重予以调减补贴比例或不予发放补贴：</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w:t>
      </w:r>
      <w:r>
        <w:rPr>
          <w:rFonts w:ascii="仿宋_GB2312" w:eastAsia="仿宋_GB2312" w:hAnsi="华文仿宋" w:cs="华文仿宋" w:hint="eastAsia"/>
          <w:sz w:val="32"/>
          <w:szCs w:val="32"/>
        </w:rPr>
        <w:t>1</w:t>
      </w:r>
      <w:r>
        <w:rPr>
          <w:rFonts w:ascii="仿宋_GB2312" w:eastAsia="仿宋_GB2312" w:hAnsi="华文仿宋" w:cs="华文仿宋" w:hint="eastAsia"/>
          <w:sz w:val="32"/>
          <w:szCs w:val="32"/>
        </w:rPr>
        <w:t>）存在营业性演出未经申报即私自演出的；</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w:t>
      </w:r>
      <w:r>
        <w:rPr>
          <w:rFonts w:ascii="仿宋_GB2312" w:eastAsia="仿宋_GB2312" w:hAnsi="华文仿宋" w:cs="华文仿宋" w:hint="eastAsia"/>
          <w:sz w:val="32"/>
          <w:szCs w:val="32"/>
        </w:rPr>
        <w:t>2</w:t>
      </w:r>
      <w:r>
        <w:rPr>
          <w:rFonts w:ascii="仿宋_GB2312" w:eastAsia="仿宋_GB2312" w:hAnsi="华文仿宋" w:cs="华文仿宋" w:hint="eastAsia"/>
          <w:sz w:val="32"/>
          <w:szCs w:val="32"/>
        </w:rPr>
        <w:t>）其他违反《营业性演出管理条例》等法律法规的</w:t>
      </w:r>
      <w:r>
        <w:rPr>
          <w:rFonts w:ascii="仿宋_GB2312" w:eastAsia="仿宋_GB2312" w:hAnsi="华文仿宋" w:cs="华文仿宋" w:hint="eastAsia"/>
          <w:sz w:val="32"/>
          <w:szCs w:val="32"/>
        </w:rPr>
        <w:lastRenderedPageBreak/>
        <w:t>行为。</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w:t>
      </w:r>
      <w:r>
        <w:rPr>
          <w:rFonts w:ascii="仿宋_GB2312" w:eastAsia="仿宋_GB2312" w:hAnsi="华文仿宋" w:cs="华文仿宋" w:hint="eastAsia"/>
          <w:sz w:val="32"/>
          <w:szCs w:val="32"/>
        </w:rPr>
        <w:t>3</w:t>
      </w:r>
      <w:r>
        <w:rPr>
          <w:rFonts w:ascii="仿宋_GB2312" w:eastAsia="仿宋_GB2312" w:hAnsi="华文仿宋" w:cs="华文仿宋" w:hint="eastAsia"/>
          <w:sz w:val="32"/>
          <w:szCs w:val="32"/>
        </w:rPr>
        <w:t>）在疫情防控期间，存在违反防疫政策规定情形。</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经区委宣传部和区文化和旅游局审核后，对符合要求的</w:t>
      </w:r>
      <w:bookmarkStart w:id="8" w:name="_Hlk105363442"/>
      <w:r>
        <w:rPr>
          <w:rFonts w:ascii="仿宋_GB2312" w:eastAsia="仿宋_GB2312" w:hAnsi="华文仿宋" w:cs="华文仿宋" w:hint="eastAsia"/>
          <w:sz w:val="32"/>
          <w:szCs w:val="32"/>
        </w:rPr>
        <w:t>电影放映单位和</w:t>
      </w:r>
      <w:bookmarkEnd w:id="8"/>
      <w:r>
        <w:rPr>
          <w:rFonts w:ascii="仿宋_GB2312" w:eastAsia="仿宋_GB2312" w:hAnsi="华文仿宋" w:cs="华文仿宋" w:hint="eastAsia"/>
          <w:sz w:val="32"/>
          <w:szCs w:val="32"/>
        </w:rPr>
        <w:t>演出场所经营单位批准予以补贴。</w:t>
      </w:r>
    </w:p>
    <w:p w:rsidR="002749BE" w:rsidRDefault="00907601">
      <w:pPr>
        <w:spacing w:line="560" w:lineRule="exact"/>
        <w:ind w:firstLineChars="200" w:firstLine="643"/>
        <w:rPr>
          <w:rFonts w:ascii="仿宋_GB2312" w:eastAsia="仿宋_GB2312" w:hAnsi="华文仿宋" w:cs="华文仿宋"/>
          <w:b/>
          <w:bCs/>
          <w:sz w:val="32"/>
          <w:szCs w:val="32"/>
        </w:rPr>
      </w:pPr>
      <w:r>
        <w:rPr>
          <w:rFonts w:ascii="仿宋_GB2312" w:eastAsia="仿宋_GB2312" w:hAnsi="华文仿宋" w:cs="华文仿宋" w:hint="eastAsia"/>
          <w:b/>
          <w:bCs/>
          <w:sz w:val="32"/>
          <w:szCs w:val="32"/>
        </w:rPr>
        <w:t>五．补贴的监督与问责</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受补贴机构有以下情形的，将暂停拨款、终止补贴、追回部分或全部补贴款项并依法追究相关单位、机构和个人法律责任：</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w:t>
      </w:r>
      <w:r>
        <w:rPr>
          <w:rFonts w:ascii="仿宋_GB2312" w:eastAsia="仿宋_GB2312" w:hAnsi="华文仿宋" w:cs="华文仿宋" w:hint="eastAsia"/>
          <w:sz w:val="32"/>
          <w:szCs w:val="32"/>
        </w:rPr>
        <w:t>1</w:t>
      </w:r>
      <w:r>
        <w:rPr>
          <w:rFonts w:ascii="仿宋_GB2312" w:eastAsia="仿宋_GB2312" w:hAnsi="华文仿宋" w:cs="华文仿宋" w:hint="eastAsia"/>
          <w:sz w:val="32"/>
          <w:szCs w:val="32"/>
        </w:rPr>
        <w:t>）申报材料经查实属虚拟编造虚假信息或严重失实的；</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w:t>
      </w:r>
      <w:r>
        <w:rPr>
          <w:rFonts w:ascii="仿宋_GB2312" w:eastAsia="仿宋_GB2312" w:hAnsi="华文仿宋" w:cs="华文仿宋" w:hint="eastAsia"/>
          <w:sz w:val="32"/>
          <w:szCs w:val="32"/>
        </w:rPr>
        <w:t>2</w:t>
      </w:r>
      <w:r>
        <w:rPr>
          <w:rFonts w:ascii="仿宋_GB2312" w:eastAsia="仿宋_GB2312" w:hAnsi="华文仿宋" w:cs="华文仿宋" w:hint="eastAsia"/>
          <w:sz w:val="32"/>
          <w:szCs w:val="32"/>
        </w:rPr>
        <w:t>）电影放映单位和演出场所经营单位在资金拨付前永久停业的；</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w:t>
      </w:r>
      <w:r>
        <w:rPr>
          <w:rFonts w:ascii="仿宋_GB2312" w:eastAsia="仿宋_GB2312" w:hAnsi="华文仿宋" w:cs="华文仿宋" w:hint="eastAsia"/>
          <w:sz w:val="32"/>
          <w:szCs w:val="32"/>
        </w:rPr>
        <w:t>3</w:t>
      </w:r>
      <w:r>
        <w:rPr>
          <w:rFonts w:ascii="仿宋_GB2312" w:eastAsia="仿宋_GB2312" w:hAnsi="华文仿宋" w:cs="华文仿宋" w:hint="eastAsia"/>
          <w:sz w:val="32"/>
          <w:szCs w:val="32"/>
        </w:rPr>
        <w:t>）电影放映单位和演出场所经营单位收到补贴后，未按照全区统一部署及时恢复营业或复业未满</w:t>
      </w:r>
      <w:r>
        <w:rPr>
          <w:rFonts w:ascii="仿宋_GB2312" w:eastAsia="仿宋_GB2312" w:hAnsi="华文仿宋" w:cs="华文仿宋" w:hint="eastAsia"/>
          <w:sz w:val="32"/>
          <w:szCs w:val="32"/>
        </w:rPr>
        <w:t>3</w:t>
      </w:r>
      <w:r>
        <w:rPr>
          <w:rFonts w:ascii="仿宋_GB2312" w:eastAsia="仿宋_GB2312" w:hAnsi="华文仿宋" w:cs="华文仿宋" w:hint="eastAsia"/>
          <w:sz w:val="32"/>
          <w:szCs w:val="32"/>
        </w:rPr>
        <w:t>个月即擅自停业的；</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w:t>
      </w:r>
      <w:r>
        <w:rPr>
          <w:rFonts w:ascii="仿宋_GB2312" w:eastAsia="仿宋_GB2312" w:hAnsi="华文仿宋" w:cs="华文仿宋" w:hint="eastAsia"/>
          <w:sz w:val="32"/>
          <w:szCs w:val="32"/>
        </w:rPr>
        <w:t>4</w:t>
      </w:r>
      <w:r>
        <w:rPr>
          <w:rFonts w:ascii="仿宋_GB2312" w:eastAsia="仿宋_GB2312" w:hAnsi="华文仿宋" w:cs="华文仿宋" w:hint="eastAsia"/>
          <w:sz w:val="32"/>
          <w:szCs w:val="32"/>
        </w:rPr>
        <w:t>）对补贴管理、监督审计等拒不配合的；</w:t>
      </w:r>
    </w:p>
    <w:p w:rsidR="002749BE" w:rsidRDefault="00907601">
      <w:pPr>
        <w:spacing w:line="560" w:lineRule="exact"/>
        <w:ind w:firstLineChars="200" w:firstLine="640"/>
        <w:rPr>
          <w:rFonts w:ascii="仿宋_GB2312" w:eastAsia="仿宋_GB2312" w:hAnsi="华文仿宋"/>
          <w:sz w:val="32"/>
          <w:szCs w:val="32"/>
        </w:rPr>
      </w:pPr>
      <w:r>
        <w:rPr>
          <w:rFonts w:ascii="仿宋_GB2312" w:eastAsia="仿宋_GB2312" w:hAnsi="华文仿宋" w:cs="华文仿宋" w:hint="eastAsia"/>
          <w:sz w:val="32"/>
          <w:szCs w:val="32"/>
        </w:rPr>
        <w:t>（</w:t>
      </w:r>
      <w:r>
        <w:rPr>
          <w:rFonts w:ascii="仿宋_GB2312" w:eastAsia="仿宋_GB2312" w:hAnsi="华文仿宋" w:cs="华文仿宋" w:hint="eastAsia"/>
          <w:sz w:val="32"/>
          <w:szCs w:val="32"/>
        </w:rPr>
        <w:t>5</w:t>
      </w:r>
      <w:r>
        <w:rPr>
          <w:rFonts w:ascii="仿宋_GB2312" w:eastAsia="仿宋_GB2312" w:hAnsi="华文仿宋" w:cs="华文仿宋" w:hint="eastAsia"/>
          <w:sz w:val="32"/>
          <w:szCs w:val="32"/>
        </w:rPr>
        <w:t>）有其他违法违规行为的。</w:t>
      </w:r>
    </w:p>
    <w:p w:rsidR="002749BE" w:rsidRDefault="00907601">
      <w:pPr>
        <w:spacing w:line="560" w:lineRule="exact"/>
        <w:ind w:firstLineChars="200" w:firstLine="643"/>
        <w:rPr>
          <w:rFonts w:ascii="仿宋_GB2312" w:eastAsia="仿宋_GB2312" w:hAnsi="华文仿宋" w:cs="华文仿宋"/>
          <w:b/>
          <w:bCs/>
          <w:sz w:val="32"/>
          <w:szCs w:val="32"/>
        </w:rPr>
      </w:pPr>
      <w:r>
        <w:rPr>
          <w:rFonts w:ascii="仿宋_GB2312" w:eastAsia="仿宋_GB2312" w:hAnsi="华文仿宋" w:cs="华文仿宋" w:hint="eastAsia"/>
          <w:b/>
          <w:bCs/>
          <w:sz w:val="32"/>
          <w:szCs w:val="32"/>
        </w:rPr>
        <w:t>六、政策咨询</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可电话咨询于申报期间工作日</w:t>
      </w:r>
      <w:r>
        <w:rPr>
          <w:rFonts w:ascii="仿宋_GB2312" w:eastAsia="仿宋_GB2312" w:hAnsi="华文仿宋" w:cs="华文仿宋" w:hint="eastAsia"/>
          <w:sz w:val="32"/>
          <w:szCs w:val="32"/>
        </w:rPr>
        <w:t>9:00-11:30</w:t>
      </w:r>
      <w:r>
        <w:rPr>
          <w:rFonts w:ascii="仿宋_GB2312" w:eastAsia="仿宋_GB2312" w:hAnsi="华文仿宋" w:cs="华文仿宋" w:hint="eastAsia"/>
          <w:sz w:val="32"/>
          <w:szCs w:val="32"/>
        </w:rPr>
        <w:t>，</w:t>
      </w:r>
      <w:r>
        <w:rPr>
          <w:rFonts w:ascii="仿宋_GB2312" w:eastAsia="仿宋_GB2312" w:hAnsi="华文仿宋" w:cs="华文仿宋" w:hint="eastAsia"/>
          <w:sz w:val="32"/>
          <w:szCs w:val="32"/>
        </w:rPr>
        <w:t>1</w:t>
      </w:r>
      <w:r>
        <w:rPr>
          <w:rFonts w:ascii="仿宋_GB2312" w:eastAsia="仿宋_GB2312" w:hAnsi="华文仿宋" w:cs="华文仿宋" w:hint="eastAsia"/>
          <w:sz w:val="32"/>
          <w:szCs w:val="32"/>
        </w:rPr>
        <w:t>4</w:t>
      </w:r>
      <w:r>
        <w:rPr>
          <w:rFonts w:ascii="仿宋_GB2312" w:eastAsia="仿宋_GB2312" w:hAnsi="华文仿宋" w:cs="华文仿宋" w:hint="eastAsia"/>
          <w:sz w:val="32"/>
          <w:szCs w:val="32"/>
        </w:rPr>
        <w:t>:00-1</w:t>
      </w:r>
      <w:r>
        <w:rPr>
          <w:rFonts w:ascii="仿宋_GB2312" w:eastAsia="仿宋_GB2312" w:hAnsi="华文仿宋" w:cs="华文仿宋" w:hint="eastAsia"/>
          <w:sz w:val="32"/>
          <w:szCs w:val="32"/>
        </w:rPr>
        <w:t>7</w:t>
      </w:r>
      <w:r>
        <w:rPr>
          <w:rFonts w:ascii="仿宋_GB2312" w:eastAsia="仿宋_GB2312" w:hAnsi="华文仿宋" w:cs="华文仿宋" w:hint="eastAsia"/>
          <w:sz w:val="32"/>
          <w:szCs w:val="32"/>
        </w:rPr>
        <w:t>:00</w:t>
      </w:r>
    </w:p>
    <w:p w:rsidR="002749BE" w:rsidRDefault="00907601">
      <w:pPr>
        <w:numPr>
          <w:ilvl w:val="0"/>
          <w:numId w:val="4"/>
        </w:numPr>
        <w:spacing w:line="560" w:lineRule="exact"/>
        <w:ind w:firstLine="643"/>
        <w:rPr>
          <w:rFonts w:ascii="仿宋_GB2312" w:eastAsia="仿宋_GB2312" w:hAnsi="华文仿宋" w:cs="华文仿宋"/>
          <w:b/>
          <w:bCs/>
          <w:sz w:val="32"/>
          <w:szCs w:val="32"/>
        </w:rPr>
      </w:pPr>
      <w:bookmarkStart w:id="9" w:name="_Hlk106490909"/>
      <w:r>
        <w:rPr>
          <w:rFonts w:ascii="仿宋_GB2312" w:eastAsia="仿宋_GB2312" w:hAnsi="华文仿宋" w:cs="华文仿宋" w:hint="eastAsia"/>
          <w:b/>
          <w:bCs/>
          <w:sz w:val="32"/>
          <w:szCs w:val="32"/>
        </w:rPr>
        <w:t>电影放映单位</w:t>
      </w:r>
    </w:p>
    <w:p w:rsidR="002749BE" w:rsidRDefault="00907601">
      <w:pPr>
        <w:spacing w:line="560" w:lineRule="exact"/>
        <w:ind w:firstLineChars="200" w:firstLine="640"/>
        <w:rPr>
          <w:rFonts w:ascii="仿宋_GB2312" w:eastAsia="仿宋_GB2312" w:hAnsi="华文仿宋" w:cs="华文仿宋"/>
          <w:sz w:val="32"/>
          <w:szCs w:val="32"/>
        </w:rPr>
      </w:pPr>
      <w:bookmarkStart w:id="10" w:name="_Hlk106490929"/>
      <w:bookmarkEnd w:id="9"/>
      <w:r>
        <w:rPr>
          <w:rFonts w:ascii="仿宋_GB2312" w:eastAsia="仿宋_GB2312" w:hAnsi="华文仿宋" w:cs="华文仿宋" w:hint="eastAsia"/>
          <w:sz w:val="32"/>
          <w:szCs w:val="32"/>
        </w:rPr>
        <w:t>联系人：</w:t>
      </w:r>
      <w:r>
        <w:rPr>
          <w:rFonts w:ascii="仿宋_GB2312" w:eastAsia="仿宋_GB2312" w:hAnsi="华文仿宋" w:cs="华文仿宋" w:hint="eastAsia"/>
          <w:sz w:val="32"/>
          <w:szCs w:val="32"/>
        </w:rPr>
        <w:t>唐冰</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联系电话：</w:t>
      </w:r>
      <w:r>
        <w:rPr>
          <w:rFonts w:ascii="仿宋_GB2312" w:eastAsia="仿宋_GB2312" w:hAnsi="华文仿宋" w:cs="华文仿宋"/>
          <w:sz w:val="32"/>
          <w:szCs w:val="32"/>
        </w:rPr>
        <w:t>010-88064096</w:t>
      </w:r>
      <w:r>
        <w:rPr>
          <w:rFonts w:ascii="仿宋_GB2312" w:eastAsia="仿宋_GB2312" w:hAnsi="华文仿宋" w:cs="华文仿宋" w:hint="eastAsia"/>
          <w:sz w:val="32"/>
          <w:szCs w:val="32"/>
        </w:rPr>
        <w:t>（申报期间工作日</w:t>
      </w:r>
      <w:r>
        <w:rPr>
          <w:rFonts w:ascii="仿宋_GB2312" w:eastAsia="仿宋_GB2312" w:hAnsi="华文仿宋" w:cs="华文仿宋" w:hint="eastAsia"/>
          <w:sz w:val="32"/>
          <w:szCs w:val="32"/>
        </w:rPr>
        <w:t>9:00-11:30</w:t>
      </w:r>
      <w:r>
        <w:rPr>
          <w:rFonts w:ascii="仿宋_GB2312" w:eastAsia="仿宋_GB2312" w:hAnsi="华文仿宋" w:cs="华文仿宋" w:hint="eastAsia"/>
          <w:sz w:val="32"/>
          <w:szCs w:val="32"/>
        </w:rPr>
        <w:t>，</w:t>
      </w:r>
      <w:r>
        <w:rPr>
          <w:rFonts w:ascii="仿宋_GB2312" w:eastAsia="仿宋_GB2312" w:hAnsi="华文仿宋" w:cs="华文仿宋" w:hint="eastAsia"/>
          <w:sz w:val="32"/>
          <w:szCs w:val="32"/>
        </w:rPr>
        <w:t>1</w:t>
      </w:r>
      <w:r>
        <w:rPr>
          <w:rFonts w:ascii="仿宋_GB2312" w:eastAsia="仿宋_GB2312" w:hAnsi="华文仿宋" w:cs="华文仿宋"/>
          <w:sz w:val="32"/>
          <w:szCs w:val="32"/>
        </w:rPr>
        <w:t>4</w:t>
      </w:r>
      <w:r>
        <w:rPr>
          <w:rFonts w:ascii="仿宋_GB2312" w:eastAsia="仿宋_GB2312" w:hAnsi="华文仿宋" w:cs="华文仿宋" w:hint="eastAsia"/>
          <w:sz w:val="32"/>
          <w:szCs w:val="32"/>
        </w:rPr>
        <w:t>:</w:t>
      </w:r>
      <w:r>
        <w:rPr>
          <w:rFonts w:ascii="仿宋_GB2312" w:eastAsia="仿宋_GB2312" w:hAnsi="华文仿宋" w:cs="华文仿宋"/>
          <w:sz w:val="32"/>
          <w:szCs w:val="32"/>
        </w:rPr>
        <w:t>0</w:t>
      </w:r>
      <w:r>
        <w:rPr>
          <w:rFonts w:ascii="仿宋_GB2312" w:eastAsia="仿宋_GB2312" w:hAnsi="华文仿宋" w:cs="华文仿宋" w:hint="eastAsia"/>
          <w:sz w:val="32"/>
          <w:szCs w:val="32"/>
        </w:rPr>
        <w:t>0-1</w:t>
      </w:r>
      <w:r>
        <w:rPr>
          <w:rFonts w:ascii="仿宋_GB2312" w:eastAsia="仿宋_GB2312" w:hAnsi="华文仿宋" w:cs="华文仿宋"/>
          <w:sz w:val="32"/>
          <w:szCs w:val="32"/>
        </w:rPr>
        <w:t>8</w:t>
      </w:r>
      <w:r>
        <w:rPr>
          <w:rFonts w:ascii="仿宋_GB2312" w:eastAsia="仿宋_GB2312" w:hAnsi="华文仿宋" w:cs="华文仿宋" w:hint="eastAsia"/>
          <w:sz w:val="32"/>
          <w:szCs w:val="32"/>
        </w:rPr>
        <w:t>:00</w:t>
      </w:r>
      <w:r>
        <w:rPr>
          <w:rFonts w:ascii="仿宋_GB2312" w:eastAsia="仿宋_GB2312" w:hAnsi="华文仿宋" w:cs="华文仿宋" w:hint="eastAsia"/>
          <w:sz w:val="32"/>
          <w:szCs w:val="32"/>
        </w:rPr>
        <w:t>）</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lastRenderedPageBreak/>
        <w:t>电子邮箱：</w:t>
      </w:r>
      <w:r>
        <w:rPr>
          <w:rFonts w:ascii="仿宋_GB2312" w:eastAsia="仿宋_GB2312" w:hAnsi="华文仿宋" w:cs="华文仿宋"/>
          <w:sz w:val="32"/>
          <w:szCs w:val="32"/>
        </w:rPr>
        <w:t>xcbwhk@bjxch.gov.cn</w:t>
      </w:r>
      <w:r>
        <w:rPr>
          <w:rFonts w:ascii="仿宋_GB2312" w:eastAsia="仿宋_GB2312" w:hAnsi="华文仿宋" w:cs="华文仿宋" w:hint="eastAsia"/>
          <w:sz w:val="32"/>
          <w:szCs w:val="32"/>
        </w:rPr>
        <w:t>（提交资料期间电话较繁忙，</w:t>
      </w:r>
      <w:proofErr w:type="gramStart"/>
      <w:r>
        <w:rPr>
          <w:rFonts w:ascii="仿宋_GB2312" w:eastAsia="仿宋_GB2312" w:hAnsi="华文仿宋" w:cs="华文仿宋" w:hint="eastAsia"/>
          <w:sz w:val="32"/>
          <w:szCs w:val="32"/>
        </w:rPr>
        <w:t>需咨询</w:t>
      </w:r>
      <w:proofErr w:type="gramEnd"/>
      <w:r>
        <w:rPr>
          <w:rFonts w:ascii="仿宋_GB2312" w:eastAsia="仿宋_GB2312" w:hAnsi="华文仿宋" w:cs="华文仿宋" w:hint="eastAsia"/>
          <w:sz w:val="32"/>
          <w:szCs w:val="32"/>
        </w:rPr>
        <w:t>事项可发送邮件至上述邮箱，详细描述咨询事项并留下单位名称、联系人及联系电话）</w:t>
      </w:r>
    </w:p>
    <w:bookmarkEnd w:id="10"/>
    <w:p w:rsidR="002749BE" w:rsidRDefault="00907601">
      <w:pPr>
        <w:numPr>
          <w:ilvl w:val="0"/>
          <w:numId w:val="4"/>
        </w:numPr>
        <w:spacing w:line="560" w:lineRule="exact"/>
        <w:ind w:firstLine="643"/>
        <w:rPr>
          <w:rFonts w:ascii="仿宋_GB2312" w:eastAsia="仿宋_GB2312" w:hAnsi="华文仿宋" w:cs="华文仿宋"/>
          <w:b/>
          <w:bCs/>
          <w:sz w:val="32"/>
          <w:szCs w:val="32"/>
        </w:rPr>
      </w:pPr>
      <w:r>
        <w:rPr>
          <w:rFonts w:ascii="仿宋_GB2312" w:eastAsia="仿宋_GB2312" w:hAnsi="华文仿宋" w:cs="华文仿宋" w:hint="eastAsia"/>
          <w:b/>
          <w:bCs/>
          <w:sz w:val="32"/>
          <w:szCs w:val="32"/>
        </w:rPr>
        <w:t>演出场所经营单位</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联系人：</w:t>
      </w:r>
      <w:r>
        <w:rPr>
          <w:rFonts w:ascii="仿宋_GB2312" w:eastAsia="仿宋_GB2312" w:hAnsi="华文仿宋" w:cs="华文仿宋" w:hint="eastAsia"/>
          <w:sz w:val="32"/>
          <w:szCs w:val="32"/>
        </w:rPr>
        <w:t>温</w:t>
      </w:r>
      <w:proofErr w:type="gramStart"/>
      <w:r>
        <w:rPr>
          <w:rFonts w:ascii="仿宋_GB2312" w:eastAsia="仿宋_GB2312" w:hAnsi="华文仿宋" w:cs="华文仿宋" w:hint="eastAsia"/>
          <w:sz w:val="32"/>
          <w:szCs w:val="32"/>
        </w:rPr>
        <w:t>一</w:t>
      </w:r>
      <w:proofErr w:type="gramEnd"/>
      <w:r>
        <w:rPr>
          <w:rFonts w:ascii="仿宋_GB2312" w:eastAsia="仿宋_GB2312" w:hAnsi="华文仿宋" w:cs="华文仿宋" w:hint="eastAsia"/>
          <w:sz w:val="32"/>
          <w:szCs w:val="32"/>
        </w:rPr>
        <w:t>冰</w:t>
      </w:r>
      <w:r>
        <w:rPr>
          <w:rFonts w:ascii="仿宋_GB2312" w:eastAsia="仿宋_GB2312" w:hAnsi="华文仿宋" w:cs="华文仿宋" w:hint="eastAsia"/>
          <w:sz w:val="32"/>
          <w:szCs w:val="32"/>
        </w:rPr>
        <w:t xml:space="preserve"> </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联系电话：</w:t>
      </w:r>
      <w:bookmarkStart w:id="11" w:name="_Hlk106491114"/>
      <w:r>
        <w:rPr>
          <w:rFonts w:ascii="仿宋_GB2312" w:eastAsia="仿宋_GB2312" w:hAnsi="华文仿宋" w:cs="华文仿宋" w:hint="eastAsia"/>
          <w:sz w:val="32"/>
          <w:szCs w:val="32"/>
        </w:rPr>
        <w:t>0</w:t>
      </w:r>
      <w:r>
        <w:rPr>
          <w:rFonts w:ascii="仿宋_GB2312" w:eastAsia="仿宋_GB2312" w:hAnsi="华文仿宋" w:cs="华文仿宋"/>
          <w:sz w:val="32"/>
          <w:szCs w:val="32"/>
        </w:rPr>
        <w:t>10</w:t>
      </w:r>
      <w:r>
        <w:rPr>
          <w:rFonts w:ascii="仿宋_GB2312" w:eastAsia="仿宋_GB2312" w:hAnsi="华文仿宋" w:cs="华文仿宋" w:hint="eastAsia"/>
          <w:sz w:val="32"/>
          <w:szCs w:val="32"/>
        </w:rPr>
        <w:t>-</w:t>
      </w:r>
      <w:r>
        <w:rPr>
          <w:rFonts w:ascii="仿宋_GB2312" w:eastAsia="仿宋_GB2312" w:hAnsi="华文仿宋" w:cs="华文仿宋"/>
          <w:sz w:val="32"/>
          <w:szCs w:val="32"/>
        </w:rPr>
        <w:t>82141511</w:t>
      </w:r>
      <w:bookmarkEnd w:id="11"/>
      <w:r>
        <w:rPr>
          <w:rFonts w:ascii="仿宋_GB2312" w:eastAsia="仿宋_GB2312" w:hAnsi="华文仿宋" w:cs="华文仿宋" w:hint="eastAsia"/>
          <w:sz w:val="32"/>
          <w:szCs w:val="32"/>
        </w:rPr>
        <w:t>（申报期间工作日</w:t>
      </w:r>
      <w:r>
        <w:rPr>
          <w:rFonts w:ascii="仿宋_GB2312" w:eastAsia="仿宋_GB2312" w:hAnsi="华文仿宋" w:cs="华文仿宋"/>
          <w:sz w:val="32"/>
          <w:szCs w:val="32"/>
        </w:rPr>
        <w:t>9</w:t>
      </w:r>
      <w:r>
        <w:rPr>
          <w:rFonts w:ascii="仿宋_GB2312" w:eastAsia="仿宋_GB2312" w:hAnsi="华文仿宋" w:cs="华文仿宋" w:hint="eastAsia"/>
          <w:sz w:val="32"/>
          <w:szCs w:val="32"/>
        </w:rPr>
        <w:t>:</w:t>
      </w:r>
      <w:r>
        <w:rPr>
          <w:rFonts w:ascii="仿宋_GB2312" w:eastAsia="仿宋_GB2312" w:hAnsi="华文仿宋" w:cs="华文仿宋"/>
          <w:sz w:val="32"/>
          <w:szCs w:val="32"/>
        </w:rPr>
        <w:t>00</w:t>
      </w:r>
      <w:r>
        <w:rPr>
          <w:rFonts w:ascii="仿宋_GB2312" w:eastAsia="仿宋_GB2312" w:hAnsi="华文仿宋" w:cs="华文仿宋" w:hint="eastAsia"/>
          <w:sz w:val="32"/>
          <w:szCs w:val="32"/>
        </w:rPr>
        <w:t>-1</w:t>
      </w:r>
      <w:r>
        <w:rPr>
          <w:rFonts w:ascii="仿宋_GB2312" w:eastAsia="仿宋_GB2312" w:hAnsi="华文仿宋" w:cs="华文仿宋"/>
          <w:sz w:val="32"/>
          <w:szCs w:val="32"/>
        </w:rPr>
        <w:t>1</w:t>
      </w:r>
      <w:r>
        <w:rPr>
          <w:rFonts w:ascii="仿宋_GB2312" w:eastAsia="仿宋_GB2312" w:hAnsi="华文仿宋" w:cs="华文仿宋" w:hint="eastAsia"/>
          <w:sz w:val="32"/>
          <w:szCs w:val="32"/>
        </w:rPr>
        <w:t>:</w:t>
      </w:r>
      <w:r>
        <w:rPr>
          <w:rFonts w:ascii="仿宋_GB2312" w:eastAsia="仿宋_GB2312" w:hAnsi="华文仿宋" w:cs="华文仿宋"/>
          <w:sz w:val="32"/>
          <w:szCs w:val="32"/>
        </w:rPr>
        <w:t>3</w:t>
      </w:r>
      <w:r>
        <w:rPr>
          <w:rFonts w:ascii="仿宋_GB2312" w:eastAsia="仿宋_GB2312" w:hAnsi="华文仿宋" w:cs="华文仿宋" w:hint="eastAsia"/>
          <w:sz w:val="32"/>
          <w:szCs w:val="32"/>
        </w:rPr>
        <w:t>0</w:t>
      </w:r>
      <w:r>
        <w:rPr>
          <w:rFonts w:ascii="仿宋_GB2312" w:eastAsia="仿宋_GB2312" w:hAnsi="华文仿宋" w:cs="华文仿宋" w:hint="eastAsia"/>
          <w:sz w:val="32"/>
          <w:szCs w:val="32"/>
        </w:rPr>
        <w:t>，</w:t>
      </w:r>
      <w:r>
        <w:rPr>
          <w:rFonts w:ascii="仿宋_GB2312" w:eastAsia="仿宋_GB2312" w:hAnsi="华文仿宋" w:cs="华文仿宋" w:hint="eastAsia"/>
          <w:sz w:val="32"/>
          <w:szCs w:val="32"/>
        </w:rPr>
        <w:t>1</w:t>
      </w:r>
      <w:r>
        <w:rPr>
          <w:rFonts w:ascii="仿宋_GB2312" w:eastAsia="仿宋_GB2312" w:hAnsi="华文仿宋" w:cs="华文仿宋"/>
          <w:sz w:val="32"/>
          <w:szCs w:val="32"/>
        </w:rPr>
        <w:t>3</w:t>
      </w:r>
      <w:r>
        <w:rPr>
          <w:rFonts w:ascii="仿宋_GB2312" w:eastAsia="仿宋_GB2312" w:hAnsi="华文仿宋" w:cs="华文仿宋" w:hint="eastAsia"/>
          <w:sz w:val="32"/>
          <w:szCs w:val="32"/>
        </w:rPr>
        <w:t>:</w:t>
      </w:r>
      <w:r>
        <w:rPr>
          <w:rFonts w:ascii="仿宋_GB2312" w:eastAsia="仿宋_GB2312" w:hAnsi="华文仿宋" w:cs="华文仿宋"/>
          <w:sz w:val="32"/>
          <w:szCs w:val="32"/>
        </w:rPr>
        <w:t>3</w:t>
      </w:r>
      <w:r>
        <w:rPr>
          <w:rFonts w:ascii="仿宋_GB2312" w:eastAsia="仿宋_GB2312" w:hAnsi="华文仿宋" w:cs="华文仿宋" w:hint="eastAsia"/>
          <w:sz w:val="32"/>
          <w:szCs w:val="32"/>
        </w:rPr>
        <w:t>0-1</w:t>
      </w:r>
      <w:r>
        <w:rPr>
          <w:rFonts w:ascii="仿宋_GB2312" w:eastAsia="仿宋_GB2312" w:hAnsi="华文仿宋" w:cs="华文仿宋"/>
          <w:sz w:val="32"/>
          <w:szCs w:val="32"/>
        </w:rPr>
        <w:t>7</w:t>
      </w:r>
      <w:r>
        <w:rPr>
          <w:rFonts w:ascii="仿宋_GB2312" w:eastAsia="仿宋_GB2312" w:hAnsi="华文仿宋" w:cs="华文仿宋" w:hint="eastAsia"/>
          <w:sz w:val="32"/>
          <w:szCs w:val="32"/>
        </w:rPr>
        <w:t>:00</w:t>
      </w:r>
      <w:r>
        <w:rPr>
          <w:rFonts w:ascii="仿宋_GB2312" w:eastAsia="仿宋_GB2312" w:hAnsi="华文仿宋" w:cs="华文仿宋" w:hint="eastAsia"/>
          <w:sz w:val="32"/>
          <w:szCs w:val="32"/>
        </w:rPr>
        <w:t>）</w:t>
      </w: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电子邮箱：</w:t>
      </w:r>
      <w:r w:rsidRPr="00907601">
        <w:rPr>
          <w:rFonts w:ascii="仿宋_GB2312" w:eastAsia="仿宋_GB2312" w:hAnsi="华文仿宋" w:cs="华文仿宋" w:hint="eastAsia"/>
          <w:sz w:val="32"/>
          <w:szCs w:val="32"/>
        </w:rPr>
        <w:t>xchwljxzhshpk@bjxch.gov.cn</w:t>
      </w:r>
      <w:r>
        <w:rPr>
          <w:rFonts w:ascii="仿宋_GB2312" w:eastAsia="仿宋_GB2312" w:hAnsi="华文仿宋" w:cs="华文仿宋" w:hint="eastAsia"/>
          <w:sz w:val="32"/>
          <w:szCs w:val="32"/>
        </w:rPr>
        <w:t>（提交资料期间电话较繁忙，</w:t>
      </w:r>
      <w:proofErr w:type="gramStart"/>
      <w:r>
        <w:rPr>
          <w:rFonts w:ascii="仿宋_GB2312" w:eastAsia="仿宋_GB2312" w:hAnsi="华文仿宋" w:cs="华文仿宋" w:hint="eastAsia"/>
          <w:sz w:val="32"/>
          <w:szCs w:val="32"/>
        </w:rPr>
        <w:t>需咨询</w:t>
      </w:r>
      <w:proofErr w:type="gramEnd"/>
      <w:r>
        <w:rPr>
          <w:rFonts w:ascii="仿宋_GB2312" w:eastAsia="仿宋_GB2312" w:hAnsi="华文仿宋" w:cs="华文仿宋" w:hint="eastAsia"/>
          <w:sz w:val="32"/>
          <w:szCs w:val="32"/>
        </w:rPr>
        <w:t>事项可发送邮件至上述邮箱，详细描述咨询事项并留下单位名称、联系人及联系电话）</w:t>
      </w:r>
    </w:p>
    <w:p w:rsidR="002749BE" w:rsidRDefault="002749BE">
      <w:pPr>
        <w:spacing w:line="560" w:lineRule="exact"/>
        <w:ind w:firstLineChars="200" w:firstLine="640"/>
        <w:rPr>
          <w:rFonts w:ascii="仿宋_GB2312" w:eastAsia="仿宋_GB2312" w:hAnsi="华文仿宋" w:cs="华文仿宋"/>
          <w:sz w:val="32"/>
          <w:szCs w:val="32"/>
        </w:rPr>
      </w:pPr>
    </w:p>
    <w:p w:rsidR="002749BE" w:rsidRDefault="00907601">
      <w:pPr>
        <w:spacing w:line="56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附件：《北京市西城区疫情防控期间补贴申请表》</w:t>
      </w:r>
    </w:p>
    <w:p w:rsidR="002749BE" w:rsidRDefault="002749BE">
      <w:pPr>
        <w:spacing w:line="560" w:lineRule="exact"/>
        <w:ind w:firstLineChars="200" w:firstLine="640"/>
        <w:rPr>
          <w:rFonts w:ascii="仿宋_GB2312" w:eastAsia="仿宋_GB2312" w:hAnsi="华文仿宋" w:cs="华文仿宋"/>
          <w:sz w:val="32"/>
          <w:szCs w:val="32"/>
        </w:rPr>
      </w:pPr>
    </w:p>
    <w:p w:rsidR="002749BE" w:rsidRDefault="00907601">
      <w:pPr>
        <w:spacing w:line="560" w:lineRule="exact"/>
        <w:ind w:firstLineChars="200" w:firstLine="640"/>
        <w:jc w:val="right"/>
        <w:rPr>
          <w:rFonts w:ascii="仿宋_GB2312" w:eastAsia="仿宋_GB2312" w:hAnsi="华文仿宋" w:cs="华文仿宋"/>
          <w:sz w:val="32"/>
          <w:szCs w:val="32"/>
        </w:rPr>
      </w:pPr>
      <w:r>
        <w:rPr>
          <w:rFonts w:ascii="仿宋_GB2312" w:eastAsia="仿宋_GB2312" w:hAnsi="华文仿宋" w:cs="华文仿宋" w:hint="eastAsia"/>
          <w:sz w:val="32"/>
          <w:szCs w:val="32"/>
        </w:rPr>
        <w:t>北京市西城区文化和旅游局</w:t>
      </w:r>
    </w:p>
    <w:p w:rsidR="002749BE" w:rsidRDefault="00907601">
      <w:pPr>
        <w:spacing w:line="560" w:lineRule="exact"/>
        <w:ind w:firstLineChars="200" w:firstLine="640"/>
        <w:jc w:val="right"/>
        <w:rPr>
          <w:rFonts w:ascii="仿宋_GB2312" w:eastAsia="仿宋_GB2312" w:hAnsi="华文仿宋" w:cs="华文仿宋"/>
          <w:b/>
          <w:bCs/>
          <w:sz w:val="32"/>
          <w:szCs w:val="32"/>
        </w:rPr>
      </w:pPr>
      <w:r>
        <w:rPr>
          <w:rFonts w:ascii="仿宋_GB2312" w:eastAsia="仿宋_GB2312" w:hAnsi="华文仿宋" w:cs="华文仿宋" w:hint="eastAsia"/>
          <w:sz w:val="32"/>
          <w:szCs w:val="32"/>
        </w:rPr>
        <w:t>2022</w:t>
      </w:r>
      <w:r>
        <w:rPr>
          <w:rFonts w:ascii="仿宋_GB2312" w:eastAsia="仿宋_GB2312" w:hAnsi="华文仿宋" w:cs="华文仿宋" w:hint="eastAsia"/>
          <w:sz w:val="32"/>
          <w:szCs w:val="32"/>
        </w:rPr>
        <w:t>年</w:t>
      </w:r>
      <w:r>
        <w:rPr>
          <w:rFonts w:ascii="仿宋_GB2312" w:eastAsia="仿宋_GB2312" w:hAnsi="华文仿宋" w:cs="华文仿宋" w:hint="eastAsia"/>
          <w:sz w:val="32"/>
          <w:szCs w:val="32"/>
        </w:rPr>
        <w:t>7</w:t>
      </w:r>
      <w:r>
        <w:rPr>
          <w:rFonts w:ascii="仿宋_GB2312" w:eastAsia="仿宋_GB2312" w:hAnsi="华文仿宋" w:cs="华文仿宋" w:hint="eastAsia"/>
          <w:sz w:val="32"/>
          <w:szCs w:val="32"/>
        </w:rPr>
        <w:t>月</w:t>
      </w:r>
      <w:r>
        <w:rPr>
          <w:rFonts w:ascii="仿宋_GB2312" w:eastAsia="仿宋_GB2312" w:hAnsi="华文仿宋" w:cs="华文仿宋" w:hint="eastAsia"/>
          <w:sz w:val="32"/>
          <w:szCs w:val="32"/>
        </w:rPr>
        <w:t>6</w:t>
      </w:r>
      <w:r>
        <w:rPr>
          <w:rFonts w:ascii="仿宋_GB2312" w:eastAsia="仿宋_GB2312" w:hAnsi="华文仿宋" w:cs="华文仿宋" w:hint="eastAsia"/>
          <w:sz w:val="32"/>
          <w:szCs w:val="32"/>
        </w:rPr>
        <w:t>日</w:t>
      </w:r>
    </w:p>
    <w:p w:rsidR="002749BE" w:rsidRDefault="002749BE">
      <w:pPr>
        <w:spacing w:line="560" w:lineRule="exact"/>
        <w:ind w:right="480"/>
        <w:jc w:val="left"/>
        <w:rPr>
          <w:rFonts w:ascii="仿宋_GB2312" w:eastAsia="仿宋_GB2312" w:hAnsi="华文仿宋" w:cs="华文仿宋"/>
          <w:b/>
          <w:bCs/>
          <w:sz w:val="32"/>
          <w:szCs w:val="32"/>
        </w:rPr>
      </w:pPr>
    </w:p>
    <w:p w:rsidR="002749BE" w:rsidRDefault="002749BE">
      <w:pPr>
        <w:spacing w:line="560" w:lineRule="exact"/>
        <w:ind w:right="480"/>
        <w:jc w:val="left"/>
        <w:rPr>
          <w:rFonts w:ascii="仿宋_GB2312" w:eastAsia="仿宋_GB2312" w:hAnsi="华文仿宋" w:cs="华文仿宋"/>
          <w:b/>
          <w:bCs/>
          <w:sz w:val="32"/>
          <w:szCs w:val="32"/>
        </w:rPr>
      </w:pPr>
    </w:p>
    <w:p w:rsidR="002749BE" w:rsidRDefault="002749BE">
      <w:pPr>
        <w:spacing w:line="560" w:lineRule="exact"/>
        <w:ind w:right="480"/>
        <w:jc w:val="left"/>
        <w:rPr>
          <w:rFonts w:ascii="仿宋_GB2312" w:eastAsia="仿宋_GB2312" w:hAnsi="华文仿宋" w:cs="华文仿宋"/>
          <w:b/>
          <w:bCs/>
          <w:sz w:val="32"/>
          <w:szCs w:val="32"/>
        </w:rPr>
      </w:pPr>
    </w:p>
    <w:p w:rsidR="002749BE" w:rsidRDefault="002749BE">
      <w:pPr>
        <w:spacing w:line="560" w:lineRule="exact"/>
        <w:ind w:right="480"/>
        <w:jc w:val="left"/>
        <w:rPr>
          <w:rFonts w:ascii="仿宋_GB2312" w:eastAsia="仿宋_GB2312" w:hAnsi="华文仿宋" w:cs="华文仿宋"/>
          <w:b/>
          <w:bCs/>
          <w:sz w:val="32"/>
          <w:szCs w:val="32"/>
        </w:rPr>
      </w:pPr>
    </w:p>
    <w:p w:rsidR="002749BE" w:rsidRDefault="002749BE">
      <w:pPr>
        <w:spacing w:line="560" w:lineRule="exact"/>
        <w:ind w:right="480"/>
        <w:jc w:val="left"/>
        <w:rPr>
          <w:rFonts w:ascii="仿宋_GB2312" w:eastAsia="仿宋_GB2312" w:hAnsi="华文仿宋" w:cs="华文仿宋"/>
          <w:b/>
          <w:bCs/>
          <w:sz w:val="32"/>
          <w:szCs w:val="32"/>
        </w:rPr>
      </w:pPr>
    </w:p>
    <w:p w:rsidR="002749BE" w:rsidRDefault="002749BE">
      <w:pPr>
        <w:spacing w:line="560" w:lineRule="exact"/>
        <w:ind w:right="480"/>
        <w:jc w:val="left"/>
        <w:rPr>
          <w:rFonts w:ascii="仿宋_GB2312" w:eastAsia="仿宋_GB2312" w:hAnsi="华文仿宋" w:cs="华文仿宋"/>
          <w:b/>
          <w:bCs/>
          <w:sz w:val="32"/>
          <w:szCs w:val="32"/>
        </w:rPr>
      </w:pPr>
    </w:p>
    <w:p w:rsidR="002749BE" w:rsidRDefault="002749BE">
      <w:pPr>
        <w:spacing w:line="560" w:lineRule="exact"/>
        <w:ind w:right="480"/>
        <w:jc w:val="left"/>
        <w:rPr>
          <w:rFonts w:ascii="仿宋_GB2312" w:eastAsia="仿宋_GB2312" w:hAnsi="华文仿宋" w:cs="华文仿宋"/>
          <w:b/>
          <w:bCs/>
          <w:sz w:val="32"/>
          <w:szCs w:val="32"/>
        </w:rPr>
      </w:pPr>
    </w:p>
    <w:p w:rsidR="002749BE" w:rsidRDefault="002749BE">
      <w:pPr>
        <w:spacing w:line="560" w:lineRule="exact"/>
        <w:ind w:right="480"/>
        <w:jc w:val="left"/>
        <w:rPr>
          <w:rFonts w:ascii="仿宋_GB2312" w:eastAsia="仿宋_GB2312" w:hAnsi="华文仿宋" w:cs="华文仿宋"/>
          <w:b/>
          <w:bCs/>
          <w:sz w:val="32"/>
          <w:szCs w:val="32"/>
        </w:rPr>
      </w:pPr>
    </w:p>
    <w:p w:rsidR="002749BE" w:rsidRDefault="002749BE">
      <w:pPr>
        <w:spacing w:line="560" w:lineRule="exact"/>
        <w:ind w:right="480"/>
        <w:jc w:val="left"/>
        <w:rPr>
          <w:rFonts w:ascii="仿宋_GB2312" w:eastAsia="仿宋_GB2312" w:hAnsi="华文仿宋" w:cs="华文仿宋"/>
          <w:b/>
          <w:bCs/>
          <w:sz w:val="32"/>
          <w:szCs w:val="32"/>
        </w:rPr>
      </w:pPr>
    </w:p>
    <w:p w:rsidR="002749BE" w:rsidRDefault="002749BE">
      <w:pPr>
        <w:spacing w:line="560" w:lineRule="exact"/>
        <w:ind w:right="480"/>
        <w:jc w:val="left"/>
        <w:rPr>
          <w:rFonts w:ascii="仿宋_GB2312" w:eastAsia="仿宋_GB2312" w:hAnsi="华文仿宋" w:cs="华文仿宋"/>
          <w:b/>
          <w:bCs/>
          <w:sz w:val="32"/>
          <w:szCs w:val="32"/>
        </w:rPr>
      </w:pPr>
    </w:p>
    <w:p w:rsidR="002749BE" w:rsidRDefault="00907601">
      <w:pPr>
        <w:jc w:val="center"/>
        <w:rPr>
          <w:rFonts w:ascii="仿宋_GB2312" w:eastAsia="仿宋_GB2312" w:hAnsi="华文仿宋" w:cs="华文仿宋"/>
          <w:b/>
          <w:bCs/>
          <w:sz w:val="32"/>
          <w:szCs w:val="32"/>
        </w:rPr>
      </w:pPr>
      <w:r>
        <w:rPr>
          <w:rFonts w:ascii="仿宋_GB2312" w:eastAsia="仿宋_GB2312" w:hAnsi="华文仿宋" w:cs="华文仿宋" w:hint="eastAsia"/>
          <w:b/>
          <w:bCs/>
          <w:sz w:val="32"/>
          <w:szCs w:val="32"/>
        </w:rPr>
        <w:t>《北京市西城区疫情防控期间补贴申请表》</w:t>
      </w:r>
    </w:p>
    <w:p w:rsidR="002749BE" w:rsidRDefault="002749BE">
      <w:pPr>
        <w:jc w:val="center"/>
        <w:rPr>
          <w:rFonts w:ascii="仿宋_GB2312" w:eastAsia="仿宋_GB2312" w:hAnsi="华文仿宋" w:cs="华文仿宋"/>
          <w:b/>
          <w:bCs/>
          <w:sz w:val="32"/>
          <w:szCs w:val="32"/>
        </w:rPr>
      </w:pPr>
    </w:p>
    <w:tbl>
      <w:tblPr>
        <w:tblStyle w:val="a6"/>
        <w:tblW w:w="8307" w:type="dxa"/>
        <w:tblLayout w:type="fixed"/>
        <w:tblLook w:val="04A0" w:firstRow="1" w:lastRow="0" w:firstColumn="1" w:lastColumn="0" w:noHBand="0" w:noVBand="1"/>
      </w:tblPr>
      <w:tblGrid>
        <w:gridCol w:w="1661"/>
        <w:gridCol w:w="3302"/>
        <w:gridCol w:w="3344"/>
      </w:tblGrid>
      <w:tr w:rsidR="002749BE">
        <w:trPr>
          <w:trHeight w:val="831"/>
        </w:trPr>
        <w:tc>
          <w:tcPr>
            <w:tcW w:w="1661" w:type="dxa"/>
          </w:tcPr>
          <w:p w:rsidR="002749BE" w:rsidRDefault="00907601">
            <w:pPr>
              <w:jc w:val="left"/>
              <w:rPr>
                <w:rFonts w:eastAsiaTheme="minorEastAsia" w:cstheme="minorBidi"/>
                <w:b/>
                <w:bCs/>
                <w:sz w:val="24"/>
              </w:rPr>
            </w:pPr>
            <w:r>
              <w:rPr>
                <w:rFonts w:eastAsiaTheme="minorEastAsia" w:cstheme="minorBidi" w:hint="eastAsia"/>
                <w:b/>
                <w:bCs/>
                <w:sz w:val="24"/>
              </w:rPr>
              <w:t>企业名称</w:t>
            </w:r>
          </w:p>
        </w:tc>
        <w:tc>
          <w:tcPr>
            <w:tcW w:w="6646" w:type="dxa"/>
            <w:gridSpan w:val="2"/>
          </w:tcPr>
          <w:p w:rsidR="002749BE" w:rsidRDefault="002749BE">
            <w:pPr>
              <w:jc w:val="left"/>
              <w:rPr>
                <w:rFonts w:eastAsiaTheme="minorEastAsia" w:cstheme="minorBidi"/>
                <w:sz w:val="28"/>
                <w:szCs w:val="28"/>
              </w:rPr>
            </w:pPr>
          </w:p>
        </w:tc>
      </w:tr>
      <w:tr w:rsidR="002749BE">
        <w:trPr>
          <w:trHeight w:val="831"/>
        </w:trPr>
        <w:tc>
          <w:tcPr>
            <w:tcW w:w="1661" w:type="dxa"/>
          </w:tcPr>
          <w:p w:rsidR="002749BE" w:rsidRDefault="00907601">
            <w:pPr>
              <w:jc w:val="left"/>
              <w:rPr>
                <w:rFonts w:eastAsiaTheme="minorEastAsia" w:cstheme="minorBidi"/>
                <w:b/>
                <w:bCs/>
                <w:sz w:val="24"/>
              </w:rPr>
            </w:pPr>
            <w:r>
              <w:rPr>
                <w:rFonts w:eastAsiaTheme="minorEastAsia" w:cstheme="minorBidi" w:hint="eastAsia"/>
                <w:b/>
                <w:bCs/>
                <w:szCs w:val="21"/>
              </w:rPr>
              <w:t>统一社会信用代码</w:t>
            </w:r>
          </w:p>
        </w:tc>
        <w:tc>
          <w:tcPr>
            <w:tcW w:w="6646" w:type="dxa"/>
            <w:gridSpan w:val="2"/>
          </w:tcPr>
          <w:p w:rsidR="002749BE" w:rsidRDefault="002749BE">
            <w:pPr>
              <w:jc w:val="left"/>
              <w:rPr>
                <w:rFonts w:eastAsiaTheme="minorEastAsia" w:cstheme="minorBidi"/>
                <w:sz w:val="28"/>
                <w:szCs w:val="28"/>
              </w:rPr>
            </w:pPr>
          </w:p>
        </w:tc>
      </w:tr>
      <w:tr w:rsidR="002749BE">
        <w:trPr>
          <w:trHeight w:val="831"/>
        </w:trPr>
        <w:tc>
          <w:tcPr>
            <w:tcW w:w="1661" w:type="dxa"/>
          </w:tcPr>
          <w:p w:rsidR="002749BE" w:rsidRDefault="00907601">
            <w:pPr>
              <w:jc w:val="left"/>
              <w:rPr>
                <w:rFonts w:eastAsiaTheme="minorEastAsia" w:cstheme="minorBidi"/>
                <w:b/>
                <w:bCs/>
                <w:sz w:val="24"/>
              </w:rPr>
            </w:pPr>
            <w:r>
              <w:rPr>
                <w:rFonts w:eastAsiaTheme="minorEastAsia" w:cstheme="minorBidi" w:hint="eastAsia"/>
                <w:b/>
                <w:bCs/>
                <w:sz w:val="24"/>
              </w:rPr>
              <w:t>企业类别</w:t>
            </w:r>
          </w:p>
        </w:tc>
        <w:tc>
          <w:tcPr>
            <w:tcW w:w="3302" w:type="dxa"/>
          </w:tcPr>
          <w:p w:rsidR="002749BE" w:rsidRDefault="00907601">
            <w:pPr>
              <w:jc w:val="left"/>
              <w:rPr>
                <w:rFonts w:eastAsiaTheme="minorEastAsia" w:cstheme="minorBidi"/>
                <w:sz w:val="28"/>
                <w:szCs w:val="28"/>
              </w:rPr>
            </w:pPr>
            <w:r>
              <w:rPr>
                <w:rFonts w:eastAsiaTheme="minorEastAsia" w:cstheme="minorBidi" w:hint="eastAsia"/>
                <w:sz w:val="28"/>
                <w:szCs w:val="28"/>
              </w:rPr>
              <w:t>电影放映单位</w:t>
            </w:r>
            <w:r>
              <w:rPr>
                <w:rFonts w:eastAsiaTheme="minorEastAsia" w:cstheme="minorBidi" w:hint="eastAsia"/>
                <w:sz w:val="28"/>
                <w:szCs w:val="28"/>
              </w:rPr>
              <w:t xml:space="preserve"> </w:t>
            </w:r>
            <w:r>
              <w:rPr>
                <w:rFonts w:eastAsiaTheme="minorEastAsia" w:cstheme="minorBidi"/>
                <w:sz w:val="28"/>
                <w:szCs w:val="28"/>
              </w:rPr>
              <w:t xml:space="preserve">  </w:t>
            </w:r>
          </w:p>
        </w:tc>
        <w:tc>
          <w:tcPr>
            <w:tcW w:w="3344" w:type="dxa"/>
          </w:tcPr>
          <w:p w:rsidR="002749BE" w:rsidRDefault="00907601">
            <w:pPr>
              <w:jc w:val="left"/>
              <w:rPr>
                <w:rFonts w:eastAsiaTheme="minorEastAsia" w:cstheme="minorBidi"/>
                <w:sz w:val="28"/>
                <w:szCs w:val="28"/>
              </w:rPr>
            </w:pPr>
            <w:r>
              <w:rPr>
                <w:rFonts w:eastAsiaTheme="minorEastAsia" w:cstheme="minorBidi" w:hint="eastAsia"/>
                <w:sz w:val="28"/>
                <w:szCs w:val="28"/>
              </w:rPr>
              <w:t>演出场所经营单位</w:t>
            </w:r>
          </w:p>
        </w:tc>
      </w:tr>
      <w:tr w:rsidR="002749BE">
        <w:trPr>
          <w:trHeight w:val="831"/>
        </w:trPr>
        <w:tc>
          <w:tcPr>
            <w:tcW w:w="1661" w:type="dxa"/>
          </w:tcPr>
          <w:p w:rsidR="002749BE" w:rsidRDefault="00907601">
            <w:pPr>
              <w:jc w:val="left"/>
              <w:rPr>
                <w:rFonts w:eastAsiaTheme="minorEastAsia" w:cstheme="minorBidi"/>
                <w:b/>
                <w:bCs/>
                <w:sz w:val="24"/>
              </w:rPr>
            </w:pPr>
            <w:r>
              <w:rPr>
                <w:rFonts w:eastAsiaTheme="minorEastAsia" w:cstheme="minorBidi" w:hint="eastAsia"/>
                <w:b/>
                <w:bCs/>
                <w:sz w:val="24"/>
              </w:rPr>
              <w:t>许可证编号</w:t>
            </w:r>
          </w:p>
        </w:tc>
        <w:tc>
          <w:tcPr>
            <w:tcW w:w="6646" w:type="dxa"/>
            <w:gridSpan w:val="2"/>
          </w:tcPr>
          <w:p w:rsidR="002749BE" w:rsidRDefault="002749BE">
            <w:pPr>
              <w:jc w:val="left"/>
              <w:rPr>
                <w:rFonts w:eastAsiaTheme="minorEastAsia" w:cstheme="minorBidi"/>
                <w:sz w:val="28"/>
                <w:szCs w:val="28"/>
              </w:rPr>
            </w:pPr>
          </w:p>
        </w:tc>
      </w:tr>
      <w:tr w:rsidR="002749BE">
        <w:trPr>
          <w:trHeight w:val="831"/>
        </w:trPr>
        <w:tc>
          <w:tcPr>
            <w:tcW w:w="1661" w:type="dxa"/>
          </w:tcPr>
          <w:p w:rsidR="002749BE" w:rsidRDefault="00907601">
            <w:pPr>
              <w:jc w:val="left"/>
              <w:rPr>
                <w:rFonts w:eastAsiaTheme="minorEastAsia" w:cstheme="minorBidi"/>
                <w:b/>
                <w:bCs/>
                <w:sz w:val="24"/>
              </w:rPr>
            </w:pPr>
            <w:r>
              <w:rPr>
                <w:rFonts w:eastAsiaTheme="minorEastAsia" w:cstheme="minorBidi" w:hint="eastAsia"/>
                <w:b/>
                <w:bCs/>
                <w:sz w:val="24"/>
              </w:rPr>
              <w:t>企业性质</w:t>
            </w:r>
          </w:p>
        </w:tc>
        <w:tc>
          <w:tcPr>
            <w:tcW w:w="6646" w:type="dxa"/>
            <w:gridSpan w:val="2"/>
          </w:tcPr>
          <w:p w:rsidR="002749BE" w:rsidRDefault="002749BE">
            <w:pPr>
              <w:jc w:val="left"/>
              <w:rPr>
                <w:rFonts w:eastAsiaTheme="minorEastAsia" w:cstheme="minorBidi"/>
                <w:sz w:val="28"/>
                <w:szCs w:val="28"/>
              </w:rPr>
            </w:pPr>
          </w:p>
        </w:tc>
      </w:tr>
      <w:tr w:rsidR="002749BE">
        <w:trPr>
          <w:trHeight w:val="831"/>
        </w:trPr>
        <w:tc>
          <w:tcPr>
            <w:tcW w:w="1661" w:type="dxa"/>
          </w:tcPr>
          <w:p w:rsidR="002749BE" w:rsidRDefault="00907601">
            <w:pPr>
              <w:jc w:val="left"/>
              <w:rPr>
                <w:rFonts w:eastAsiaTheme="minorEastAsia" w:cstheme="minorBidi"/>
                <w:b/>
                <w:bCs/>
                <w:sz w:val="24"/>
              </w:rPr>
            </w:pPr>
            <w:r>
              <w:rPr>
                <w:rFonts w:eastAsiaTheme="minorEastAsia" w:cstheme="minorBidi" w:hint="eastAsia"/>
                <w:b/>
                <w:bCs/>
                <w:sz w:val="24"/>
              </w:rPr>
              <w:t>核算方式</w:t>
            </w:r>
          </w:p>
        </w:tc>
        <w:tc>
          <w:tcPr>
            <w:tcW w:w="3302" w:type="dxa"/>
          </w:tcPr>
          <w:p w:rsidR="002749BE" w:rsidRDefault="00907601">
            <w:pPr>
              <w:jc w:val="left"/>
              <w:rPr>
                <w:rFonts w:eastAsiaTheme="minorEastAsia" w:cstheme="minorBidi"/>
                <w:sz w:val="28"/>
                <w:szCs w:val="28"/>
              </w:rPr>
            </w:pPr>
            <w:r>
              <w:rPr>
                <w:rFonts w:eastAsiaTheme="minorEastAsia" w:cstheme="minorBidi" w:hint="eastAsia"/>
                <w:sz w:val="28"/>
                <w:szCs w:val="28"/>
              </w:rPr>
              <w:t>独立核算</w:t>
            </w:r>
            <w:r>
              <w:rPr>
                <w:rFonts w:eastAsiaTheme="minorEastAsia" w:cstheme="minorBidi" w:hint="eastAsia"/>
                <w:sz w:val="28"/>
                <w:szCs w:val="28"/>
              </w:rPr>
              <w:t xml:space="preserve"> </w:t>
            </w:r>
            <w:r>
              <w:rPr>
                <w:rFonts w:eastAsiaTheme="minorEastAsia" w:cstheme="minorBidi"/>
                <w:sz w:val="28"/>
                <w:szCs w:val="28"/>
              </w:rPr>
              <w:t xml:space="preserve">      </w:t>
            </w:r>
          </w:p>
        </w:tc>
        <w:tc>
          <w:tcPr>
            <w:tcW w:w="3344" w:type="dxa"/>
          </w:tcPr>
          <w:p w:rsidR="002749BE" w:rsidRDefault="00907601">
            <w:pPr>
              <w:jc w:val="left"/>
              <w:rPr>
                <w:rFonts w:eastAsiaTheme="minorEastAsia" w:cstheme="minorBidi"/>
                <w:sz w:val="28"/>
                <w:szCs w:val="28"/>
              </w:rPr>
            </w:pPr>
            <w:r>
              <w:rPr>
                <w:rFonts w:eastAsiaTheme="minorEastAsia" w:cstheme="minorBidi" w:hint="eastAsia"/>
                <w:sz w:val="28"/>
                <w:szCs w:val="28"/>
              </w:rPr>
              <w:t>非独立核算</w:t>
            </w:r>
          </w:p>
        </w:tc>
      </w:tr>
      <w:tr w:rsidR="002749BE">
        <w:trPr>
          <w:trHeight w:val="831"/>
        </w:trPr>
        <w:tc>
          <w:tcPr>
            <w:tcW w:w="1661" w:type="dxa"/>
          </w:tcPr>
          <w:p w:rsidR="002749BE" w:rsidRDefault="00907601">
            <w:pPr>
              <w:jc w:val="left"/>
              <w:rPr>
                <w:rFonts w:eastAsiaTheme="minorEastAsia" w:cstheme="minorBidi"/>
                <w:b/>
                <w:bCs/>
                <w:sz w:val="24"/>
              </w:rPr>
            </w:pPr>
            <w:r>
              <w:rPr>
                <w:rFonts w:eastAsiaTheme="minorEastAsia" w:cstheme="minorBidi" w:hint="eastAsia"/>
                <w:b/>
                <w:bCs/>
                <w:sz w:val="24"/>
              </w:rPr>
              <w:t>上级单位</w:t>
            </w:r>
          </w:p>
        </w:tc>
        <w:tc>
          <w:tcPr>
            <w:tcW w:w="6646" w:type="dxa"/>
            <w:gridSpan w:val="2"/>
          </w:tcPr>
          <w:p w:rsidR="002749BE" w:rsidRDefault="002749BE">
            <w:pPr>
              <w:jc w:val="left"/>
              <w:rPr>
                <w:rFonts w:eastAsiaTheme="minorEastAsia" w:cstheme="minorBidi"/>
                <w:sz w:val="28"/>
                <w:szCs w:val="28"/>
              </w:rPr>
            </w:pPr>
          </w:p>
        </w:tc>
      </w:tr>
      <w:tr w:rsidR="002749BE">
        <w:trPr>
          <w:trHeight w:val="831"/>
        </w:trPr>
        <w:tc>
          <w:tcPr>
            <w:tcW w:w="1661" w:type="dxa"/>
          </w:tcPr>
          <w:p w:rsidR="002749BE" w:rsidRDefault="00907601">
            <w:pPr>
              <w:jc w:val="left"/>
              <w:rPr>
                <w:rFonts w:eastAsiaTheme="minorEastAsia" w:cstheme="minorBidi"/>
                <w:b/>
                <w:bCs/>
                <w:sz w:val="24"/>
              </w:rPr>
            </w:pPr>
            <w:r>
              <w:rPr>
                <w:rFonts w:eastAsiaTheme="minorEastAsia" w:cstheme="minorBidi" w:hint="eastAsia"/>
                <w:b/>
                <w:bCs/>
                <w:sz w:val="24"/>
              </w:rPr>
              <w:t>房租支出情况</w:t>
            </w:r>
          </w:p>
        </w:tc>
        <w:tc>
          <w:tcPr>
            <w:tcW w:w="3302" w:type="dxa"/>
          </w:tcPr>
          <w:p w:rsidR="002749BE" w:rsidRDefault="00907601">
            <w:pPr>
              <w:jc w:val="left"/>
              <w:rPr>
                <w:rFonts w:eastAsiaTheme="minorEastAsia" w:cstheme="minorBidi"/>
                <w:sz w:val="28"/>
                <w:szCs w:val="28"/>
              </w:rPr>
            </w:pPr>
            <w:r>
              <w:rPr>
                <w:rFonts w:eastAsiaTheme="minorEastAsia" w:cstheme="minorBidi" w:hint="eastAsia"/>
                <w:sz w:val="28"/>
                <w:szCs w:val="28"/>
              </w:rPr>
              <w:t>有</w:t>
            </w:r>
            <w:r>
              <w:rPr>
                <w:rFonts w:eastAsiaTheme="minorEastAsia" w:cstheme="minorBidi" w:hint="eastAsia"/>
                <w:sz w:val="28"/>
                <w:szCs w:val="28"/>
              </w:rPr>
              <w:t xml:space="preserve"> </w:t>
            </w:r>
            <w:r>
              <w:rPr>
                <w:rFonts w:eastAsiaTheme="minorEastAsia" w:cstheme="minorBidi"/>
                <w:sz w:val="28"/>
                <w:szCs w:val="28"/>
              </w:rPr>
              <w:t xml:space="preserve">            </w:t>
            </w:r>
          </w:p>
        </w:tc>
        <w:tc>
          <w:tcPr>
            <w:tcW w:w="3344" w:type="dxa"/>
          </w:tcPr>
          <w:p w:rsidR="002749BE" w:rsidRDefault="00907601">
            <w:pPr>
              <w:jc w:val="left"/>
              <w:rPr>
                <w:rFonts w:eastAsiaTheme="minorEastAsia" w:cstheme="minorBidi"/>
                <w:sz w:val="28"/>
                <w:szCs w:val="28"/>
              </w:rPr>
            </w:pPr>
            <w:r>
              <w:rPr>
                <w:rFonts w:eastAsiaTheme="minorEastAsia" w:cstheme="minorBidi" w:hint="eastAsia"/>
                <w:sz w:val="28"/>
                <w:szCs w:val="28"/>
              </w:rPr>
              <w:t>无</w:t>
            </w:r>
          </w:p>
        </w:tc>
      </w:tr>
      <w:tr w:rsidR="002749BE">
        <w:trPr>
          <w:trHeight w:val="831"/>
        </w:trPr>
        <w:tc>
          <w:tcPr>
            <w:tcW w:w="1661" w:type="dxa"/>
          </w:tcPr>
          <w:p w:rsidR="002749BE" w:rsidRDefault="00907601">
            <w:pPr>
              <w:jc w:val="left"/>
              <w:rPr>
                <w:rFonts w:eastAsiaTheme="minorEastAsia" w:cstheme="minorBidi"/>
                <w:b/>
                <w:bCs/>
                <w:sz w:val="24"/>
              </w:rPr>
            </w:pPr>
            <w:r>
              <w:rPr>
                <w:rFonts w:eastAsiaTheme="minorEastAsia" w:cstheme="minorBidi" w:hint="eastAsia"/>
                <w:b/>
                <w:bCs/>
                <w:sz w:val="24"/>
              </w:rPr>
              <w:t>房租支出金额（元</w:t>
            </w:r>
            <w:r>
              <w:rPr>
                <w:rFonts w:eastAsiaTheme="minorEastAsia" w:cstheme="minorBidi" w:hint="eastAsia"/>
                <w:b/>
                <w:bCs/>
                <w:sz w:val="24"/>
              </w:rPr>
              <w:t>/</w:t>
            </w:r>
            <w:r>
              <w:rPr>
                <w:rFonts w:eastAsiaTheme="minorEastAsia" w:cstheme="minorBidi" w:hint="eastAsia"/>
                <w:b/>
                <w:bCs/>
                <w:sz w:val="24"/>
              </w:rPr>
              <w:t>月）</w:t>
            </w:r>
          </w:p>
        </w:tc>
        <w:tc>
          <w:tcPr>
            <w:tcW w:w="6646" w:type="dxa"/>
            <w:gridSpan w:val="2"/>
          </w:tcPr>
          <w:p w:rsidR="002749BE" w:rsidRDefault="002749BE">
            <w:pPr>
              <w:jc w:val="left"/>
              <w:rPr>
                <w:rFonts w:eastAsiaTheme="minorEastAsia" w:cstheme="minorBidi"/>
                <w:sz w:val="28"/>
                <w:szCs w:val="28"/>
              </w:rPr>
            </w:pPr>
          </w:p>
        </w:tc>
      </w:tr>
      <w:tr w:rsidR="002749BE">
        <w:trPr>
          <w:trHeight w:val="831"/>
        </w:trPr>
        <w:tc>
          <w:tcPr>
            <w:tcW w:w="1661" w:type="dxa"/>
          </w:tcPr>
          <w:p w:rsidR="002749BE" w:rsidRDefault="00907601">
            <w:pPr>
              <w:jc w:val="left"/>
              <w:rPr>
                <w:rFonts w:eastAsiaTheme="minorEastAsia" w:cstheme="minorBidi"/>
                <w:b/>
                <w:bCs/>
                <w:szCs w:val="21"/>
              </w:rPr>
            </w:pPr>
            <w:r>
              <w:rPr>
                <w:rFonts w:eastAsiaTheme="minorEastAsia" w:cstheme="minorBidi" w:hint="eastAsia"/>
                <w:b/>
                <w:bCs/>
                <w:szCs w:val="21"/>
              </w:rPr>
              <w:t>承租场所的产权性质</w:t>
            </w:r>
          </w:p>
        </w:tc>
        <w:tc>
          <w:tcPr>
            <w:tcW w:w="3302" w:type="dxa"/>
          </w:tcPr>
          <w:p w:rsidR="002749BE" w:rsidRDefault="00907601">
            <w:pPr>
              <w:jc w:val="left"/>
              <w:rPr>
                <w:rFonts w:eastAsiaTheme="minorEastAsia" w:cstheme="minorBidi"/>
                <w:sz w:val="28"/>
                <w:szCs w:val="28"/>
              </w:rPr>
            </w:pPr>
            <w:r>
              <w:rPr>
                <w:rFonts w:eastAsiaTheme="minorEastAsia" w:cstheme="minorBidi" w:hint="eastAsia"/>
                <w:sz w:val="28"/>
                <w:szCs w:val="28"/>
              </w:rPr>
              <w:t>国有产权</w:t>
            </w:r>
            <w:r>
              <w:rPr>
                <w:rFonts w:eastAsiaTheme="minorEastAsia" w:cstheme="minorBidi" w:hint="eastAsia"/>
                <w:sz w:val="28"/>
                <w:szCs w:val="28"/>
              </w:rPr>
              <w:t xml:space="preserve"> </w:t>
            </w:r>
            <w:r>
              <w:rPr>
                <w:rFonts w:eastAsiaTheme="minorEastAsia" w:cstheme="minorBidi"/>
                <w:sz w:val="28"/>
                <w:szCs w:val="28"/>
              </w:rPr>
              <w:t xml:space="preserve">      </w:t>
            </w:r>
          </w:p>
        </w:tc>
        <w:tc>
          <w:tcPr>
            <w:tcW w:w="3344" w:type="dxa"/>
          </w:tcPr>
          <w:p w:rsidR="002749BE" w:rsidRDefault="00907601">
            <w:pPr>
              <w:jc w:val="left"/>
              <w:rPr>
                <w:rFonts w:eastAsiaTheme="minorEastAsia" w:cstheme="minorBidi"/>
                <w:sz w:val="28"/>
                <w:szCs w:val="28"/>
              </w:rPr>
            </w:pPr>
            <w:r>
              <w:rPr>
                <w:rFonts w:eastAsiaTheme="minorEastAsia" w:cstheme="minorBidi" w:hint="eastAsia"/>
                <w:sz w:val="28"/>
                <w:szCs w:val="28"/>
              </w:rPr>
              <w:t>非国有产权</w:t>
            </w:r>
          </w:p>
        </w:tc>
      </w:tr>
      <w:tr w:rsidR="002749BE">
        <w:trPr>
          <w:trHeight w:val="831"/>
        </w:trPr>
        <w:tc>
          <w:tcPr>
            <w:tcW w:w="1661" w:type="dxa"/>
          </w:tcPr>
          <w:p w:rsidR="002749BE" w:rsidRDefault="00907601">
            <w:pPr>
              <w:jc w:val="left"/>
              <w:rPr>
                <w:rFonts w:eastAsiaTheme="minorEastAsia" w:cstheme="minorBidi"/>
                <w:b/>
                <w:bCs/>
                <w:szCs w:val="21"/>
              </w:rPr>
            </w:pPr>
            <w:r>
              <w:rPr>
                <w:rFonts w:eastAsiaTheme="minorEastAsia" w:cstheme="minorBidi" w:hint="eastAsia"/>
                <w:b/>
                <w:bCs/>
                <w:szCs w:val="21"/>
              </w:rPr>
              <w:t>是否已获得房租减免</w:t>
            </w:r>
          </w:p>
        </w:tc>
        <w:tc>
          <w:tcPr>
            <w:tcW w:w="3302" w:type="dxa"/>
          </w:tcPr>
          <w:p w:rsidR="002749BE" w:rsidRDefault="00907601">
            <w:pPr>
              <w:jc w:val="left"/>
              <w:rPr>
                <w:rFonts w:eastAsiaTheme="minorEastAsia" w:cstheme="minorBidi"/>
                <w:sz w:val="28"/>
                <w:szCs w:val="28"/>
              </w:rPr>
            </w:pPr>
            <w:r>
              <w:rPr>
                <w:rFonts w:eastAsiaTheme="minorEastAsia" w:cstheme="minorBidi" w:hint="eastAsia"/>
                <w:sz w:val="28"/>
                <w:szCs w:val="28"/>
              </w:rPr>
              <w:t>是</w:t>
            </w:r>
            <w:r>
              <w:rPr>
                <w:rFonts w:eastAsiaTheme="minorEastAsia" w:cstheme="minorBidi" w:hint="eastAsia"/>
                <w:sz w:val="28"/>
                <w:szCs w:val="28"/>
              </w:rPr>
              <w:t xml:space="preserve"> </w:t>
            </w:r>
            <w:r>
              <w:rPr>
                <w:rFonts w:eastAsiaTheme="minorEastAsia" w:cstheme="minorBidi"/>
                <w:sz w:val="28"/>
                <w:szCs w:val="28"/>
              </w:rPr>
              <w:t xml:space="preserve">                      </w:t>
            </w:r>
          </w:p>
        </w:tc>
        <w:tc>
          <w:tcPr>
            <w:tcW w:w="3344" w:type="dxa"/>
          </w:tcPr>
          <w:p w:rsidR="002749BE" w:rsidRDefault="00907601">
            <w:pPr>
              <w:jc w:val="left"/>
              <w:rPr>
                <w:rFonts w:eastAsiaTheme="minorEastAsia" w:cstheme="minorBidi"/>
                <w:sz w:val="28"/>
                <w:szCs w:val="28"/>
              </w:rPr>
            </w:pPr>
            <w:r>
              <w:rPr>
                <w:rFonts w:eastAsiaTheme="minorEastAsia" w:cstheme="minorBidi" w:hint="eastAsia"/>
                <w:sz w:val="28"/>
                <w:szCs w:val="28"/>
              </w:rPr>
              <w:t>否</w:t>
            </w:r>
          </w:p>
        </w:tc>
      </w:tr>
      <w:tr w:rsidR="002749BE">
        <w:trPr>
          <w:trHeight w:val="831"/>
        </w:trPr>
        <w:tc>
          <w:tcPr>
            <w:tcW w:w="1661" w:type="dxa"/>
          </w:tcPr>
          <w:p w:rsidR="002749BE" w:rsidRDefault="00907601">
            <w:pPr>
              <w:jc w:val="left"/>
              <w:rPr>
                <w:rFonts w:eastAsiaTheme="minorEastAsia" w:cstheme="minorBidi"/>
                <w:b/>
                <w:bCs/>
                <w:szCs w:val="21"/>
              </w:rPr>
            </w:pPr>
            <w:r>
              <w:rPr>
                <w:rFonts w:eastAsiaTheme="minorEastAsia" w:cstheme="minorBidi" w:hint="eastAsia"/>
                <w:b/>
                <w:bCs/>
                <w:szCs w:val="21"/>
              </w:rPr>
              <w:t>2</w:t>
            </w:r>
            <w:r>
              <w:rPr>
                <w:rFonts w:eastAsiaTheme="minorEastAsia" w:cstheme="minorBidi"/>
                <w:b/>
                <w:bCs/>
                <w:szCs w:val="21"/>
              </w:rPr>
              <w:t>021</w:t>
            </w:r>
            <w:r>
              <w:rPr>
                <w:rFonts w:eastAsiaTheme="minorEastAsia" w:cstheme="minorBidi" w:hint="eastAsia"/>
                <w:b/>
                <w:bCs/>
                <w:szCs w:val="21"/>
              </w:rPr>
              <w:t>年月均能源支出（元</w:t>
            </w:r>
            <w:r>
              <w:rPr>
                <w:rFonts w:eastAsiaTheme="minorEastAsia" w:cstheme="minorBidi" w:hint="eastAsia"/>
                <w:b/>
                <w:bCs/>
                <w:szCs w:val="21"/>
              </w:rPr>
              <w:t>/</w:t>
            </w:r>
            <w:r>
              <w:rPr>
                <w:rFonts w:eastAsiaTheme="minorEastAsia" w:cstheme="minorBidi" w:hint="eastAsia"/>
                <w:b/>
                <w:bCs/>
                <w:szCs w:val="21"/>
              </w:rPr>
              <w:t>月）</w:t>
            </w:r>
          </w:p>
        </w:tc>
        <w:tc>
          <w:tcPr>
            <w:tcW w:w="6646" w:type="dxa"/>
            <w:gridSpan w:val="2"/>
          </w:tcPr>
          <w:p w:rsidR="002749BE" w:rsidRDefault="002749BE">
            <w:pPr>
              <w:jc w:val="left"/>
              <w:rPr>
                <w:rFonts w:eastAsiaTheme="minorEastAsia" w:cstheme="minorBidi"/>
                <w:sz w:val="28"/>
                <w:szCs w:val="28"/>
              </w:rPr>
            </w:pPr>
          </w:p>
        </w:tc>
      </w:tr>
      <w:tr w:rsidR="002749BE">
        <w:trPr>
          <w:trHeight w:val="831"/>
        </w:trPr>
        <w:tc>
          <w:tcPr>
            <w:tcW w:w="1661" w:type="dxa"/>
          </w:tcPr>
          <w:p w:rsidR="002749BE" w:rsidRDefault="00907601">
            <w:pPr>
              <w:jc w:val="left"/>
              <w:rPr>
                <w:rFonts w:eastAsiaTheme="minorEastAsia" w:cstheme="minorBidi"/>
                <w:b/>
                <w:bCs/>
                <w:sz w:val="24"/>
              </w:rPr>
            </w:pPr>
            <w:r>
              <w:rPr>
                <w:rFonts w:eastAsiaTheme="minorEastAsia" w:cstheme="minorBidi" w:hint="eastAsia"/>
                <w:b/>
                <w:bCs/>
                <w:sz w:val="24"/>
              </w:rPr>
              <w:t>坐席数量（</w:t>
            </w:r>
            <w:proofErr w:type="gramStart"/>
            <w:r>
              <w:rPr>
                <w:rFonts w:eastAsiaTheme="minorEastAsia" w:cstheme="minorBidi" w:hint="eastAsia"/>
                <w:b/>
                <w:bCs/>
                <w:sz w:val="24"/>
              </w:rPr>
              <w:t>个</w:t>
            </w:r>
            <w:proofErr w:type="gramEnd"/>
            <w:r>
              <w:rPr>
                <w:rFonts w:eastAsiaTheme="minorEastAsia" w:cstheme="minorBidi" w:hint="eastAsia"/>
                <w:b/>
                <w:bCs/>
                <w:sz w:val="24"/>
              </w:rPr>
              <w:t>）</w:t>
            </w:r>
          </w:p>
        </w:tc>
        <w:tc>
          <w:tcPr>
            <w:tcW w:w="6646" w:type="dxa"/>
            <w:gridSpan w:val="2"/>
          </w:tcPr>
          <w:p w:rsidR="002749BE" w:rsidRDefault="002749BE">
            <w:pPr>
              <w:jc w:val="left"/>
              <w:rPr>
                <w:rFonts w:eastAsiaTheme="minorEastAsia" w:cstheme="minorBidi"/>
                <w:sz w:val="28"/>
                <w:szCs w:val="28"/>
              </w:rPr>
            </w:pPr>
          </w:p>
        </w:tc>
      </w:tr>
    </w:tbl>
    <w:p w:rsidR="002749BE" w:rsidRDefault="002749BE">
      <w:pPr>
        <w:spacing w:line="540" w:lineRule="exact"/>
      </w:pPr>
    </w:p>
    <w:sectPr w:rsidR="002749B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BCF320"/>
    <w:multiLevelType w:val="singleLevel"/>
    <w:tmpl w:val="A3BCF320"/>
    <w:lvl w:ilvl="0">
      <w:start w:val="1"/>
      <w:numFmt w:val="chineseCounting"/>
      <w:suff w:val="nothing"/>
      <w:lvlText w:val="（%1）"/>
      <w:lvlJc w:val="left"/>
      <w:rPr>
        <w:rFonts w:hint="eastAsia"/>
      </w:rPr>
    </w:lvl>
  </w:abstractNum>
  <w:abstractNum w:abstractNumId="1">
    <w:nsid w:val="DBE6DA45"/>
    <w:multiLevelType w:val="singleLevel"/>
    <w:tmpl w:val="DBE6DA45"/>
    <w:lvl w:ilvl="0">
      <w:start w:val="2"/>
      <w:numFmt w:val="chineseCounting"/>
      <w:suff w:val="nothing"/>
      <w:lvlText w:val="%1、"/>
      <w:lvlJc w:val="left"/>
      <w:rPr>
        <w:rFonts w:hint="eastAsia"/>
      </w:rPr>
    </w:lvl>
  </w:abstractNum>
  <w:abstractNum w:abstractNumId="2">
    <w:nsid w:val="523C95DE"/>
    <w:multiLevelType w:val="singleLevel"/>
    <w:tmpl w:val="523C95DE"/>
    <w:lvl w:ilvl="0">
      <w:start w:val="1"/>
      <w:numFmt w:val="decimal"/>
      <w:lvlText w:val="%1."/>
      <w:lvlJc w:val="left"/>
      <w:pPr>
        <w:tabs>
          <w:tab w:val="left" w:pos="312"/>
        </w:tabs>
      </w:pPr>
    </w:lvl>
  </w:abstractNum>
  <w:abstractNum w:abstractNumId="3">
    <w:nsid w:val="69022C4E"/>
    <w:multiLevelType w:val="singleLevel"/>
    <w:tmpl w:val="69022C4E"/>
    <w:lvl w:ilvl="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2749BE"/>
    <w:rsid w:val="0013365F"/>
    <w:rsid w:val="002749BE"/>
    <w:rsid w:val="00907601"/>
    <w:rsid w:val="018B05E2"/>
    <w:rsid w:val="082D78EB"/>
    <w:rsid w:val="09374106"/>
    <w:rsid w:val="0E3137D5"/>
    <w:rsid w:val="10AB3E91"/>
    <w:rsid w:val="121C3742"/>
    <w:rsid w:val="131E5EEC"/>
    <w:rsid w:val="13F5684B"/>
    <w:rsid w:val="17D7410F"/>
    <w:rsid w:val="19F13E18"/>
    <w:rsid w:val="1B010CB9"/>
    <w:rsid w:val="1CD61428"/>
    <w:rsid w:val="1EA73A00"/>
    <w:rsid w:val="20E2237B"/>
    <w:rsid w:val="21505E37"/>
    <w:rsid w:val="265F1673"/>
    <w:rsid w:val="274036D7"/>
    <w:rsid w:val="27AA3880"/>
    <w:rsid w:val="2A5E570F"/>
    <w:rsid w:val="2ACA2FEF"/>
    <w:rsid w:val="2EC568C9"/>
    <w:rsid w:val="2F070637"/>
    <w:rsid w:val="30B142B7"/>
    <w:rsid w:val="324D67BF"/>
    <w:rsid w:val="327F1EE7"/>
    <w:rsid w:val="36557533"/>
    <w:rsid w:val="3C284D72"/>
    <w:rsid w:val="3C5E7DA1"/>
    <w:rsid w:val="47224A46"/>
    <w:rsid w:val="48D43D0B"/>
    <w:rsid w:val="4E5D50E5"/>
    <w:rsid w:val="5120360E"/>
    <w:rsid w:val="516340DF"/>
    <w:rsid w:val="51946FB3"/>
    <w:rsid w:val="57233D5F"/>
    <w:rsid w:val="5D9F27A5"/>
    <w:rsid w:val="61870455"/>
    <w:rsid w:val="64076B1D"/>
    <w:rsid w:val="66F12346"/>
    <w:rsid w:val="6CD35796"/>
    <w:rsid w:val="6CDD641B"/>
    <w:rsid w:val="6D196753"/>
    <w:rsid w:val="740C4F10"/>
    <w:rsid w:val="77F62610"/>
    <w:rsid w:val="7B225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table" w:styleId="a6">
    <w:name w:val="Table Grid"/>
    <w:basedOn w:val="a1"/>
    <w:uiPriority w:val="3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关于西城区对社会公开征求意见的公告</dc:title>
  <dc:creator>lenovo</dc:creator>
  <cp:lastModifiedBy>刘薇</cp:lastModifiedBy>
  <cp:revision>2</cp:revision>
  <dcterms:created xsi:type="dcterms:W3CDTF">2022-06-30T01:00:00Z</dcterms:created>
  <dcterms:modified xsi:type="dcterms:W3CDTF">2022-07-07T05:20:00Z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