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西城区广外街道政府信息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主动公开全清单</w:t>
      </w:r>
    </w:p>
    <w:tbl>
      <w:tblPr>
        <w:tblStyle w:val="4"/>
        <w:tblpPr w:leftFromText="180" w:rightFromText="180" w:vertAnchor="page" w:horzAnchor="margin" w:tblpXSpec="center" w:tblpY="2221"/>
        <w:tblOverlap w:val="never"/>
        <w:tblW w:w="839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"/>
        <w:gridCol w:w="1134"/>
        <w:gridCol w:w="993"/>
        <w:gridCol w:w="992"/>
        <w:gridCol w:w="1701"/>
        <w:gridCol w:w="992"/>
        <w:gridCol w:w="19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>
            <w:pPr>
              <w:jc w:val="center"/>
              <w:rPr>
                <w:highlight w:val="none"/>
              </w:rPr>
            </w:pPr>
            <w:bookmarkStart w:id="0" w:name="_GoBack"/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具体职责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业务事项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信息类别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内容标准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公开时限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公开形式</w:t>
            </w:r>
            <w:r>
              <w:rPr>
                <w:rFonts w:hint="eastAsia"/>
                <w:highlight w:val="none"/>
                <w:lang w:eastAsia="zh-CN"/>
              </w:rPr>
              <w:t>及位置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负责重要文稿的起草</w:t>
            </w: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撰写文稿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机关重要文稿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【标题】、【时间】、【单位名称】、【签章】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街道年度工作总结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【标题】、【时间】、【单位名称】、【签章】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街道年度工作计划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【标题】、【时间】、【单位名称】、【签章】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负责机关政务公开、信息、依法行政、督查督办、接待联络、电子政务、安全保卫、后勤保障、本单位资产管理和本单位职工住房补贴等工作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政务公开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街道基本信息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政务公开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街道法定职责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依据职责调整情况确定的本部门最新法定职责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政务公开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街道领导简历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【基本信息】（领导姓名、职务）【个人基本信息】（出生年份、性别、民族、籍贯、学历背景、职称）、【工作分工】、【标准工作照】（近期1寸彩色浅底免冠照片）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政务公开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街道内设机构信息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【内设机构名称】、【职责】、【联系方式】、办公电话、传真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政务公开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街道所属机构信息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【单位名称】、【单位类别】、【单位职责】、【联系方式】、办公地址、网址、办公电话、传真、电子邮箱、通信地址、邮政编码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信息公开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街道各科室工作信息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【科室名称】【标题】、【时间】、【地点】、【人员】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各科室活动信息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【科室名称】【标题】、【时间】、【地点】、【人员】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电子政务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政务信息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【标题】、【时间】、【地点】、【人员】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编制本机关财政预算、决算，统筹安排资金使用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编制预算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部门预算公开表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为区财政批复的各单位部门预算及报表，包括部门收支总体情况和财政拨款收支情况，其中：财政拨款收支情况包括一般公共预算、政府性基金预算、国有资本经营预算拨款收支情况。涉及国家秘密的除外。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规定日期之前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编制决算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部门决算公开表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区财政批复的各单位部门决算报表，包括部门收支总体情况和财政拨款收支情况，其中：财政拨款收支情况包括一般公共预算、政府性基金预算。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规定日期之前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贯彻、落实人口和计划生育法律、法规、规章和政策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发放独生子女父母奖励费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独生子女父母奖励办理规范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贯彻、落实人口和计划生育法律、法规、规章和政策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发放独生子女父母年老时一次性奖励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独生子女父母年老时一次性奖励办理规范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贯彻、落实人口和计划生育法律、法规、规章和政策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审核独生子女意外伤残、死亡对其父母的一次性经济帮助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独生子女意外伤残、死亡对其父母的一次性经济帮助办理规范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贯彻、落实人口和计划生育法律、法规、规章和政策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审核独生子女家庭特别扶助工作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北京市独生子女死亡家庭特别扶助办理规范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贯彻、落实人口和计划生育法律、法规、规章和政策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审核独生子女伤残家庭特别扶助工作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北京市独生子女伤残家庭特别扶助办理规范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贯彻、落实人口和计划生育法律、法规、规章和政策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办理生育登记服务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办理生育服务登记办理规范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贯彻、落实人口和计划生育法律、法规、规章和政策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办理《独生子女父母光荣证》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独生子女父母光荣证办理规范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贯彻、落实人口和计划生育法律、法规、规章和政策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开展特别扶助家庭帮扶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特别扶助家庭帮扶动态信息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印制帮扶卡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组织开展卫生和计划生育宣传、教育活动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贯彻人口和计划生育相关规范性文件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各类计划生育工作办事流程指南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组织开展卫生和计划生育宣传、教育活动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组织开展人口和计划生育宣传、教育活动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开展人口和计划生育宣传、教育活动方案、总结、动态信息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活动的时间、地点、内容、参与对象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组织开展卫生和计划生育宣传、教育活动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组织开展卫生宣传教育活动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开展卫生宣传教育活动动态信息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活动的时间、地点、内容、参与对象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协同开展卫生防病、社区卫生、计划免疫、健康教育、救助救护、无偿献血等工作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协助开展卫生防病工作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协助开展卫生防病工作计划、方案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年度卫生防病工作计划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协同开展卫生防病、社区卫生、计划免疫、健康教育、救助救护、无偿献血等工作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协助开展卫生防病工作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开展卫生防病工作总结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年度卫生防病工作总结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协同开展卫生防病、社区卫生、计划免疫、健康教育、救助救护、无偿献血等工作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协助开展计划免疫工作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协助开展计划免疫工作计划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年度计划免疫工作计划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协同开展卫生防病、社区卫生、计划免疫、健康教育、救助救护、无偿献血等工作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协助开展计划免疫工作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开展计划免疫工作总结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年度计划免疫工作总结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协同开展卫生防病、社区卫生、计划免疫、健康教育、救助救护、无偿献血等工作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协助开展健康教育工作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协助开展健康教育工作计划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年度健康教育工作计划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协同开展卫生防病、社区卫生、计划免疫、健康教育、救助救护、无偿献血等工作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协助开展健康教育工作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开展健康教育工作总结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年度健康教育工作总结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协同开展卫生防病、社区卫生、计划免疫、健康教育、救助救护、无偿献血等工作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协助开展救护救助工作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互救互助工作实施计划及方案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年度互救互助工作实施计划及方案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协同开展卫生防病、社区卫生、计划免疫、健康教育、救助救护、无偿献血等工作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协助开展救护救助工作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开展救护救助工作总结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年度救护救助工作总结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协同开展卫生防病、社区卫生、计划免疫、健康教育、救助救护、无偿献血等工作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协助开展无偿献血工作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无偿献血计划及方案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年度无偿献血计划及方案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协同开展卫生防病、社区卫生、计划免疫、健康教育、救助救护、无偿献血等工作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协助开展无偿献血工作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无偿献血工作信息及总结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年度无偿献血总结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组织开展爱国卫生运动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指导社区开展月末清洁日活动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月末清洁日活动动态信息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活动的时间、地点、内容、参与对象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组织开展爱国卫生运动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开展辖区病媒生物控制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病媒生物防治动态信息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活动的时间、地点、内容、参与对象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组织开展爱国卫生运动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开展辖区控烟宣传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辖区控烟宣传动态信息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活动的时间、地点、内容、参与对象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指导和监督社区居委会、社区服务机构及辖区单位开展计划生育工作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制定指导和监督社区居委会、社区服务机构及辖区单位开展计划生育工作方案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指导和监督社区居委会、社区服务机构及辖区单位开展计划生育工作方案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年度工作方案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指导和监督社区居委会、社区服务机构及辖区单位开展计划生育工作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整理指导和监督社区居委会、社区服务机构及辖区单位开展计划生育工作动态信息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指导和监督社区居委会、社区服务机构及辖区单位开展计划生育工作的动态信息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活动的时间、地点、内容、参与对象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负责社区计划生育工作队伍的业务培训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制定社区计划生育工作队伍的业务培训计划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社区计划生育工作队伍的业务培训计划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年度业务培训计划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负责社区计划生育工作队伍的业务培训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社区计划生育宣传员的业务培训动态管理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社区计划生育工作队伍的业务培训动态信息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活动的时间、地点、内容、参与对象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负责辖区流动人口计划生育管理与服务工作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制定辖区内流动人口计划生育管理与服务计划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辖区内流动人口计划生育管理计划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年度管理计划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负责辖区流动人口计划生育管理与服务工作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户籍无业、流动人口人员“四术”报销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“四术”报销办理规范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负责辖区流动人口计划生育管理与服务工作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向有本市户籍，拟离开本市三个月以上的成年育龄妇女的户籍地的乡（镇）人民政府或者街道办事处通报流动人口避孕节育情况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流动人口避孕节育情况信息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负责辖区流动人口计划生育管理与服务工作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流动已婚育龄妇女采取长效避孕节育措施享受一次性奖励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流动已婚育龄妇女采取长效避孕节育措施享受一次性奖励登记台账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实际长期开展的工作职责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提供0-3岁婴幼儿家长（看护人）科学育儿指导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0-3岁婴幼儿家长（看护人）科学育儿指导动态信息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活动的时间、地点、内容、参与对象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印制的儿童早期发展指导服务宣传卡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实际长期开展的工作职责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组织计生协会会员、协会单位开展计生自我教育、自我管理、自我服务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协会动态活动信息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活动的时间、地点、内容、参与对象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街道级报纸《广外生活》、智慧广外微信公众号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实际长期开展的工作职责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国家免费避孕药具发放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国家免费避孕药具发放网点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活动宣传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负责制定社区建设规划和社区服务发展规划，并组织实施</w:t>
            </w: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制订、组织实施社区建设规划和社区服务发展规划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地址信息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50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社区建设、服务发展规划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箱、程序标准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51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宣传、贯彻、落实有关文化、教育、体育等方面的法律、法规、规章和政策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文化、教育、体育、卫生、红十字工作宣传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宣传活动工作总结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【机构名称】、【联系方式】活动时间、地点、内容、规模、效果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52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宣传、贯彻、落实有关文化、教育、体育等方面的法律、法规、规章和政策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非本市户籍适龄儿童接受义务教育证明证件材料审核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年度非本市户籍适龄儿童接受义务教育证明证件材料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【机构名称】、【联系方式】（办公地址、网址、办公电话、传真、通信地址、邮政编码）【咨询服务】（咨询方式、受理时间、受理部门、联系电话）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53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highlight w:val="none"/>
              </w:rPr>
              <w:t>指导开展群众文化、体育、科普科技活动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指导开展群众文化、体育、科普活动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产生信息、活动工作总结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【机构名称】、【联系方式】活动时间、地点、内容、规模、效果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负责辖区民政对象的初审上报和管理工作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临时救助办理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社会救助政策宣传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【政策解读】【办事指南】主体、对象范围、申请受理程序、审核审批程序、方式和标准、资金预算和渠道、保障措施、监督管理、其他事项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55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困难家庭医疗救助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社会救助对象享受医疗救助人次、资金支出情况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单位、时间、人数、人次、金额、合计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按季度公开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56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负责低保、低收入人员及地方退休人员服务管理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低保、低收入、地退管理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低保、低收入人员及地方退休人员服务的政策法规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北京市人民政府令、北京市实施《城市居民最低生活保障条例》办法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政府网站常规公开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57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组织开展重大节日慰问活动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重大节日慰问活动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重大节日慰问活动信息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单位、主体、慰问对象、方式、慰问人员等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58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负责孤儿等特殊困难群体的权益保障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城市特困人员供养审核阶段公示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特困人员人数和资金支出情况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时间、单位、所属社区、户数、人数、金额、合计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按季度公开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社区宣传橱窗、街道公共服务大厅电子屏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59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特困人员人数和资金支出情况统计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特困人员人数和资金支出情况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时间、单位、所属社区、户数、人数、金额、合计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按季度公开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负责双拥优抚、社会救济、救灾捐赠工作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社会救助对象享受医疗救助人次、资金支出情况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社会救助对象享受医疗救助人次、资金支出台账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单位、时间、人数、人次、金额、合计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按季度公开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61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享受高等教育新生入学救助人数、资金支出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享受高等教育新生入学救助人数、资金支出台账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单位、时间、姓名、性别、年龄、身份证号、户籍地、录取学校、所学专业、学历、学制、学费、受助金额、监护人姓名、家庭受助类型、所属居委会、低保证号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按年度公开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62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发放临时救助金审核阶段公示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临时救助人数和资金支出台账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单位、时间、人次、金额、合计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按季度公开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社区宣传橱窗、街道公共服务大厅电子屏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63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临时救助政策文件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临时救助政策文件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主体、对象范围、申请受理程序、审核审批程序、方式和标准、资金预算和渠道、保障措施、监督管理、其他事项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64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临时救助办事指南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主体、对象范围、申请受理程序、审核审批程序、方式和标准、资金预算和渠道、保障措施、监督管理、其他事项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65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社会救助政策宣传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主体、对象范围、申请受理程序、审核审批程序、方式和标准、资金预算和渠道、保障措施、监督管理、其他事项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66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临时救助人数和资金支出情况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临时救助人数和资金支出台账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单位、时间、人次、金额、合计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按季度公开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67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接受使用市级、区级救灾储备物资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接受上级救灾储备物资清单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单位、时间、名称、数量、、品种情况、发放总体公示情况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社区宣传橱窗、街道公共服务大厅电子屏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68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发放上级、乡镇(街道)本级救灾储备物资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发放区级救灾储备物资情况公示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单位、时间、名称、数量、社区、合计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负责辖区慈善工作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辖区慈善工作宣传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辖区慈善工作宣传信息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单位、主体、慈善帮扶对象、方式、参与人员等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负责老龄工作的组织与实施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老龄工作组织与实施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60岁及以上老年人优待证办理规范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范围、办理依据、办理条件、办理程序、办理要求、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负责老龄工作的组织与实施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老龄工作组织与实施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90岁及以上高龄老年人津贴办理规范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范围、办理依据、申请人条件、办理程序、办理要求、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负责老龄工作的组织与实施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老龄工作组织与实施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申请95岁及以上老年人医疗费用补助办理规范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范围、办理依据、办理条件、办理程序、办理要求、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负责老龄工作的组织与实施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老龄工作组织与实施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80岁及以上老年人养老服务补贴办理规范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范围、办理依据、申请人条件、办理程序、办理要求、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74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负责监督检查居民区、街巷胡同的环境卫生管理工作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监督检查违法建设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查处违法建设动态信息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【查处时间】、【查处机关】、【查处对象】、【查处结果】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75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居民区、街巷环境管理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小广告专项整治动态信息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【整治时间】、【整治机关】、【整治结果】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76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渣土车专项整治动态信息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【整治时间】、【整治机关】、【整治结果】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77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露天烧烤专项整治动态信息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【整治时间】、【整治机关】、【整治结果】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78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无照经营专项整治动态信息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【整治时间】、【整治机关】、【整治结果】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贯彻执行安全生产法律、法规、规章，综合管理本辖区安全生产工作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宣传教育培训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安全生产法律、法规、规章等规范性文件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联系电话、 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贯彻执行安全生产法律、法规、规章，综合管理本辖区安全生产工作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安全监管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辖区安全生产工作计划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联系电话、 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贯彻执行安全生产法律、法规、规章，综合管理本辖区安全生产工作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安全监管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辖区安全生产工作总结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受理时间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组织开展安全生产宣传教育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宣传教育培训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安全生产宣传教育活动方案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受理时间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组织开展安全生产宣传教育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宣传教育培训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安全生产宣传教育活动方案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受理时间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组织开展安全生产宣传教育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宣传教育培训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安全生产宣传教育活动总结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受理时间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组织、协调检查辖区安全生产工作，发现安全生产隐患、违法行为和发生突发事件及时到达现场并上报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组织、协调、检查辖区安全生产工作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辖区安全生产组织、协调、检查动态信息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法律法规规章、检查时间、 检查地点、检查人员、 联系电话、 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组织、协调检查辖区安全生产工作，发现安全生产隐患、违法行为和发生突发事件及时到达现场并上报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组织、协调、检查辖区安全生产工作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辖区安全生产组织、协调、检查动态信息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联系电话、 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组织、协调检查辖区安全生产工作，发现安全生产隐患、违法行为和发生突发事件及时到达现场并上报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协助隐患排查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安全隐患检查、发现、上报信息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法律法规规章、隐患时间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组织、协调检查辖区安全生产工作，发现安全生产隐患、违法行为和发生突发事件及时到达现场并上报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协助隐患排查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安全生产隐患、违法行为和发生突发事件动态信息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法律法规规章、隐患地点、违法行为人员、 联系电话、 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负责辖区安全生产管理应急工作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安全监管应急工作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组织应急演练工作计划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法律法规规章、应急演练时间、 应急演练地点、 应急演练人员、 联系电话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90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负责辖区安全生产管理应急工作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安全监管应急工作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辖区安全生产应急管理动态信息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法律法规规章、应急演练时间、 应急演练地点、 应急演练人员、 联系电话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91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组织开展安全社区创建工作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安全社区创建工作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安全社区创建指导规范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联系电话、 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92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组织开展安全社区创建工作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安全社区创建工作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安全社区创建结果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联系电话、 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93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组织开展安全社区创建工作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安全社区创建工作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安全社区建设年度报告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法律法规规章、安全社区建设相关信息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94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负责以办事处名义组织的各类活动的安全生产工作，承担主体责任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安全监管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组织的各类活动的安全生产工作计划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联系电话、 通讯地址、培训内容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95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负责以办事处名义组织的各类活动的安全生产工作，承担主体责任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安全监管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组织的各类活动的安全生产工作动态信息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法律法规规章、检查时间、 检查地点、 检查人员、 联系电话、 通讯地址、检查内容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96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负责以办事处名义组织的各类活动的安全生产工作，承担主体责任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安全监管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组织的各类活动的安全生产总结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联系电话、 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97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组织、协调、监督本辖区普通地下室安全使用管理工作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组织、协调相关力量对普通地下室安全使用进行检查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普通地下室的安全管理工作信息公示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法律法规规章、检查时间、 检查地点、 检查人员、 联系电话、 通讯地址、检查内容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98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统筹、协调和宣传本辖区食品安全工作，配合和参与相关检查工作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加强食品安全法律法规宣传工作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食品安全知识宣传活动信息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联系电话、 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99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协同有关部门开展辖区安全生产执法检查和专项整治工作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协同执法检查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辖区安全生产执法检查和专项整治工作动态信息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法律法规规章、检查时间、 检查地点、 检查人员、 联系电话、 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配合有关部门加强对高处悬吊作业、有限空间作业和小餐饮、小卖店等小型生产经营单位的安全生产管理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小型生产经营单位的安全生产管理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小型生产经营单位的安全生产管理规范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联系电话、 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101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配合有关部门加强对高处悬吊作业、有限空间作业和小餐饮、小卖店等小型生产经营单位的安全生产管理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小型生产经营单位的安全生产管理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小型生产经营单位的安全生产管理动态信息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法律法规规章、培训时间、 培训地点、 培训人员、 联系电话、 通讯地址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102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协助开展安全生产事故的调查处理工作，分析辖区安全生产形势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调查处理工作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安全生产事故的调查处理结果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法律法规规章、处理时间、处理地点、处理人员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103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协助开展安全生产事故的调查处理工作，分析辖区安全生产形势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调查处理工作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协助应急救援动态信息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法律法规规章、应急救援时间、地点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104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负责住房保障方面法律、法规、规章、政策的宣传和咨询工作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住房保障方面法律、法规、规章、政策的宣传和咨询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保障性住房、市场租房补贴政策宣传、政策咨询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申请、审核、公示、轮候、复核及配租管理等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105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负责受理廉租房、经济适用房、限价商品房、公共租赁房等保障性住房的申请、入户调查、组织评议、公示、初审、提出配租配售意见及发放结果等工作</w:t>
            </w: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保障性住房申请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保障性住房申请流程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三级审核、两级公示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106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保障性住房初审公示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【申请人姓名】、【家庭人口】、【住房情况】、【家庭收入】、【家庭资产】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公示期限10日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107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市场租房补贴申请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市场租房补贴申请流程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申请流程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108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市场租住房补贴初审公示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【申请人姓名】、【家庭人口】、【住房情况】、【家庭收入】、【家庭资产】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公示期限5日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申请人户口所在地、居住地及工作单位张贴公示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109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公共租赁住房租金补贴申请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公共租赁住房租金补贴申请流程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【申请人姓名】、【家庭人口】、【住房情况】、【家庭收入】、【家庭资产】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综合管理街道公共服务大厅事务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公共服务事项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街道公共服务大厅服务项目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内设机构，科室名称，联系电话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负责大厅内各工作岗位的业务协调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统筹协调大厅各岗工作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大厅内各工作岗位职责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内设机构，科室名称，联系电话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112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对大厅内的人员、设备、安全、卫生等统一管理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对公共服务大厅工作人员日常管理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公共服务大厅工作人员服务标准化手册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政务服务，办理事项，办事指南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113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对大厅设备进行统筹维护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大厅设备统筹维护信息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内设机构，科室名称，联系电话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114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宣传、贯彻残疾人保障法和有关残疾人事业的政策法规，维护残疾人的合法权益</w:t>
            </w: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宣传相关政策法规的活动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残疾人保障法和有关残疾人事业的政策法规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总则、康复、教育、劳动就业、文化生活、社会保障、无障碍环境、法律责任、附　则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115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维护残疾人的合法权益的宣传信息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机构名称、联系方式、标题、活动时间、地点、内容、对象范围规模、效果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7个工作日内公开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116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协助政府研究、制定、实施残疾人事业的法规、政策和计划，发展、管理和宣传残疾人事业</w:t>
            </w: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协助政府研究、制定、实施残疾人事业的法规、政策和计划，发展、管理和宣传残疾人事业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政策评估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机构名称、联系方式、标题、内容、对象范围、标准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7个工作日内公开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117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需求调查信息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机构名称、联系方式、标题、时间、地点、内容、对象范围、规模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7个工作日内公开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118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密切联系残疾人，加强政府与残疾人的沟通，关心帮助残疾人</w:t>
            </w: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社区关心帮助残疾人活动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会议信息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机构名称、会议标题、时间、地点、内容、对象范围、规模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7个工作日内公开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119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沟通活动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机构名称、标题、时间、地点、内容、对象范围、规模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7个工作日内公开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120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对辖区单位年报及统计台账的培训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教育培训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统计业务培训清单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标题、时间、培训内容、单位名称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121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负责街区建设和发展协调服务工作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负责街区建设和发展协调服务工作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辖区建设和发展协调服务动态信息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【标题】、【时间】、【地点】、【人员】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122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负责街区有关重大活动的组织实施</w:t>
            </w: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组织实施街区有关重大活动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街区有关重大活动信息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【标题】、【时间】、【地点】、【人员】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123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马连道国际茶文化展信息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【标题】、【时间】、【地点】、【人员】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124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负责街区对外宣传工作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进行街区对外宣传工作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外宣工作动态信息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【标题】、【时间】、【地点】、【人员】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15个工作日内公开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125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宣传贯彻执行国家和本市有关社会保障、劳动就业和社会救助的法律法规和相关政策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宣传各项社保政策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社会保障规范性文件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--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126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负责失业人员的日常管理和促进就业服务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失业人员保险待遇发放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失业人员保险待遇发放办事指南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127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用人单位办理就业登记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用人单位办理就业登记办事指南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128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个人办理就业登记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个人办理就业登记办事指南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129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个人办理失业登记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个人办理失业登记办事指南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130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“零就业家庭”认定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“零就业家庭”认定办事指南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131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城镇登记失业人员申领自采暖补贴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城镇登记失业人员申领自采暖补贴办事指南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132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个体工商户申请小额担保贷款财政贴息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个体工商户申请小额担保贷款财政贴息办事指南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133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街道（乡镇）社会保障事务所管理的失业人员办理退休后实行社会化管理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失业人员办理退休后实行社会化管理信息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134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城镇就业困难人员自谋职业（自主创业）申请社会保险补贴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城镇就业困难人员自谋职业（自主创业）申请社会保险补贴办事指南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135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城镇就业困难人员灵活就业申请社会保险补贴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城镇就业困难人员灵活就业申请社会保险补贴办事指南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136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办理失业人员人事档案接收业务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办理失业人员人事档案接收信息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137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登记失业人员创业奖励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登记失业人员创业奖励办事指南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138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负责退休人员社会化管理服务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社区管理退休人员领取社会保险（障）待遇资格认证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社区管理退休人员领取社会保险（障）待遇资格认证办事指南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139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退休人员纳入自我管理和互助服务组织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退休人员纳入自我管理和互助服务组织办事指南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140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社区管理退休人员申请住宅清洁能源分户自采暖补贴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社区管理退休人员申请住宅清洁能源分户自采暖补贴办事指南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141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办理社会化退休人员人事档案业务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办理社会化退休人员人事档案信息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142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协助外省市退休人员领取社会保险待遇资格认证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协助外省市退休人员领取社会保险待遇资格认证台账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143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医药费报销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费用明细、底方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144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丧葬补助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医院出具的死亡证明或派出所、乡（镇）政府出具的死亡证明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145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负责工伤人员及享受供养亲属抚恤金人员的社会管理服务</w:t>
            </w:r>
          </w:p>
        </w:tc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工伤人员及享受供养亲属抚恤金人员的社会管理服务办事指南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医药费报销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146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丧葬补助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147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社会保险代办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城镇居民参加医疗保险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城镇居民参加医疗保险办事指南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148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办理社保卡申领、补换卡、卡退回业务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办理社保卡申领、补换卡信息，卡退回办事指南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149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城乡居民基本养老保险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城乡居民基本养老保险办事指南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150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定点医疗机构变更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定点医疗机构变更办理规范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151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参保人员延长缴纳社会保险费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参保人员延长缴纳社会保险费办理规范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152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持卡缴费个人无档案人员新参保增员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持卡缴费个人无档案人员新参保增员办理规范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153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特种病审批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特种病审批办理规范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154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负责城乡居民最低生活保障事务性工作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城乡居民最低生活保障审核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城乡居民最低生活保障申请办事指南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155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享受低保人数、资金支出情况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享受低保情况台账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156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低保低收入人员燃煤、清洁能源自采暖补助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享受燃煤、自采暖台账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157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低保、低收入大学新生教育救助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教育救助台账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本街道（乡镇）享受高等教育新生入学人数】、【资金支出情况】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158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低保、分散供养人员集中供暖补助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集中供暖补助台账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159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低保、低收入享受医疗救助人次、资金支出情况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社会救助情况台账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【本街道（乡镇）特困人员人数】、【资金支出情况】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160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因病致贫救助情况、资金支出情况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因病致贫台账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【本街道（乡镇）社会救助对象享受医疗救助人次】、【资金支出情况】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161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负责本地区富余劳动力及外来务工人员的就业管理与服务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办理用工单位就业登记业务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办理用工单位就业登记台账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162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职业介绍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工作记录、台账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163</w:t>
            </w: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职业指导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工作记录、台账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164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负责优抚对象审核、费用的发放工作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低保、优抚等人员办理自采暖、集中供暖报销业务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供暖费材料收取明细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广外街道市民服务中心大厅、区民政局网站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165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协助有关部门，落实医疗住房教育等救助措施以及临时救助、社会救助等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社会救助对象医疗救助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社会救助对象医疗救助办事指南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广外街道市民服务中心大厅、区民政局网站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166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负责建国前老党员、老积极分子医疗费报销工作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建国前老党员、老积极分子医疗费报销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建国前老党员、老积极分子医疗费报销办事指南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167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负责退休人员门、急诊大额医疗费报销工作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退休人员门、急诊大额医疗费报销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退休人员门、急诊大额医疗费报销办事指南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广外街道市民服务中心大厅、区人力社保局网站、广外街道政务公开专栏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168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负责城镇居民大病医疗保险事务经办和 药费报销工作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城镇居民大病医疗保险事务经办和 药费报销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城镇居民大病医疗保险事务经办和药费报销办事指南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169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负责无社会保障老年人养老保障金工作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无社会保障老年人养老保障金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无社会保障老年人养老保障金办事指南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广外街道政务公开专栏、区人力社保局网站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170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负责社会公益性就业组织工作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社会公益性就业组织业务的申请办理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社会公益性就业组织业务办事指南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171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大中型水库农转非移民培训补贴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大中型水库农转非移民培训补贴业务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大中型水库农转非移民培训补贴事项办理规范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【申请条件】、【办理材料】、【办理地点】、【办理时间】、【联系电话】、【办理流程】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实时公开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广外街道市民服务中心大厅、区人力社保局网站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77"/>
    <w:rsid w:val="000A5076"/>
    <w:rsid w:val="000B03F9"/>
    <w:rsid w:val="000D5BCA"/>
    <w:rsid w:val="000E0127"/>
    <w:rsid w:val="00105FE8"/>
    <w:rsid w:val="00157D97"/>
    <w:rsid w:val="001B4EAF"/>
    <w:rsid w:val="001D44BF"/>
    <w:rsid w:val="001E4A7C"/>
    <w:rsid w:val="001F59B4"/>
    <w:rsid w:val="002707A3"/>
    <w:rsid w:val="00287AA8"/>
    <w:rsid w:val="002901CF"/>
    <w:rsid w:val="002D4F1D"/>
    <w:rsid w:val="003326A4"/>
    <w:rsid w:val="00333C5D"/>
    <w:rsid w:val="00382F62"/>
    <w:rsid w:val="00400892"/>
    <w:rsid w:val="00471623"/>
    <w:rsid w:val="00475A66"/>
    <w:rsid w:val="00482F3A"/>
    <w:rsid w:val="00487600"/>
    <w:rsid w:val="00495062"/>
    <w:rsid w:val="004E0478"/>
    <w:rsid w:val="004F35A0"/>
    <w:rsid w:val="006374A1"/>
    <w:rsid w:val="00696E14"/>
    <w:rsid w:val="006D7F0C"/>
    <w:rsid w:val="0070386D"/>
    <w:rsid w:val="00716BAA"/>
    <w:rsid w:val="007337F3"/>
    <w:rsid w:val="007C2842"/>
    <w:rsid w:val="008A4E95"/>
    <w:rsid w:val="0099747E"/>
    <w:rsid w:val="009976D8"/>
    <w:rsid w:val="009B2670"/>
    <w:rsid w:val="009E4CEF"/>
    <w:rsid w:val="009F345B"/>
    <w:rsid w:val="00A54BBB"/>
    <w:rsid w:val="00AB0400"/>
    <w:rsid w:val="00AE1EAC"/>
    <w:rsid w:val="00AE7F44"/>
    <w:rsid w:val="00B047CC"/>
    <w:rsid w:val="00BD477E"/>
    <w:rsid w:val="00BD7B05"/>
    <w:rsid w:val="00BF38AF"/>
    <w:rsid w:val="00C1074B"/>
    <w:rsid w:val="00C371AB"/>
    <w:rsid w:val="00C524C2"/>
    <w:rsid w:val="00C70A40"/>
    <w:rsid w:val="00C74E9D"/>
    <w:rsid w:val="00D278A8"/>
    <w:rsid w:val="00E0140B"/>
    <w:rsid w:val="00E61D2E"/>
    <w:rsid w:val="00EC543B"/>
    <w:rsid w:val="00EC769E"/>
    <w:rsid w:val="00EF2F77"/>
    <w:rsid w:val="00F709E7"/>
    <w:rsid w:val="00FE2DD9"/>
    <w:rsid w:val="00FF2297"/>
    <w:rsid w:val="020E3D0B"/>
    <w:rsid w:val="0A1A04CA"/>
    <w:rsid w:val="1045218B"/>
    <w:rsid w:val="11E71713"/>
    <w:rsid w:val="1AB22E81"/>
    <w:rsid w:val="1F747A7D"/>
    <w:rsid w:val="21EC161E"/>
    <w:rsid w:val="23382D55"/>
    <w:rsid w:val="26E92339"/>
    <w:rsid w:val="2EFF75E2"/>
    <w:rsid w:val="3DBB0417"/>
    <w:rsid w:val="51F0075D"/>
    <w:rsid w:val="56340F39"/>
    <w:rsid w:val="59F32BBB"/>
    <w:rsid w:val="6ADA6376"/>
    <w:rsid w:val="6BD02CC4"/>
    <w:rsid w:val="6C046D2D"/>
    <w:rsid w:val="6EB821C3"/>
    <w:rsid w:val="7D16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2926</Words>
  <Characters>16684</Characters>
  <Lines>139</Lines>
  <Paragraphs>39</Paragraphs>
  <TotalTime>14</TotalTime>
  <ScaleCrop>false</ScaleCrop>
  <LinksUpToDate>false</LinksUpToDate>
  <CharactersWithSpaces>19571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2019-07-24T01:56:00Z</dcterms:created>
  <dc:creator>雷玥</dc:creator>
  <cp:lastModifiedBy>徐晗琪</cp:lastModifiedBy>
  <dcterms:modified xsi:type="dcterms:W3CDTF">2022-08-12T01:53:58Z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