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15" w:rsidRPr="008565A0" w:rsidRDefault="00DB5615" w:rsidP="00DB5615">
      <w:pPr>
        <w:ind w:firstLineChars="400" w:firstLine="1446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8565A0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北京市西城区政府投资项目建设中心</w:t>
      </w:r>
    </w:p>
    <w:p w:rsidR="00DB5615" w:rsidRDefault="00DB5615" w:rsidP="00DB5615">
      <w:pPr>
        <w:ind w:firstLineChars="700" w:firstLine="2530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8565A0">
        <w:rPr>
          <w:rFonts w:asciiTheme="majorEastAsia" w:eastAsiaTheme="majorEastAsia" w:hAnsiTheme="majorEastAsia" w:cs="Times New Roman" w:hint="eastAsia"/>
          <w:b/>
          <w:sz w:val="36"/>
          <w:szCs w:val="36"/>
        </w:rPr>
        <w:t>20</w:t>
      </w:r>
      <w:r w:rsidR="00933CE6">
        <w:rPr>
          <w:rFonts w:asciiTheme="majorEastAsia" w:eastAsiaTheme="majorEastAsia" w:hAnsiTheme="majorEastAsia" w:cs="Times New Roman" w:hint="eastAsia"/>
          <w:b/>
          <w:sz w:val="36"/>
          <w:szCs w:val="36"/>
        </w:rPr>
        <w:t>2</w:t>
      </w:r>
      <w:r w:rsidR="00125713">
        <w:rPr>
          <w:rFonts w:asciiTheme="majorEastAsia" w:eastAsiaTheme="majorEastAsia" w:hAnsiTheme="majorEastAsia" w:cs="Times New Roman" w:hint="eastAsia"/>
          <w:b/>
          <w:sz w:val="36"/>
          <w:szCs w:val="36"/>
        </w:rPr>
        <w:t>1</w:t>
      </w:r>
      <w:r w:rsidRPr="008565A0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年部门预算公开</w:t>
      </w: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>目录</w:t>
      </w:r>
    </w:p>
    <w:p w:rsidR="007C5D4E" w:rsidRDefault="007C5D4E" w:rsidP="00DB5615">
      <w:pPr>
        <w:ind w:firstLineChars="700" w:firstLine="2530"/>
        <w:rPr>
          <w:rFonts w:asciiTheme="majorEastAsia" w:eastAsiaTheme="majorEastAsia" w:hAnsiTheme="majorEastAsia" w:cs="Times New Roman"/>
          <w:b/>
          <w:sz w:val="36"/>
          <w:szCs w:val="36"/>
        </w:rPr>
      </w:pPr>
    </w:p>
    <w:p w:rsidR="006B299C" w:rsidRPr="007C5D4E" w:rsidRDefault="006B299C" w:rsidP="007C5D4E">
      <w:pPr>
        <w:spacing w:line="360" w:lineRule="auto"/>
        <w:ind w:firstLineChars="100" w:firstLine="301"/>
        <w:rPr>
          <w:rFonts w:asciiTheme="minorEastAsia" w:hAnsiTheme="minorEastAsia"/>
          <w:b/>
          <w:color w:val="000000"/>
          <w:sz w:val="30"/>
          <w:szCs w:val="30"/>
        </w:rPr>
      </w:pPr>
      <w:r w:rsidRPr="007C5D4E">
        <w:rPr>
          <w:rFonts w:asciiTheme="minorEastAsia" w:hAnsiTheme="minorEastAsia" w:hint="eastAsia"/>
          <w:b/>
          <w:color w:val="000000"/>
          <w:sz w:val="30"/>
          <w:szCs w:val="30"/>
        </w:rPr>
        <w:t>第一部分、20</w:t>
      </w:r>
      <w:r w:rsidR="00933CE6">
        <w:rPr>
          <w:rFonts w:asciiTheme="minorEastAsia" w:hAnsiTheme="minorEastAsia" w:hint="eastAsia"/>
          <w:b/>
          <w:color w:val="000000"/>
          <w:sz w:val="30"/>
          <w:szCs w:val="30"/>
        </w:rPr>
        <w:t>2</w:t>
      </w:r>
      <w:r w:rsidR="00125713">
        <w:rPr>
          <w:rFonts w:asciiTheme="minorEastAsia" w:hAnsiTheme="minorEastAsia" w:hint="eastAsia"/>
          <w:b/>
          <w:color w:val="000000"/>
          <w:sz w:val="30"/>
          <w:szCs w:val="30"/>
        </w:rPr>
        <w:t>1</w:t>
      </w:r>
      <w:r w:rsidRPr="007C5D4E">
        <w:rPr>
          <w:rFonts w:asciiTheme="minorEastAsia" w:hAnsiTheme="minorEastAsia" w:hint="eastAsia"/>
          <w:b/>
          <w:color w:val="000000"/>
          <w:sz w:val="30"/>
          <w:szCs w:val="30"/>
        </w:rPr>
        <w:t>年部门预算情况说明</w:t>
      </w:r>
    </w:p>
    <w:p w:rsidR="006B299C" w:rsidRPr="007C5D4E" w:rsidRDefault="006B299C" w:rsidP="007C5D4E">
      <w:pPr>
        <w:spacing w:line="360" w:lineRule="auto"/>
        <w:ind w:firstLineChars="200" w:firstLine="600"/>
        <w:rPr>
          <w:rFonts w:asciiTheme="minorEastAsia" w:hAnsiTheme="minorEastAsia"/>
          <w:color w:val="000000"/>
          <w:sz w:val="30"/>
          <w:szCs w:val="30"/>
        </w:rPr>
      </w:pPr>
      <w:r w:rsidRPr="007C5D4E">
        <w:rPr>
          <w:rFonts w:asciiTheme="minorEastAsia" w:hAnsiTheme="minorEastAsia" w:hint="eastAsia"/>
          <w:color w:val="000000"/>
          <w:sz w:val="30"/>
          <w:szCs w:val="30"/>
        </w:rPr>
        <w:t xml:space="preserve"> 一、部门主要职责及机构设置情况</w:t>
      </w:r>
    </w:p>
    <w:p w:rsidR="006B299C" w:rsidRPr="007C5D4E" w:rsidRDefault="006B299C" w:rsidP="007C5D4E">
      <w:pPr>
        <w:spacing w:line="360" w:lineRule="auto"/>
        <w:ind w:firstLineChars="200" w:firstLine="600"/>
        <w:rPr>
          <w:rFonts w:asciiTheme="minorEastAsia" w:hAnsiTheme="minorEastAsia"/>
          <w:color w:val="000000"/>
          <w:sz w:val="30"/>
          <w:szCs w:val="30"/>
        </w:rPr>
      </w:pPr>
      <w:r w:rsidRPr="007C5D4E">
        <w:rPr>
          <w:rFonts w:asciiTheme="minorEastAsia" w:hAnsiTheme="minorEastAsia" w:hint="eastAsia"/>
          <w:color w:val="000000"/>
          <w:sz w:val="30"/>
          <w:szCs w:val="30"/>
        </w:rPr>
        <w:t>（一）部门机构设置、职责</w:t>
      </w:r>
    </w:p>
    <w:p w:rsidR="006B299C" w:rsidRPr="007C5D4E" w:rsidRDefault="006B299C" w:rsidP="007C5D4E">
      <w:pPr>
        <w:spacing w:line="360" w:lineRule="auto"/>
        <w:ind w:firstLineChars="200" w:firstLine="600"/>
        <w:rPr>
          <w:rFonts w:asciiTheme="minorEastAsia" w:hAnsiTheme="minorEastAsia"/>
          <w:color w:val="000000"/>
          <w:sz w:val="30"/>
          <w:szCs w:val="30"/>
        </w:rPr>
      </w:pPr>
      <w:r w:rsidRPr="007C5D4E">
        <w:rPr>
          <w:rFonts w:asciiTheme="minorEastAsia" w:hAnsiTheme="minorEastAsia" w:hint="eastAsia"/>
          <w:color w:val="000000"/>
          <w:sz w:val="30"/>
          <w:szCs w:val="30"/>
        </w:rPr>
        <w:t>（二）人员构成情况</w:t>
      </w:r>
    </w:p>
    <w:p w:rsidR="00B53676" w:rsidRPr="007C5D4E" w:rsidRDefault="00B53676" w:rsidP="007C5D4E">
      <w:pPr>
        <w:spacing w:line="360" w:lineRule="auto"/>
        <w:ind w:firstLineChars="200" w:firstLine="600"/>
        <w:rPr>
          <w:rFonts w:asciiTheme="minorEastAsia" w:hAnsiTheme="minorEastAsia" w:cs="Times New Roman"/>
          <w:b/>
          <w:sz w:val="30"/>
          <w:szCs w:val="30"/>
        </w:rPr>
      </w:pPr>
      <w:r w:rsidRPr="007C5D4E">
        <w:rPr>
          <w:rFonts w:asciiTheme="minorEastAsia" w:hAnsiTheme="minorEastAsia" w:hint="eastAsia"/>
          <w:color w:val="000000"/>
          <w:sz w:val="30"/>
          <w:szCs w:val="30"/>
        </w:rPr>
        <w:t>（三）</w:t>
      </w:r>
      <w:r w:rsidRPr="007C5D4E">
        <w:rPr>
          <w:rFonts w:asciiTheme="minorEastAsia" w:hAnsiTheme="minorEastAsia" w:cs="Times New Roman" w:hint="eastAsia"/>
          <w:sz w:val="30"/>
          <w:szCs w:val="30"/>
        </w:rPr>
        <w:t>本预算年度的主要工作任务</w:t>
      </w:r>
    </w:p>
    <w:p w:rsidR="006B299C" w:rsidRPr="007C5D4E" w:rsidRDefault="006B299C" w:rsidP="007C5D4E">
      <w:pPr>
        <w:spacing w:line="360" w:lineRule="auto"/>
        <w:ind w:firstLineChars="250" w:firstLine="750"/>
        <w:rPr>
          <w:rFonts w:asciiTheme="minorEastAsia" w:hAnsiTheme="minorEastAsia"/>
          <w:color w:val="000000"/>
          <w:sz w:val="30"/>
          <w:szCs w:val="30"/>
        </w:rPr>
      </w:pPr>
      <w:r w:rsidRPr="007C5D4E">
        <w:rPr>
          <w:rFonts w:asciiTheme="minorEastAsia" w:hAnsiTheme="minorEastAsia" w:hint="eastAsia"/>
          <w:color w:val="000000"/>
          <w:sz w:val="30"/>
          <w:szCs w:val="30"/>
        </w:rPr>
        <w:t>二、20</w:t>
      </w:r>
      <w:r w:rsidR="00933CE6">
        <w:rPr>
          <w:rFonts w:asciiTheme="minorEastAsia" w:hAnsiTheme="minorEastAsia" w:hint="eastAsia"/>
          <w:color w:val="000000"/>
          <w:sz w:val="30"/>
          <w:szCs w:val="30"/>
        </w:rPr>
        <w:t>2</w:t>
      </w:r>
      <w:r w:rsidR="00125713">
        <w:rPr>
          <w:rFonts w:asciiTheme="minorEastAsia" w:hAnsiTheme="minorEastAsia" w:hint="eastAsia"/>
          <w:color w:val="000000"/>
          <w:sz w:val="30"/>
          <w:szCs w:val="30"/>
        </w:rPr>
        <w:t>1</w:t>
      </w:r>
      <w:r w:rsidRPr="007C5D4E">
        <w:rPr>
          <w:rFonts w:asciiTheme="minorEastAsia" w:hAnsiTheme="minorEastAsia" w:hint="eastAsia"/>
          <w:color w:val="000000"/>
          <w:sz w:val="30"/>
          <w:szCs w:val="30"/>
        </w:rPr>
        <w:t>年部门预算收支及增减变化情况说明</w:t>
      </w:r>
    </w:p>
    <w:p w:rsidR="006B299C" w:rsidRPr="007C5D4E" w:rsidRDefault="006B299C" w:rsidP="007C5D4E">
      <w:pPr>
        <w:spacing w:line="360" w:lineRule="auto"/>
        <w:ind w:firstLineChars="250" w:firstLine="750"/>
        <w:rPr>
          <w:rFonts w:asciiTheme="minorEastAsia" w:hAnsiTheme="minorEastAsia"/>
          <w:color w:val="000000"/>
          <w:sz w:val="30"/>
          <w:szCs w:val="30"/>
        </w:rPr>
      </w:pPr>
      <w:r w:rsidRPr="007C5D4E">
        <w:rPr>
          <w:rFonts w:asciiTheme="minorEastAsia" w:hAnsiTheme="minorEastAsia" w:hint="eastAsia"/>
          <w:color w:val="000000"/>
          <w:sz w:val="30"/>
          <w:szCs w:val="30"/>
        </w:rPr>
        <w:t>三、主要支出情况</w:t>
      </w:r>
    </w:p>
    <w:p w:rsidR="006B299C" w:rsidRPr="007C5D4E" w:rsidRDefault="006B299C" w:rsidP="007C5D4E">
      <w:pPr>
        <w:spacing w:line="360" w:lineRule="auto"/>
        <w:ind w:firstLineChars="200" w:firstLine="600"/>
        <w:rPr>
          <w:rFonts w:asciiTheme="minorEastAsia" w:hAnsiTheme="minorEastAsia"/>
          <w:color w:val="000000"/>
          <w:sz w:val="30"/>
          <w:szCs w:val="30"/>
        </w:rPr>
      </w:pPr>
      <w:r w:rsidRPr="007C5D4E">
        <w:rPr>
          <w:rFonts w:asciiTheme="minorEastAsia" w:hAnsiTheme="minorEastAsia" w:hint="eastAsia"/>
          <w:color w:val="000000"/>
          <w:sz w:val="30"/>
          <w:szCs w:val="30"/>
        </w:rPr>
        <w:t xml:space="preserve"> 四、部门</w:t>
      </w:r>
      <w:r w:rsidRPr="007C5D4E">
        <w:rPr>
          <w:rFonts w:asciiTheme="minorEastAsia" w:hAnsiTheme="minorEastAsia"/>
          <w:color w:val="000000"/>
          <w:sz w:val="30"/>
          <w:szCs w:val="30"/>
        </w:rPr>
        <w:t>“</w:t>
      </w:r>
      <w:r w:rsidRPr="007C5D4E">
        <w:rPr>
          <w:rFonts w:asciiTheme="minorEastAsia" w:hAnsiTheme="minorEastAsia" w:hint="eastAsia"/>
          <w:color w:val="000000"/>
          <w:sz w:val="30"/>
          <w:szCs w:val="30"/>
        </w:rPr>
        <w:t>三公</w:t>
      </w:r>
      <w:r w:rsidRPr="007C5D4E">
        <w:rPr>
          <w:rFonts w:asciiTheme="minorEastAsia" w:hAnsiTheme="minorEastAsia"/>
          <w:color w:val="000000"/>
          <w:sz w:val="30"/>
          <w:szCs w:val="30"/>
        </w:rPr>
        <w:t>”</w:t>
      </w:r>
      <w:r w:rsidRPr="007C5D4E">
        <w:rPr>
          <w:rFonts w:asciiTheme="minorEastAsia" w:hAnsiTheme="minorEastAsia" w:hint="eastAsia"/>
          <w:color w:val="000000"/>
          <w:sz w:val="30"/>
          <w:szCs w:val="30"/>
        </w:rPr>
        <w:t>经费财政拨款预算说明</w:t>
      </w:r>
    </w:p>
    <w:p w:rsidR="006B299C" w:rsidRPr="007C5D4E" w:rsidRDefault="006B299C" w:rsidP="007C5D4E">
      <w:pPr>
        <w:spacing w:line="360" w:lineRule="auto"/>
        <w:ind w:firstLineChars="200" w:firstLine="600"/>
        <w:rPr>
          <w:rFonts w:asciiTheme="minorEastAsia" w:hAnsiTheme="minorEastAsia"/>
          <w:color w:val="000000"/>
          <w:sz w:val="30"/>
          <w:szCs w:val="30"/>
        </w:rPr>
      </w:pPr>
      <w:r w:rsidRPr="007C5D4E">
        <w:rPr>
          <w:rFonts w:asciiTheme="minorEastAsia" w:hAnsiTheme="minorEastAsia" w:hint="eastAsia"/>
          <w:color w:val="000000"/>
          <w:sz w:val="30"/>
          <w:szCs w:val="30"/>
        </w:rPr>
        <w:t>（一）</w:t>
      </w:r>
      <w:r w:rsidRPr="007C5D4E">
        <w:rPr>
          <w:rFonts w:asciiTheme="minorEastAsia" w:hAnsiTheme="minorEastAsia"/>
          <w:color w:val="000000"/>
          <w:sz w:val="30"/>
          <w:szCs w:val="30"/>
        </w:rPr>
        <w:t>“</w:t>
      </w:r>
      <w:r w:rsidRPr="007C5D4E">
        <w:rPr>
          <w:rFonts w:asciiTheme="minorEastAsia" w:hAnsiTheme="minorEastAsia" w:hint="eastAsia"/>
          <w:color w:val="000000"/>
          <w:sz w:val="30"/>
          <w:szCs w:val="30"/>
        </w:rPr>
        <w:t>三公</w:t>
      </w:r>
      <w:r w:rsidRPr="007C5D4E">
        <w:rPr>
          <w:rFonts w:asciiTheme="minorEastAsia" w:hAnsiTheme="minorEastAsia"/>
          <w:color w:val="000000"/>
          <w:sz w:val="30"/>
          <w:szCs w:val="30"/>
        </w:rPr>
        <w:t>”</w:t>
      </w:r>
      <w:r w:rsidRPr="007C5D4E">
        <w:rPr>
          <w:rFonts w:asciiTheme="minorEastAsia" w:hAnsiTheme="minorEastAsia" w:hint="eastAsia"/>
          <w:color w:val="000000"/>
          <w:sz w:val="30"/>
          <w:szCs w:val="30"/>
        </w:rPr>
        <w:t>经费的单位范围</w:t>
      </w:r>
    </w:p>
    <w:p w:rsidR="006B299C" w:rsidRPr="007C5D4E" w:rsidRDefault="006B299C" w:rsidP="007C5D4E">
      <w:pPr>
        <w:spacing w:line="360" w:lineRule="auto"/>
        <w:ind w:firstLineChars="200" w:firstLine="600"/>
        <w:rPr>
          <w:rFonts w:asciiTheme="minorEastAsia" w:hAnsiTheme="minorEastAsia"/>
          <w:color w:val="000000"/>
          <w:sz w:val="30"/>
          <w:szCs w:val="30"/>
        </w:rPr>
      </w:pPr>
      <w:r w:rsidRPr="007C5D4E">
        <w:rPr>
          <w:rFonts w:asciiTheme="minorEastAsia" w:hAnsiTheme="minorEastAsia" w:hint="eastAsia"/>
          <w:color w:val="000000"/>
          <w:sz w:val="30"/>
          <w:szCs w:val="30"/>
        </w:rPr>
        <w:t>（二）</w:t>
      </w:r>
      <w:r w:rsidRPr="007C5D4E">
        <w:rPr>
          <w:rFonts w:asciiTheme="minorEastAsia" w:hAnsiTheme="minorEastAsia"/>
          <w:color w:val="000000"/>
          <w:sz w:val="30"/>
          <w:szCs w:val="30"/>
        </w:rPr>
        <w:t>“</w:t>
      </w:r>
      <w:r w:rsidRPr="007C5D4E">
        <w:rPr>
          <w:rFonts w:asciiTheme="minorEastAsia" w:hAnsiTheme="minorEastAsia" w:hint="eastAsia"/>
          <w:color w:val="000000"/>
          <w:sz w:val="30"/>
          <w:szCs w:val="30"/>
        </w:rPr>
        <w:t>三公</w:t>
      </w:r>
      <w:r w:rsidRPr="007C5D4E">
        <w:rPr>
          <w:rFonts w:asciiTheme="minorEastAsia" w:hAnsiTheme="minorEastAsia"/>
          <w:color w:val="000000"/>
          <w:sz w:val="30"/>
          <w:szCs w:val="30"/>
        </w:rPr>
        <w:t>”</w:t>
      </w:r>
      <w:r w:rsidRPr="007C5D4E">
        <w:rPr>
          <w:rFonts w:asciiTheme="minorEastAsia" w:hAnsiTheme="minorEastAsia" w:hint="eastAsia"/>
          <w:color w:val="000000"/>
          <w:sz w:val="30"/>
          <w:szCs w:val="30"/>
        </w:rPr>
        <w:t>经费预算财政拨款情况说明</w:t>
      </w:r>
    </w:p>
    <w:p w:rsidR="00B53676" w:rsidRPr="007C5D4E" w:rsidRDefault="00B53676" w:rsidP="007C5D4E">
      <w:pPr>
        <w:spacing w:line="360" w:lineRule="auto"/>
        <w:ind w:leftChars="300" w:left="1530" w:hangingChars="300" w:hanging="900"/>
        <w:rPr>
          <w:rFonts w:asciiTheme="minorEastAsia" w:hAnsiTheme="minorEastAsia" w:cs="Times New Roman"/>
          <w:sz w:val="30"/>
          <w:szCs w:val="30"/>
        </w:rPr>
      </w:pPr>
      <w:r w:rsidRPr="007C5D4E">
        <w:rPr>
          <w:rFonts w:asciiTheme="minorEastAsia" w:hAnsiTheme="minorEastAsia" w:cs="Times New Roman" w:hint="eastAsia"/>
          <w:sz w:val="30"/>
          <w:szCs w:val="30"/>
        </w:rPr>
        <w:t>（三）20</w:t>
      </w:r>
      <w:r w:rsidR="00125713">
        <w:rPr>
          <w:rFonts w:asciiTheme="minorEastAsia" w:hAnsiTheme="minorEastAsia" w:cs="Times New Roman" w:hint="eastAsia"/>
          <w:sz w:val="30"/>
          <w:szCs w:val="30"/>
        </w:rPr>
        <w:t>21</w:t>
      </w:r>
      <w:r w:rsidRPr="007C5D4E">
        <w:rPr>
          <w:rFonts w:asciiTheme="minorEastAsia" w:hAnsiTheme="minorEastAsia" w:cs="Times New Roman" w:hint="eastAsia"/>
          <w:sz w:val="30"/>
          <w:szCs w:val="30"/>
        </w:rPr>
        <w:t>年部门预算中“三公”经费财政拨款预算安排与20</w:t>
      </w:r>
      <w:r w:rsidR="00125713">
        <w:rPr>
          <w:rFonts w:asciiTheme="minorEastAsia" w:hAnsiTheme="minorEastAsia" w:cs="Times New Roman" w:hint="eastAsia"/>
          <w:sz w:val="30"/>
          <w:szCs w:val="30"/>
        </w:rPr>
        <w:t>20</w:t>
      </w:r>
      <w:r w:rsidRPr="007C5D4E">
        <w:rPr>
          <w:rFonts w:asciiTheme="minorEastAsia" w:hAnsiTheme="minorEastAsia" w:cs="Times New Roman" w:hint="eastAsia"/>
          <w:sz w:val="30"/>
          <w:szCs w:val="30"/>
        </w:rPr>
        <w:t>年部门预算中“三公”经费财政拨款预算安排增减变化主要原因的说明</w:t>
      </w:r>
    </w:p>
    <w:p w:rsidR="006B299C" w:rsidRPr="007C5D4E" w:rsidRDefault="006B299C" w:rsidP="007C5D4E">
      <w:pPr>
        <w:spacing w:line="360" w:lineRule="auto"/>
        <w:ind w:firstLineChars="200" w:firstLine="600"/>
        <w:rPr>
          <w:rFonts w:asciiTheme="minorEastAsia" w:hAnsiTheme="minorEastAsia"/>
          <w:color w:val="000000"/>
          <w:sz w:val="30"/>
          <w:szCs w:val="30"/>
        </w:rPr>
      </w:pPr>
      <w:r w:rsidRPr="007C5D4E">
        <w:rPr>
          <w:rFonts w:asciiTheme="minorEastAsia" w:hAnsiTheme="minorEastAsia" w:hint="eastAsia"/>
          <w:color w:val="000000"/>
          <w:sz w:val="30"/>
          <w:szCs w:val="30"/>
        </w:rPr>
        <w:t>五、其他情况说明</w:t>
      </w:r>
    </w:p>
    <w:p w:rsidR="006B299C" w:rsidRPr="007C5D4E" w:rsidRDefault="006B299C" w:rsidP="007C5D4E">
      <w:pPr>
        <w:spacing w:line="360" w:lineRule="auto"/>
        <w:ind w:firstLineChars="200" w:firstLine="600"/>
        <w:rPr>
          <w:rFonts w:asciiTheme="minorEastAsia" w:hAnsiTheme="minorEastAsia"/>
          <w:color w:val="000000"/>
          <w:sz w:val="30"/>
          <w:szCs w:val="30"/>
        </w:rPr>
      </w:pPr>
      <w:r w:rsidRPr="007C5D4E">
        <w:rPr>
          <w:rFonts w:asciiTheme="minorEastAsia" w:hAnsiTheme="minorEastAsia" w:hint="eastAsia"/>
          <w:color w:val="000000"/>
          <w:sz w:val="30"/>
          <w:szCs w:val="30"/>
        </w:rPr>
        <w:t>（一）机构运行经费说明</w:t>
      </w:r>
    </w:p>
    <w:p w:rsidR="006B299C" w:rsidRPr="007C5D4E" w:rsidRDefault="006B299C" w:rsidP="007C5D4E">
      <w:pPr>
        <w:spacing w:line="360" w:lineRule="auto"/>
        <w:ind w:firstLineChars="200" w:firstLine="600"/>
        <w:rPr>
          <w:rFonts w:asciiTheme="minorEastAsia" w:hAnsiTheme="minorEastAsia"/>
          <w:color w:val="000000"/>
          <w:sz w:val="30"/>
          <w:szCs w:val="30"/>
        </w:rPr>
      </w:pPr>
      <w:r w:rsidRPr="007C5D4E">
        <w:rPr>
          <w:rFonts w:asciiTheme="minorEastAsia" w:hAnsiTheme="minorEastAsia" w:hint="eastAsia"/>
          <w:color w:val="000000"/>
          <w:sz w:val="30"/>
          <w:szCs w:val="30"/>
        </w:rPr>
        <w:t>（二）政府采购预算说明</w:t>
      </w:r>
    </w:p>
    <w:p w:rsidR="006B299C" w:rsidRPr="007C5D4E" w:rsidRDefault="006B299C" w:rsidP="007C5D4E">
      <w:pPr>
        <w:spacing w:line="360" w:lineRule="auto"/>
        <w:ind w:firstLineChars="200" w:firstLine="600"/>
        <w:rPr>
          <w:rFonts w:asciiTheme="minorEastAsia" w:hAnsiTheme="minorEastAsia"/>
          <w:color w:val="000000"/>
          <w:sz w:val="30"/>
          <w:szCs w:val="30"/>
        </w:rPr>
      </w:pPr>
      <w:r w:rsidRPr="007C5D4E">
        <w:rPr>
          <w:rFonts w:asciiTheme="minorEastAsia" w:hAnsiTheme="minorEastAsia" w:hint="eastAsia"/>
          <w:color w:val="000000"/>
          <w:sz w:val="30"/>
          <w:szCs w:val="30"/>
        </w:rPr>
        <w:t>（三）政府购买服务预算说明</w:t>
      </w:r>
    </w:p>
    <w:p w:rsidR="006B299C" w:rsidRPr="007C5D4E" w:rsidRDefault="006B299C" w:rsidP="001A0EE8">
      <w:pPr>
        <w:spacing w:line="360" w:lineRule="auto"/>
        <w:ind w:firstLine="645"/>
        <w:rPr>
          <w:rFonts w:asciiTheme="minorEastAsia" w:hAnsiTheme="minorEastAsia"/>
          <w:color w:val="000000"/>
          <w:sz w:val="30"/>
          <w:szCs w:val="30"/>
        </w:rPr>
      </w:pPr>
      <w:r w:rsidRPr="007C5D4E">
        <w:rPr>
          <w:rFonts w:asciiTheme="minorEastAsia" w:hAnsiTheme="minorEastAsia" w:hint="eastAsia"/>
          <w:color w:val="000000"/>
          <w:sz w:val="30"/>
          <w:szCs w:val="30"/>
        </w:rPr>
        <w:t>（四）绩效目标情况及绩效评价结果说明</w:t>
      </w:r>
    </w:p>
    <w:p w:rsidR="006B299C" w:rsidRPr="007C5D4E" w:rsidRDefault="006B299C" w:rsidP="007C5D4E">
      <w:pPr>
        <w:spacing w:line="360" w:lineRule="auto"/>
        <w:ind w:firstLineChars="200" w:firstLine="600"/>
        <w:rPr>
          <w:rFonts w:asciiTheme="minorEastAsia" w:hAnsiTheme="minorEastAsia"/>
          <w:color w:val="000000"/>
          <w:sz w:val="30"/>
          <w:szCs w:val="30"/>
        </w:rPr>
      </w:pPr>
      <w:r w:rsidRPr="007C5D4E">
        <w:rPr>
          <w:rFonts w:asciiTheme="minorEastAsia" w:hAnsiTheme="minorEastAsia" w:hint="eastAsia"/>
          <w:color w:val="000000"/>
          <w:sz w:val="30"/>
          <w:szCs w:val="30"/>
        </w:rPr>
        <w:t>（五）国有资本经营预算财政拨款情况说明</w:t>
      </w:r>
    </w:p>
    <w:p w:rsidR="006B299C" w:rsidRPr="007C5D4E" w:rsidRDefault="006B299C" w:rsidP="007C5D4E">
      <w:pPr>
        <w:spacing w:line="360" w:lineRule="auto"/>
        <w:ind w:firstLineChars="200" w:firstLine="600"/>
        <w:rPr>
          <w:rFonts w:asciiTheme="minorEastAsia" w:hAnsiTheme="minorEastAsia"/>
          <w:color w:val="000000"/>
          <w:sz w:val="30"/>
          <w:szCs w:val="30"/>
        </w:rPr>
      </w:pPr>
      <w:r w:rsidRPr="007C5D4E">
        <w:rPr>
          <w:rFonts w:asciiTheme="minorEastAsia" w:hAnsiTheme="minorEastAsia" w:hint="eastAsia"/>
          <w:color w:val="000000"/>
          <w:sz w:val="30"/>
          <w:szCs w:val="30"/>
        </w:rPr>
        <w:t>（六）国有资产占用情况说明</w:t>
      </w:r>
    </w:p>
    <w:p w:rsidR="006B299C" w:rsidRPr="007C5D4E" w:rsidRDefault="006B299C" w:rsidP="007C5D4E">
      <w:pPr>
        <w:spacing w:line="360" w:lineRule="auto"/>
        <w:ind w:firstLineChars="250" w:firstLine="750"/>
        <w:rPr>
          <w:rFonts w:asciiTheme="minorEastAsia" w:hAnsiTheme="minorEastAsia"/>
          <w:color w:val="000000"/>
          <w:sz w:val="30"/>
          <w:szCs w:val="30"/>
        </w:rPr>
      </w:pPr>
      <w:r w:rsidRPr="007C5D4E">
        <w:rPr>
          <w:rFonts w:asciiTheme="minorEastAsia" w:hAnsiTheme="minorEastAsia" w:hint="eastAsia"/>
          <w:color w:val="000000"/>
          <w:sz w:val="30"/>
          <w:szCs w:val="30"/>
        </w:rPr>
        <w:t>六、名称解释</w:t>
      </w:r>
    </w:p>
    <w:p w:rsidR="006B299C" w:rsidRPr="007C5D4E" w:rsidRDefault="006B299C" w:rsidP="007C5D4E">
      <w:pPr>
        <w:spacing w:line="560" w:lineRule="exact"/>
        <w:ind w:firstLineChars="100" w:firstLine="301"/>
        <w:rPr>
          <w:rFonts w:asciiTheme="minorEastAsia" w:hAnsiTheme="minorEastAsia"/>
          <w:b/>
          <w:color w:val="000000"/>
          <w:sz w:val="30"/>
          <w:szCs w:val="30"/>
        </w:rPr>
      </w:pPr>
      <w:r w:rsidRPr="007C5D4E">
        <w:rPr>
          <w:rFonts w:asciiTheme="minorEastAsia" w:hAnsiTheme="minorEastAsia" w:hint="eastAsia"/>
          <w:b/>
          <w:color w:val="000000"/>
          <w:sz w:val="30"/>
          <w:szCs w:val="30"/>
        </w:rPr>
        <w:lastRenderedPageBreak/>
        <w:t>第二部分、20</w:t>
      </w:r>
      <w:r w:rsidR="00933CE6">
        <w:rPr>
          <w:rFonts w:asciiTheme="minorEastAsia" w:hAnsiTheme="minorEastAsia" w:hint="eastAsia"/>
          <w:b/>
          <w:color w:val="000000"/>
          <w:sz w:val="30"/>
          <w:szCs w:val="30"/>
        </w:rPr>
        <w:t>2</w:t>
      </w:r>
      <w:r w:rsidR="00125713">
        <w:rPr>
          <w:rFonts w:asciiTheme="minorEastAsia" w:hAnsiTheme="minorEastAsia" w:hint="eastAsia"/>
          <w:b/>
          <w:color w:val="000000"/>
          <w:sz w:val="30"/>
          <w:szCs w:val="30"/>
        </w:rPr>
        <w:t>1</w:t>
      </w:r>
      <w:r w:rsidRPr="007C5D4E">
        <w:rPr>
          <w:rFonts w:asciiTheme="minorEastAsia" w:hAnsiTheme="minorEastAsia" w:hint="eastAsia"/>
          <w:b/>
          <w:color w:val="000000"/>
          <w:sz w:val="30"/>
          <w:szCs w:val="30"/>
        </w:rPr>
        <w:t>年部门预算表</w:t>
      </w:r>
    </w:p>
    <w:p w:rsidR="006B299C" w:rsidRPr="007C5D4E" w:rsidRDefault="006B299C" w:rsidP="007C5D4E">
      <w:pPr>
        <w:autoSpaceDE w:val="0"/>
        <w:autoSpaceDN w:val="0"/>
        <w:adjustRightInd w:val="0"/>
        <w:spacing w:line="560" w:lineRule="exact"/>
        <w:ind w:firstLineChars="250" w:firstLine="750"/>
        <w:jc w:val="left"/>
        <w:rPr>
          <w:rFonts w:asciiTheme="minorEastAsia" w:hAnsiTheme="minorEastAsia" w:cs="宋体"/>
          <w:color w:val="000000"/>
          <w:kern w:val="0"/>
          <w:sz w:val="30"/>
          <w:szCs w:val="30"/>
          <w:lang w:val="zh-CN"/>
        </w:rPr>
      </w:pPr>
      <w:r w:rsidRPr="007C5D4E">
        <w:rPr>
          <w:rFonts w:asciiTheme="minorEastAsia" w:hAnsiTheme="minorEastAsia" w:cs="宋体" w:hint="eastAsia"/>
          <w:color w:val="000000"/>
          <w:kern w:val="0"/>
          <w:sz w:val="30"/>
          <w:szCs w:val="30"/>
          <w:lang w:val="zh-CN"/>
        </w:rPr>
        <w:t xml:space="preserve">表一、部门收支总体情况表 </w:t>
      </w:r>
    </w:p>
    <w:p w:rsidR="006B299C" w:rsidRPr="007C5D4E" w:rsidRDefault="006B299C" w:rsidP="007C5D4E">
      <w:pPr>
        <w:autoSpaceDE w:val="0"/>
        <w:autoSpaceDN w:val="0"/>
        <w:adjustRightInd w:val="0"/>
        <w:spacing w:line="560" w:lineRule="exact"/>
        <w:ind w:firstLineChars="250" w:firstLine="750"/>
        <w:jc w:val="left"/>
        <w:rPr>
          <w:rFonts w:asciiTheme="minorEastAsia" w:hAnsiTheme="minorEastAsia" w:cs="Times New Roman"/>
          <w:sz w:val="30"/>
          <w:szCs w:val="30"/>
        </w:rPr>
      </w:pPr>
      <w:r w:rsidRPr="007C5D4E">
        <w:rPr>
          <w:rFonts w:asciiTheme="minorEastAsia" w:hAnsiTheme="minorEastAsia" w:hint="eastAsia"/>
          <w:sz w:val="30"/>
          <w:szCs w:val="30"/>
        </w:rPr>
        <w:t>表二、部门收入总体情况表</w:t>
      </w:r>
    </w:p>
    <w:p w:rsidR="006B299C" w:rsidRPr="007C5D4E" w:rsidRDefault="006B299C" w:rsidP="007C5D4E">
      <w:pPr>
        <w:autoSpaceDE w:val="0"/>
        <w:autoSpaceDN w:val="0"/>
        <w:adjustRightInd w:val="0"/>
        <w:spacing w:line="560" w:lineRule="exact"/>
        <w:ind w:firstLineChars="250" w:firstLine="750"/>
        <w:jc w:val="left"/>
        <w:rPr>
          <w:rFonts w:asciiTheme="minorEastAsia" w:hAnsiTheme="minorEastAsia"/>
          <w:sz w:val="30"/>
          <w:szCs w:val="30"/>
        </w:rPr>
      </w:pPr>
      <w:r w:rsidRPr="007C5D4E">
        <w:rPr>
          <w:rFonts w:asciiTheme="minorEastAsia" w:hAnsiTheme="minorEastAsia" w:hint="eastAsia"/>
          <w:sz w:val="30"/>
          <w:szCs w:val="30"/>
        </w:rPr>
        <w:t>表三、部门支出总体情况表</w:t>
      </w:r>
    </w:p>
    <w:p w:rsidR="006B299C" w:rsidRPr="007C5D4E" w:rsidRDefault="006B299C" w:rsidP="007C5D4E">
      <w:pPr>
        <w:autoSpaceDE w:val="0"/>
        <w:autoSpaceDN w:val="0"/>
        <w:adjustRightInd w:val="0"/>
        <w:spacing w:line="560" w:lineRule="exact"/>
        <w:ind w:firstLineChars="250" w:firstLine="750"/>
        <w:jc w:val="left"/>
        <w:rPr>
          <w:rFonts w:asciiTheme="minorEastAsia" w:hAnsiTheme="minorEastAsia"/>
          <w:sz w:val="30"/>
          <w:szCs w:val="30"/>
        </w:rPr>
      </w:pPr>
      <w:r w:rsidRPr="007C5D4E">
        <w:rPr>
          <w:rFonts w:asciiTheme="minorEastAsia" w:hAnsiTheme="minorEastAsia" w:hint="eastAsia"/>
          <w:sz w:val="30"/>
          <w:szCs w:val="30"/>
        </w:rPr>
        <w:t>表四、财政拨款收支总体情况表</w:t>
      </w:r>
    </w:p>
    <w:p w:rsidR="006B299C" w:rsidRPr="007C5D4E" w:rsidRDefault="006B299C" w:rsidP="007C5D4E">
      <w:pPr>
        <w:autoSpaceDE w:val="0"/>
        <w:autoSpaceDN w:val="0"/>
        <w:adjustRightInd w:val="0"/>
        <w:spacing w:line="560" w:lineRule="exact"/>
        <w:ind w:firstLineChars="250" w:firstLine="750"/>
        <w:jc w:val="left"/>
        <w:rPr>
          <w:rFonts w:asciiTheme="minorEastAsia" w:hAnsiTheme="minorEastAsia"/>
          <w:sz w:val="30"/>
          <w:szCs w:val="30"/>
        </w:rPr>
      </w:pPr>
      <w:r w:rsidRPr="007C5D4E">
        <w:rPr>
          <w:rFonts w:asciiTheme="minorEastAsia" w:hAnsiTheme="minorEastAsia" w:hint="eastAsia"/>
          <w:sz w:val="30"/>
          <w:szCs w:val="30"/>
        </w:rPr>
        <w:t>表五、一般公共预算支出情况表</w:t>
      </w:r>
    </w:p>
    <w:p w:rsidR="006B299C" w:rsidRPr="007C5D4E" w:rsidRDefault="006B299C" w:rsidP="007C5D4E">
      <w:pPr>
        <w:autoSpaceDE w:val="0"/>
        <w:autoSpaceDN w:val="0"/>
        <w:adjustRightInd w:val="0"/>
        <w:spacing w:line="560" w:lineRule="exact"/>
        <w:ind w:firstLineChars="250" w:firstLine="750"/>
        <w:jc w:val="left"/>
        <w:rPr>
          <w:rFonts w:asciiTheme="minorEastAsia" w:hAnsiTheme="minorEastAsia"/>
          <w:sz w:val="30"/>
          <w:szCs w:val="30"/>
        </w:rPr>
      </w:pPr>
      <w:r w:rsidRPr="007C5D4E">
        <w:rPr>
          <w:rFonts w:asciiTheme="minorEastAsia" w:hAnsiTheme="minorEastAsia" w:hint="eastAsia"/>
          <w:sz w:val="30"/>
          <w:szCs w:val="30"/>
        </w:rPr>
        <w:t>表六、一般公共预算基本支出情况表</w:t>
      </w:r>
    </w:p>
    <w:p w:rsidR="006B299C" w:rsidRPr="007C5D4E" w:rsidRDefault="006B299C" w:rsidP="007C5D4E">
      <w:pPr>
        <w:autoSpaceDE w:val="0"/>
        <w:autoSpaceDN w:val="0"/>
        <w:adjustRightInd w:val="0"/>
        <w:spacing w:line="560" w:lineRule="exact"/>
        <w:ind w:firstLineChars="250" w:firstLine="750"/>
        <w:jc w:val="left"/>
        <w:rPr>
          <w:rFonts w:asciiTheme="minorEastAsia" w:hAnsiTheme="minorEastAsia"/>
          <w:sz w:val="30"/>
          <w:szCs w:val="30"/>
        </w:rPr>
      </w:pPr>
      <w:r w:rsidRPr="007C5D4E">
        <w:rPr>
          <w:rFonts w:asciiTheme="minorEastAsia" w:hAnsiTheme="minorEastAsia" w:hint="eastAsia"/>
          <w:sz w:val="30"/>
          <w:szCs w:val="30"/>
        </w:rPr>
        <w:t>表七、一般公共预算“三公”经费支出情况表</w:t>
      </w:r>
    </w:p>
    <w:p w:rsidR="006B299C" w:rsidRPr="007C5D4E" w:rsidRDefault="006B299C" w:rsidP="007C5D4E">
      <w:pPr>
        <w:autoSpaceDE w:val="0"/>
        <w:autoSpaceDN w:val="0"/>
        <w:adjustRightInd w:val="0"/>
        <w:spacing w:line="560" w:lineRule="exact"/>
        <w:ind w:firstLineChars="250" w:firstLine="750"/>
        <w:jc w:val="left"/>
        <w:rPr>
          <w:rFonts w:asciiTheme="minorEastAsia" w:hAnsiTheme="minorEastAsia"/>
          <w:sz w:val="30"/>
          <w:szCs w:val="30"/>
        </w:rPr>
      </w:pPr>
      <w:r w:rsidRPr="007C5D4E">
        <w:rPr>
          <w:rFonts w:asciiTheme="minorEastAsia" w:hAnsiTheme="minorEastAsia" w:hint="eastAsia"/>
          <w:sz w:val="30"/>
          <w:szCs w:val="30"/>
        </w:rPr>
        <w:t>表八、政府性基金预算支出情况表</w:t>
      </w:r>
    </w:p>
    <w:p w:rsidR="006B299C" w:rsidRDefault="006B299C" w:rsidP="007C5D4E">
      <w:pPr>
        <w:autoSpaceDE w:val="0"/>
        <w:autoSpaceDN w:val="0"/>
        <w:adjustRightInd w:val="0"/>
        <w:spacing w:line="560" w:lineRule="exact"/>
        <w:ind w:firstLineChars="250" w:firstLine="750"/>
        <w:jc w:val="left"/>
        <w:rPr>
          <w:rFonts w:asciiTheme="minorEastAsia" w:hAnsiTheme="minorEastAsia"/>
          <w:sz w:val="30"/>
          <w:szCs w:val="30"/>
        </w:rPr>
      </w:pPr>
      <w:r w:rsidRPr="007C5D4E">
        <w:rPr>
          <w:rFonts w:asciiTheme="minorEastAsia" w:hAnsiTheme="minorEastAsia" w:hint="eastAsia"/>
          <w:sz w:val="30"/>
          <w:szCs w:val="30"/>
        </w:rPr>
        <w:t>表九、部门预算明细表</w:t>
      </w:r>
    </w:p>
    <w:p w:rsidR="009A481A" w:rsidRPr="009A481A" w:rsidRDefault="009A481A" w:rsidP="007C5D4E">
      <w:pPr>
        <w:autoSpaceDE w:val="0"/>
        <w:autoSpaceDN w:val="0"/>
        <w:adjustRightInd w:val="0"/>
        <w:spacing w:line="560" w:lineRule="exact"/>
        <w:ind w:firstLineChars="250" w:firstLine="750"/>
        <w:jc w:val="left"/>
        <w:rPr>
          <w:rFonts w:asciiTheme="minorEastAsia" w:hAnsiTheme="minorEastAsia"/>
          <w:sz w:val="30"/>
          <w:szCs w:val="30"/>
        </w:rPr>
      </w:pPr>
      <w:r w:rsidRPr="00EE35D3">
        <w:rPr>
          <w:rFonts w:asciiTheme="minorEastAsia" w:hAnsiTheme="minorEastAsia" w:hint="eastAsia"/>
          <w:sz w:val="30"/>
          <w:szCs w:val="30"/>
        </w:rPr>
        <w:t>表十、政府购买服务预算财政拨款明细表</w:t>
      </w:r>
    </w:p>
    <w:p w:rsidR="006B299C" w:rsidRPr="007C5D4E" w:rsidRDefault="006B299C" w:rsidP="007C5D4E">
      <w:pPr>
        <w:autoSpaceDE w:val="0"/>
        <w:autoSpaceDN w:val="0"/>
        <w:adjustRightInd w:val="0"/>
        <w:spacing w:line="560" w:lineRule="exact"/>
        <w:ind w:firstLineChars="250" w:firstLine="750"/>
        <w:jc w:val="left"/>
        <w:rPr>
          <w:rFonts w:asciiTheme="minorEastAsia" w:hAnsiTheme="minorEastAsia"/>
          <w:sz w:val="30"/>
          <w:szCs w:val="30"/>
        </w:rPr>
      </w:pPr>
      <w:r w:rsidRPr="007C5D4E">
        <w:rPr>
          <w:rFonts w:asciiTheme="minorEastAsia" w:hAnsiTheme="minorEastAsia" w:hint="eastAsia"/>
          <w:sz w:val="30"/>
          <w:szCs w:val="30"/>
        </w:rPr>
        <w:t>表十</w:t>
      </w:r>
      <w:r w:rsidR="008C0FD1">
        <w:rPr>
          <w:rFonts w:asciiTheme="minorEastAsia" w:hAnsiTheme="minorEastAsia" w:hint="eastAsia"/>
          <w:sz w:val="30"/>
          <w:szCs w:val="30"/>
        </w:rPr>
        <w:t>一</w:t>
      </w:r>
      <w:r w:rsidRPr="007C5D4E">
        <w:rPr>
          <w:rFonts w:asciiTheme="minorEastAsia" w:hAnsiTheme="minorEastAsia" w:hint="eastAsia"/>
          <w:sz w:val="30"/>
          <w:szCs w:val="30"/>
        </w:rPr>
        <w:t>、专项转移支付预算表</w:t>
      </w:r>
    </w:p>
    <w:p w:rsidR="006B299C" w:rsidRPr="007C5D4E" w:rsidRDefault="006B299C" w:rsidP="007C5D4E">
      <w:pPr>
        <w:autoSpaceDE w:val="0"/>
        <w:autoSpaceDN w:val="0"/>
        <w:adjustRightInd w:val="0"/>
        <w:spacing w:line="560" w:lineRule="exact"/>
        <w:ind w:firstLineChars="250" w:firstLine="750"/>
        <w:jc w:val="left"/>
        <w:rPr>
          <w:rFonts w:asciiTheme="minorEastAsia" w:hAnsiTheme="minorEastAsia"/>
          <w:sz w:val="30"/>
          <w:szCs w:val="30"/>
        </w:rPr>
      </w:pPr>
      <w:r w:rsidRPr="007C5D4E">
        <w:rPr>
          <w:rFonts w:asciiTheme="minorEastAsia" w:hAnsiTheme="minorEastAsia" w:hint="eastAsia"/>
          <w:sz w:val="30"/>
          <w:szCs w:val="30"/>
        </w:rPr>
        <w:t>表十</w:t>
      </w:r>
      <w:r w:rsidR="008C0FD1">
        <w:rPr>
          <w:rFonts w:asciiTheme="minorEastAsia" w:hAnsiTheme="minorEastAsia" w:hint="eastAsia"/>
          <w:sz w:val="30"/>
          <w:szCs w:val="30"/>
        </w:rPr>
        <w:t>二</w:t>
      </w:r>
      <w:r w:rsidRPr="007C5D4E">
        <w:rPr>
          <w:rFonts w:asciiTheme="minorEastAsia" w:hAnsiTheme="minorEastAsia" w:hint="eastAsia"/>
          <w:sz w:val="30"/>
          <w:szCs w:val="30"/>
        </w:rPr>
        <w:t>、部门整体支出绩效目标申报表</w:t>
      </w:r>
    </w:p>
    <w:p w:rsidR="006B299C" w:rsidRPr="007C5D4E" w:rsidRDefault="006B299C" w:rsidP="007C5D4E">
      <w:pPr>
        <w:autoSpaceDE w:val="0"/>
        <w:autoSpaceDN w:val="0"/>
        <w:adjustRightInd w:val="0"/>
        <w:spacing w:line="560" w:lineRule="exact"/>
        <w:ind w:firstLineChars="250" w:firstLine="750"/>
        <w:jc w:val="left"/>
        <w:rPr>
          <w:rFonts w:asciiTheme="minorEastAsia" w:hAnsiTheme="minorEastAsia"/>
          <w:sz w:val="30"/>
          <w:szCs w:val="30"/>
        </w:rPr>
      </w:pPr>
      <w:r w:rsidRPr="007C5D4E">
        <w:rPr>
          <w:rFonts w:asciiTheme="minorEastAsia" w:hAnsiTheme="minorEastAsia" w:hint="eastAsia"/>
          <w:sz w:val="30"/>
          <w:szCs w:val="30"/>
        </w:rPr>
        <w:t>表十</w:t>
      </w:r>
      <w:r w:rsidR="008C0FD1">
        <w:rPr>
          <w:rFonts w:asciiTheme="minorEastAsia" w:hAnsiTheme="minorEastAsia" w:hint="eastAsia"/>
          <w:sz w:val="30"/>
          <w:szCs w:val="30"/>
        </w:rPr>
        <w:t>三</w:t>
      </w:r>
      <w:r w:rsidRPr="007C5D4E">
        <w:rPr>
          <w:rFonts w:asciiTheme="minorEastAsia" w:hAnsiTheme="minorEastAsia" w:hint="eastAsia"/>
          <w:sz w:val="30"/>
          <w:szCs w:val="30"/>
        </w:rPr>
        <w:t>、项目支出绩效目标申报表</w:t>
      </w:r>
    </w:p>
    <w:p w:rsidR="006B299C" w:rsidRPr="007C5D4E" w:rsidRDefault="006B299C" w:rsidP="006B299C">
      <w:pPr>
        <w:rPr>
          <w:rFonts w:asciiTheme="minorEastAsia" w:hAnsiTheme="minorEastAsia"/>
          <w:sz w:val="32"/>
          <w:szCs w:val="32"/>
        </w:rPr>
      </w:pPr>
    </w:p>
    <w:p w:rsidR="006B299C" w:rsidRPr="007C5D4E" w:rsidRDefault="006B299C" w:rsidP="006B299C">
      <w:pPr>
        <w:rPr>
          <w:rFonts w:asciiTheme="minorEastAsia" w:hAnsiTheme="minorEastAsia"/>
          <w:sz w:val="32"/>
          <w:szCs w:val="32"/>
        </w:rPr>
      </w:pPr>
    </w:p>
    <w:p w:rsidR="006B299C" w:rsidRPr="007C5D4E" w:rsidRDefault="006B299C" w:rsidP="006B299C">
      <w:pPr>
        <w:rPr>
          <w:rFonts w:asciiTheme="minorEastAsia" w:hAnsiTheme="minorEastAsia"/>
          <w:sz w:val="32"/>
          <w:szCs w:val="32"/>
        </w:rPr>
      </w:pPr>
    </w:p>
    <w:p w:rsidR="00D52AA6" w:rsidRPr="007C5D4E" w:rsidRDefault="00D52AA6" w:rsidP="00F10CF4">
      <w:pPr>
        <w:ind w:firstLineChars="400" w:firstLine="1285"/>
        <w:rPr>
          <w:rFonts w:asciiTheme="minorEastAsia" w:hAnsiTheme="minorEastAsia"/>
          <w:b/>
          <w:color w:val="000000"/>
          <w:sz w:val="32"/>
          <w:szCs w:val="32"/>
        </w:rPr>
      </w:pPr>
    </w:p>
    <w:p w:rsidR="00F10CF4" w:rsidRPr="007C5D4E" w:rsidRDefault="00F10CF4" w:rsidP="00F10CF4">
      <w:pPr>
        <w:ind w:firstLineChars="400" w:firstLine="1285"/>
        <w:rPr>
          <w:rFonts w:asciiTheme="minorEastAsia" w:hAnsiTheme="minorEastAsia"/>
          <w:b/>
          <w:color w:val="000000"/>
          <w:sz w:val="32"/>
          <w:szCs w:val="32"/>
        </w:rPr>
      </w:pPr>
    </w:p>
    <w:p w:rsidR="00F10CF4" w:rsidRPr="007C5D4E" w:rsidRDefault="00F10CF4" w:rsidP="00F10CF4">
      <w:pPr>
        <w:ind w:firstLineChars="400" w:firstLine="1285"/>
        <w:rPr>
          <w:rFonts w:asciiTheme="minorEastAsia" w:hAnsiTheme="minorEastAsia"/>
          <w:b/>
          <w:color w:val="000000"/>
          <w:sz w:val="32"/>
          <w:szCs w:val="32"/>
        </w:rPr>
      </w:pPr>
    </w:p>
    <w:p w:rsidR="00F10CF4" w:rsidRPr="007C5D4E" w:rsidRDefault="00F10CF4" w:rsidP="00F10CF4">
      <w:pPr>
        <w:ind w:firstLineChars="400" w:firstLine="1285"/>
        <w:rPr>
          <w:rFonts w:asciiTheme="minorEastAsia" w:hAnsiTheme="minorEastAsia"/>
          <w:b/>
          <w:color w:val="000000"/>
          <w:sz w:val="32"/>
          <w:szCs w:val="32"/>
        </w:rPr>
      </w:pPr>
    </w:p>
    <w:p w:rsidR="00F10CF4" w:rsidRPr="007C5D4E" w:rsidRDefault="00F10CF4" w:rsidP="00F10CF4">
      <w:pPr>
        <w:ind w:firstLineChars="400" w:firstLine="1285"/>
        <w:rPr>
          <w:rFonts w:asciiTheme="minorEastAsia" w:hAnsiTheme="minorEastAsia"/>
          <w:b/>
          <w:color w:val="000000"/>
          <w:sz w:val="32"/>
          <w:szCs w:val="32"/>
        </w:rPr>
      </w:pPr>
    </w:p>
    <w:p w:rsidR="00F10CF4" w:rsidRPr="007C5D4E" w:rsidRDefault="00F10CF4" w:rsidP="00F10CF4">
      <w:pPr>
        <w:ind w:firstLineChars="400" w:firstLine="1285"/>
        <w:rPr>
          <w:rFonts w:asciiTheme="minorEastAsia" w:hAnsiTheme="minorEastAsia"/>
          <w:b/>
          <w:color w:val="000000"/>
          <w:sz w:val="32"/>
          <w:szCs w:val="32"/>
        </w:rPr>
      </w:pPr>
    </w:p>
    <w:p w:rsidR="00F10CF4" w:rsidRPr="007C5D4E" w:rsidRDefault="00F10CF4" w:rsidP="00F10CF4">
      <w:pPr>
        <w:ind w:firstLineChars="400" w:firstLine="1285"/>
        <w:rPr>
          <w:rFonts w:asciiTheme="minorEastAsia" w:hAnsiTheme="minorEastAsia"/>
          <w:b/>
          <w:color w:val="000000"/>
          <w:sz w:val="32"/>
          <w:szCs w:val="32"/>
        </w:rPr>
      </w:pPr>
    </w:p>
    <w:p w:rsidR="00F10CF4" w:rsidRDefault="00F10CF4" w:rsidP="00F10CF4">
      <w:pPr>
        <w:ind w:firstLineChars="400" w:firstLine="1285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</w:p>
    <w:p w:rsidR="00F10CF4" w:rsidRDefault="00F10CF4" w:rsidP="00F10CF4">
      <w:pPr>
        <w:ind w:firstLineChars="400" w:firstLine="1285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</w:p>
    <w:p w:rsidR="00F10CF4" w:rsidRDefault="00F10CF4" w:rsidP="00F10CF4">
      <w:pPr>
        <w:ind w:firstLineChars="400" w:firstLine="1446"/>
        <w:rPr>
          <w:rFonts w:asciiTheme="majorEastAsia" w:eastAsiaTheme="majorEastAsia" w:hAnsiTheme="majorEastAsia" w:cs="Times New Roman"/>
          <w:b/>
          <w:sz w:val="36"/>
          <w:szCs w:val="36"/>
        </w:rPr>
      </w:pPr>
    </w:p>
    <w:p w:rsidR="00D52AA6" w:rsidRDefault="00D52AA6" w:rsidP="008565A0">
      <w:pPr>
        <w:ind w:firstLineChars="400" w:firstLine="1446"/>
        <w:rPr>
          <w:rFonts w:asciiTheme="majorEastAsia" w:eastAsiaTheme="majorEastAsia" w:hAnsiTheme="majorEastAsia" w:cs="Times New Roman"/>
          <w:b/>
          <w:sz w:val="36"/>
          <w:szCs w:val="36"/>
        </w:rPr>
      </w:pPr>
    </w:p>
    <w:p w:rsidR="00196D69" w:rsidRDefault="00196D69" w:rsidP="008565A0">
      <w:pPr>
        <w:ind w:firstLineChars="400" w:firstLine="1446"/>
        <w:rPr>
          <w:rFonts w:asciiTheme="majorEastAsia" w:eastAsiaTheme="majorEastAsia" w:hAnsiTheme="majorEastAsia" w:cs="Times New Roman"/>
          <w:b/>
          <w:sz w:val="36"/>
          <w:szCs w:val="36"/>
        </w:rPr>
      </w:pPr>
    </w:p>
    <w:p w:rsidR="001A3E37" w:rsidRPr="008565A0" w:rsidRDefault="0001390E" w:rsidP="008565A0">
      <w:pPr>
        <w:ind w:firstLineChars="400" w:firstLine="1446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8565A0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北京市</w:t>
      </w:r>
      <w:r w:rsidR="001A3E37" w:rsidRPr="008565A0">
        <w:rPr>
          <w:rFonts w:asciiTheme="majorEastAsia" w:eastAsiaTheme="majorEastAsia" w:hAnsiTheme="majorEastAsia" w:cs="Times New Roman" w:hint="eastAsia"/>
          <w:b/>
          <w:sz w:val="36"/>
          <w:szCs w:val="36"/>
        </w:rPr>
        <w:t>西城区政府投资项目</w:t>
      </w:r>
      <w:r w:rsidR="002A4D6E" w:rsidRPr="008565A0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建设中心</w:t>
      </w:r>
    </w:p>
    <w:p w:rsidR="002A4D6E" w:rsidRPr="008565A0" w:rsidRDefault="0001390E" w:rsidP="008565A0">
      <w:pPr>
        <w:ind w:firstLineChars="700" w:firstLine="2530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8565A0">
        <w:rPr>
          <w:rFonts w:asciiTheme="majorEastAsia" w:eastAsiaTheme="majorEastAsia" w:hAnsiTheme="majorEastAsia" w:cs="Times New Roman" w:hint="eastAsia"/>
          <w:b/>
          <w:sz w:val="36"/>
          <w:szCs w:val="36"/>
        </w:rPr>
        <w:t>20</w:t>
      </w:r>
      <w:r w:rsidR="00933CE6">
        <w:rPr>
          <w:rFonts w:asciiTheme="majorEastAsia" w:eastAsiaTheme="majorEastAsia" w:hAnsiTheme="majorEastAsia" w:cs="Times New Roman" w:hint="eastAsia"/>
          <w:b/>
          <w:sz w:val="36"/>
          <w:szCs w:val="36"/>
        </w:rPr>
        <w:t>2</w:t>
      </w:r>
      <w:r w:rsidR="00125713">
        <w:rPr>
          <w:rFonts w:asciiTheme="majorEastAsia" w:eastAsiaTheme="majorEastAsia" w:hAnsiTheme="majorEastAsia" w:cs="Times New Roman" w:hint="eastAsia"/>
          <w:b/>
          <w:sz w:val="36"/>
          <w:szCs w:val="36"/>
        </w:rPr>
        <w:t>1</w:t>
      </w:r>
      <w:r w:rsidRPr="008565A0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年</w:t>
      </w:r>
      <w:r w:rsidR="002A4D6E" w:rsidRPr="008565A0">
        <w:rPr>
          <w:rFonts w:asciiTheme="majorEastAsia" w:eastAsiaTheme="majorEastAsia" w:hAnsiTheme="majorEastAsia" w:cs="Times New Roman" w:hint="eastAsia"/>
          <w:b/>
          <w:sz w:val="36"/>
          <w:szCs w:val="36"/>
        </w:rPr>
        <w:t>部门预算公开</w:t>
      </w:r>
    </w:p>
    <w:p w:rsidR="002A4D6E" w:rsidRPr="002A4D6E" w:rsidRDefault="002A4D6E" w:rsidP="002A4D6E">
      <w:pPr>
        <w:ind w:firstLineChars="400" w:firstLine="1767"/>
        <w:rPr>
          <w:rFonts w:ascii="仿宋_GB2312" w:eastAsia="仿宋_GB2312" w:hAnsi="Times New Roman" w:cs="Times New Roman"/>
          <w:b/>
          <w:sz w:val="44"/>
          <w:szCs w:val="44"/>
        </w:rPr>
      </w:pPr>
    </w:p>
    <w:p w:rsidR="006B299C" w:rsidRPr="006B299C" w:rsidRDefault="002A4D6E" w:rsidP="00093722">
      <w:pPr>
        <w:spacing w:line="480" w:lineRule="auto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6B299C">
        <w:rPr>
          <w:rFonts w:asciiTheme="minorEastAsia" w:hAnsiTheme="minorEastAsia" w:cs="Times New Roman" w:hint="eastAsia"/>
          <w:b/>
          <w:sz w:val="32"/>
          <w:szCs w:val="32"/>
        </w:rPr>
        <w:t>一、</w:t>
      </w:r>
      <w:r w:rsidR="006B299C" w:rsidRPr="006B299C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部门主要职责及机构设置情况</w:t>
      </w:r>
    </w:p>
    <w:p w:rsidR="002A4D6E" w:rsidRPr="00EA6A54" w:rsidRDefault="002A4D6E" w:rsidP="00093722">
      <w:pPr>
        <w:spacing w:line="480" w:lineRule="auto"/>
        <w:rPr>
          <w:rFonts w:asciiTheme="minorEastAsia" w:hAnsiTheme="minorEastAsia" w:cs="Times New Roman"/>
          <w:b/>
          <w:sz w:val="32"/>
          <w:szCs w:val="32"/>
        </w:rPr>
      </w:pPr>
      <w:r w:rsidRPr="00EA6A54">
        <w:rPr>
          <w:rFonts w:asciiTheme="minorEastAsia" w:hAnsiTheme="minorEastAsia" w:cs="Times New Roman" w:hint="eastAsia"/>
          <w:b/>
          <w:sz w:val="32"/>
          <w:szCs w:val="32"/>
        </w:rPr>
        <w:t>（一）部门机构设置、职责</w:t>
      </w:r>
    </w:p>
    <w:p w:rsidR="002A4D6E" w:rsidRPr="00EA6A54" w:rsidRDefault="002A4D6E" w:rsidP="002A4D6E">
      <w:pPr>
        <w:widowControl/>
        <w:spacing w:line="480" w:lineRule="auto"/>
        <w:ind w:firstLineChars="200" w:firstLine="560"/>
        <w:rPr>
          <w:rFonts w:asciiTheme="majorEastAsia" w:eastAsiaTheme="majorEastAsia" w:hAnsiTheme="majorEastAsia" w:cs="Times New Roman"/>
          <w:sz w:val="28"/>
          <w:szCs w:val="28"/>
        </w:rPr>
      </w:pPr>
      <w:r w:rsidRPr="00EA6A54">
        <w:rPr>
          <w:rFonts w:asciiTheme="majorEastAsia" w:eastAsiaTheme="majorEastAsia" w:hAnsiTheme="majorEastAsia" w:cs="Times New Roman" w:hint="eastAsia"/>
          <w:sz w:val="28"/>
          <w:szCs w:val="28"/>
        </w:rPr>
        <w:t>负责区政府投资项目建设的监督检查、协调和管理工作。受区发展改革委委托，负责区域内基本建设领域专项建设规划政策研究和资源调查、梳理、配置工作。承办区政府和上级业务指导部门交办的其他事项。</w:t>
      </w:r>
    </w:p>
    <w:p w:rsidR="002A4D6E" w:rsidRPr="00EA6A54" w:rsidRDefault="002A4D6E" w:rsidP="002A4D6E">
      <w:pPr>
        <w:spacing w:line="480" w:lineRule="auto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EA6A54">
        <w:rPr>
          <w:rFonts w:asciiTheme="majorEastAsia" w:eastAsiaTheme="majorEastAsia" w:hAnsiTheme="majorEastAsia" w:cs="Times New Roman" w:hint="eastAsia"/>
          <w:b/>
          <w:sz w:val="32"/>
          <w:szCs w:val="32"/>
        </w:rPr>
        <w:t>（二）人员构成情况</w:t>
      </w:r>
    </w:p>
    <w:p w:rsidR="002A4D6E" w:rsidRPr="00EA6A54" w:rsidRDefault="002A4D6E" w:rsidP="002A4D6E">
      <w:pPr>
        <w:spacing w:line="480" w:lineRule="auto"/>
        <w:ind w:firstLine="556"/>
        <w:rPr>
          <w:rFonts w:asciiTheme="minorEastAsia" w:hAnsiTheme="minorEastAsia" w:cs="Times New Roman"/>
          <w:sz w:val="28"/>
          <w:szCs w:val="28"/>
        </w:rPr>
      </w:pPr>
      <w:r w:rsidRPr="00EA6A54">
        <w:rPr>
          <w:rFonts w:asciiTheme="minorEastAsia" w:hAnsiTheme="minorEastAsia" w:cs="Times New Roman" w:hint="eastAsia"/>
          <w:sz w:val="28"/>
          <w:szCs w:val="28"/>
        </w:rPr>
        <w:t>单位行政编制</w:t>
      </w:r>
      <w:r w:rsidRPr="00EA6A54">
        <w:rPr>
          <w:rFonts w:asciiTheme="minorEastAsia" w:hAnsiTheme="minorEastAsia" w:cs="Times New Roman" w:hint="eastAsia"/>
          <w:sz w:val="28"/>
          <w:szCs w:val="28"/>
          <w:u w:val="single"/>
        </w:rPr>
        <w:t>0</w:t>
      </w:r>
      <w:r w:rsidRPr="00EA6A54">
        <w:rPr>
          <w:rFonts w:asciiTheme="minorEastAsia" w:hAnsiTheme="minorEastAsia" w:cs="Times New Roman" w:hint="eastAsia"/>
          <w:sz w:val="28"/>
          <w:szCs w:val="28"/>
        </w:rPr>
        <w:t>人;事业编制</w:t>
      </w:r>
      <w:r w:rsidRPr="00EA6A54">
        <w:rPr>
          <w:rFonts w:asciiTheme="minorEastAsia" w:hAnsiTheme="minorEastAsia" w:cs="Times New Roman" w:hint="eastAsia"/>
          <w:sz w:val="28"/>
          <w:szCs w:val="28"/>
          <w:u w:val="single"/>
        </w:rPr>
        <w:t>20</w:t>
      </w:r>
      <w:r w:rsidRPr="00EA6A54">
        <w:rPr>
          <w:rFonts w:asciiTheme="minorEastAsia" w:hAnsiTheme="minorEastAsia" w:cs="Times New Roman" w:hint="eastAsia"/>
          <w:sz w:val="28"/>
          <w:szCs w:val="28"/>
        </w:rPr>
        <w:t>人；工勤编制</w:t>
      </w:r>
      <w:r w:rsidRPr="00EA6A54">
        <w:rPr>
          <w:rFonts w:asciiTheme="minorEastAsia" w:hAnsiTheme="minorEastAsia" w:cs="Times New Roman" w:hint="eastAsia"/>
          <w:sz w:val="28"/>
          <w:szCs w:val="28"/>
          <w:u w:val="single"/>
        </w:rPr>
        <w:t>0</w:t>
      </w:r>
      <w:r w:rsidRPr="00EA6A54">
        <w:rPr>
          <w:rFonts w:asciiTheme="minorEastAsia" w:hAnsiTheme="minorEastAsia" w:cs="Times New Roman" w:hint="eastAsia"/>
          <w:sz w:val="28"/>
          <w:szCs w:val="28"/>
        </w:rPr>
        <w:t>名；实际</w:t>
      </w:r>
      <w:r w:rsidR="001F7343" w:rsidRPr="00EA6A54">
        <w:rPr>
          <w:rFonts w:asciiTheme="minorEastAsia" w:hAnsiTheme="minorEastAsia" w:cs="Times New Roman" w:hint="eastAsia"/>
          <w:sz w:val="28"/>
          <w:szCs w:val="28"/>
        </w:rPr>
        <w:t>在职人员</w:t>
      </w:r>
      <w:r w:rsidRPr="00EA6A54">
        <w:rPr>
          <w:rFonts w:asciiTheme="minorEastAsia" w:hAnsiTheme="minorEastAsia" w:cs="Times New Roman" w:hint="eastAsia"/>
          <w:sz w:val="28"/>
          <w:szCs w:val="28"/>
          <w:u w:val="single"/>
        </w:rPr>
        <w:t>16</w:t>
      </w:r>
      <w:r w:rsidR="00715995">
        <w:rPr>
          <w:rFonts w:asciiTheme="minorEastAsia" w:hAnsiTheme="minorEastAsia" w:cs="Times New Roman" w:hint="eastAsia"/>
          <w:sz w:val="28"/>
          <w:szCs w:val="28"/>
        </w:rPr>
        <w:t>人</w:t>
      </w:r>
      <w:r w:rsidRPr="00EA6A54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2A4D6E" w:rsidRDefault="002A4D6E" w:rsidP="002A4D6E">
      <w:pPr>
        <w:spacing w:line="480" w:lineRule="auto"/>
        <w:ind w:firstLine="556"/>
        <w:rPr>
          <w:rFonts w:asciiTheme="minorEastAsia" w:hAnsiTheme="minorEastAsia" w:cs="Times New Roman"/>
          <w:sz w:val="28"/>
          <w:szCs w:val="28"/>
        </w:rPr>
      </w:pPr>
      <w:r w:rsidRPr="00EA6A54">
        <w:rPr>
          <w:rFonts w:asciiTheme="minorEastAsia" w:hAnsiTheme="minorEastAsia" w:cs="Times New Roman" w:hint="eastAsia"/>
          <w:sz w:val="28"/>
          <w:szCs w:val="28"/>
        </w:rPr>
        <w:t>离退休人员</w:t>
      </w:r>
      <w:r w:rsidR="00715995">
        <w:rPr>
          <w:rFonts w:asciiTheme="minorEastAsia" w:hAnsiTheme="minorEastAsia" w:cs="Times New Roman" w:hint="eastAsia"/>
          <w:sz w:val="28"/>
          <w:szCs w:val="28"/>
          <w:u w:val="single"/>
        </w:rPr>
        <w:t>3</w:t>
      </w:r>
      <w:r w:rsidRPr="00EA6A54">
        <w:rPr>
          <w:rFonts w:asciiTheme="minorEastAsia" w:hAnsiTheme="minorEastAsia" w:cs="Times New Roman" w:hint="eastAsia"/>
          <w:sz w:val="28"/>
          <w:szCs w:val="28"/>
        </w:rPr>
        <w:t>人，其中：离休</w:t>
      </w:r>
      <w:r w:rsidRPr="00EA6A54">
        <w:rPr>
          <w:rFonts w:asciiTheme="minorEastAsia" w:hAnsiTheme="minorEastAsia" w:cs="Times New Roman" w:hint="eastAsia"/>
          <w:sz w:val="28"/>
          <w:szCs w:val="28"/>
          <w:u w:val="single"/>
        </w:rPr>
        <w:t>0</w:t>
      </w:r>
      <w:r w:rsidRPr="00EA6A54">
        <w:rPr>
          <w:rFonts w:asciiTheme="minorEastAsia" w:hAnsiTheme="minorEastAsia" w:cs="Times New Roman" w:hint="eastAsia"/>
          <w:sz w:val="28"/>
          <w:szCs w:val="28"/>
        </w:rPr>
        <w:t>人，退休</w:t>
      </w:r>
      <w:r w:rsidR="00715995">
        <w:rPr>
          <w:rFonts w:asciiTheme="minorEastAsia" w:hAnsiTheme="minorEastAsia" w:cs="Times New Roman" w:hint="eastAsia"/>
          <w:sz w:val="28"/>
          <w:szCs w:val="28"/>
          <w:u w:val="single"/>
        </w:rPr>
        <w:t>3</w:t>
      </w:r>
      <w:r w:rsidRPr="00EA6A54">
        <w:rPr>
          <w:rFonts w:asciiTheme="minorEastAsia" w:hAnsiTheme="minorEastAsia" w:cs="Times New Roman" w:hint="eastAsia"/>
          <w:sz w:val="28"/>
          <w:szCs w:val="28"/>
        </w:rPr>
        <w:t>人。</w:t>
      </w:r>
    </w:p>
    <w:p w:rsidR="002A4D6E" w:rsidRPr="00792468" w:rsidRDefault="002A4D6E" w:rsidP="002A4D6E">
      <w:pPr>
        <w:spacing w:line="360" w:lineRule="auto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1F2A06">
        <w:rPr>
          <w:rFonts w:asciiTheme="majorEastAsia" w:eastAsiaTheme="majorEastAsia" w:hAnsiTheme="majorEastAsia" w:cs="Times New Roman" w:hint="eastAsia"/>
          <w:b/>
          <w:sz w:val="32"/>
          <w:szCs w:val="32"/>
        </w:rPr>
        <w:t>（三）本预算年度的主要工作任务</w:t>
      </w:r>
    </w:p>
    <w:p w:rsidR="00492AE1" w:rsidRPr="00792468" w:rsidRDefault="00492AE1" w:rsidP="007C5D4E">
      <w:pPr>
        <w:spacing w:line="480" w:lineRule="auto"/>
        <w:ind w:firstLineChars="250" w:firstLine="700"/>
        <w:rPr>
          <w:rFonts w:asciiTheme="minorEastAsia" w:hAnsiTheme="minorEastAsia" w:cs="Times New Roman"/>
          <w:sz w:val="28"/>
          <w:szCs w:val="28"/>
        </w:rPr>
      </w:pPr>
      <w:r w:rsidRPr="00792468">
        <w:rPr>
          <w:rFonts w:asciiTheme="minorEastAsia" w:hAnsiTheme="minorEastAsia" w:cs="Times New Roman" w:hint="eastAsia"/>
          <w:sz w:val="28"/>
          <w:szCs w:val="28"/>
        </w:rPr>
        <w:t>20</w:t>
      </w:r>
      <w:r w:rsidR="002F4D78">
        <w:rPr>
          <w:rFonts w:asciiTheme="minorEastAsia" w:hAnsiTheme="minorEastAsia" w:cs="Times New Roman" w:hint="eastAsia"/>
          <w:sz w:val="28"/>
          <w:szCs w:val="28"/>
        </w:rPr>
        <w:t>21</w:t>
      </w:r>
      <w:r w:rsidRPr="00792468">
        <w:rPr>
          <w:rFonts w:asciiTheme="minorEastAsia" w:hAnsiTheme="minorEastAsia" w:cs="Times New Roman" w:hint="eastAsia"/>
          <w:sz w:val="28"/>
          <w:szCs w:val="28"/>
        </w:rPr>
        <w:t>年，我中心将依据工作职能的变化，进一步落实工作责任制，重点抓好几方面的工作：</w:t>
      </w:r>
    </w:p>
    <w:p w:rsidR="00CC2F3F" w:rsidRPr="00CC2F3F" w:rsidRDefault="00CC2F3F" w:rsidP="00CC2F3F">
      <w:pPr>
        <w:spacing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CC2F3F">
        <w:rPr>
          <w:rFonts w:asciiTheme="majorEastAsia" w:eastAsiaTheme="majorEastAsia" w:hAnsiTheme="majorEastAsia" w:cs="Times New Roman" w:hint="eastAsia"/>
          <w:sz w:val="28"/>
          <w:szCs w:val="28"/>
        </w:rPr>
        <w:t>（一）加强理论学习，提升政治素养</w:t>
      </w:r>
    </w:p>
    <w:p w:rsidR="00CC2F3F" w:rsidRPr="00CC2F3F" w:rsidRDefault="00CC2F3F" w:rsidP="00CC2F3F">
      <w:pPr>
        <w:spacing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CC2F3F">
        <w:rPr>
          <w:rFonts w:asciiTheme="majorEastAsia" w:eastAsiaTheme="majorEastAsia" w:hAnsiTheme="majorEastAsia" w:cs="Times New Roman" w:hint="eastAsia"/>
          <w:sz w:val="28"/>
          <w:szCs w:val="28"/>
        </w:rPr>
        <w:t>习近平总书记指出“我们党依靠学习创造了历史，更要依靠学习走向未来”，面对核心区建设的新形势新任务，建设中心要坚持把学习作</w:t>
      </w:r>
      <w:r w:rsidRPr="00CC2F3F">
        <w:rPr>
          <w:rFonts w:asciiTheme="majorEastAsia" w:eastAsiaTheme="majorEastAsia" w:hAnsiTheme="majorEastAsia" w:cs="Times New Roman" w:hint="eastAsia"/>
          <w:sz w:val="28"/>
          <w:szCs w:val="28"/>
        </w:rPr>
        <w:lastRenderedPageBreak/>
        <w:t>为一种内在的迫切需求，牢固树立终身学习意识，努力做到学以增智、学以致用、学以创新。</w:t>
      </w:r>
    </w:p>
    <w:p w:rsidR="00CC2F3F" w:rsidRPr="00CC2F3F" w:rsidRDefault="00CC2F3F" w:rsidP="00CC2F3F">
      <w:pPr>
        <w:spacing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CC2F3F">
        <w:rPr>
          <w:rFonts w:asciiTheme="majorEastAsia" w:eastAsiaTheme="majorEastAsia" w:hAnsiTheme="majorEastAsia" w:cs="Times New Roman" w:hint="eastAsia"/>
          <w:sz w:val="28"/>
          <w:szCs w:val="28"/>
        </w:rPr>
        <w:t>（二）落实管党治党政治责任，推动全面从严治党向纵深发展</w:t>
      </w:r>
    </w:p>
    <w:p w:rsidR="00CC2F3F" w:rsidRPr="00CC2F3F" w:rsidRDefault="00CC2F3F" w:rsidP="00CC2F3F">
      <w:pPr>
        <w:spacing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CC2F3F">
        <w:rPr>
          <w:rFonts w:asciiTheme="majorEastAsia" w:eastAsiaTheme="majorEastAsia" w:hAnsiTheme="majorEastAsia" w:cs="Times New Roman" w:hint="eastAsia"/>
          <w:sz w:val="28"/>
          <w:szCs w:val="28"/>
        </w:rPr>
        <w:t>严格对照清单内容，逐项抓好清单的落实工作，各科室负责人要切实履行“一岗双责”，以全面从严治党工作带动建设中心各项工作。加强党员干部的日常教育管理，全面提升党员干部的综合素质和业务水平。</w:t>
      </w:r>
    </w:p>
    <w:p w:rsidR="00CC2F3F" w:rsidRPr="00CC2F3F" w:rsidRDefault="00CC2F3F" w:rsidP="00CC2F3F">
      <w:pPr>
        <w:spacing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CC2F3F">
        <w:rPr>
          <w:rFonts w:asciiTheme="majorEastAsia" w:eastAsiaTheme="majorEastAsia" w:hAnsiTheme="majorEastAsia" w:cs="Times New Roman" w:hint="eastAsia"/>
          <w:sz w:val="28"/>
          <w:szCs w:val="28"/>
        </w:rPr>
        <w:t>（三）全力推进新建项目</w:t>
      </w:r>
    </w:p>
    <w:p w:rsidR="00CC2F3F" w:rsidRPr="00CC2F3F" w:rsidRDefault="00CC2F3F" w:rsidP="00CC2F3F">
      <w:pPr>
        <w:spacing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CC2F3F">
        <w:rPr>
          <w:rFonts w:asciiTheme="majorEastAsia" w:eastAsiaTheme="majorEastAsia" w:hAnsiTheme="majorEastAsia" w:cs="Times New Roman" w:hint="eastAsia"/>
          <w:sz w:val="28"/>
          <w:szCs w:val="28"/>
        </w:rPr>
        <w:t>1.金融街社区卫生服务中心装修改造工程。预计完成该项目实施方案的批复和施工、监理招投标工作， 8月取得施工许可证后进场施工。</w:t>
      </w:r>
    </w:p>
    <w:p w:rsidR="00CC2F3F" w:rsidRPr="00CC2F3F" w:rsidRDefault="00CC2F3F" w:rsidP="00CC2F3F">
      <w:pPr>
        <w:spacing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CC2F3F">
        <w:rPr>
          <w:rFonts w:asciiTheme="majorEastAsia" w:eastAsiaTheme="majorEastAsia" w:hAnsiTheme="majorEastAsia" w:cs="Times New Roman" w:hint="eastAsia"/>
          <w:sz w:val="28"/>
          <w:szCs w:val="28"/>
        </w:rPr>
        <w:t>2．北京市第六十六中学（南址）改扩建工程。预计完成该项目可行性研究报告、初步设计、初步设计概算批复、取得规划许可证后，9月组织施工、监理招投标工作，11月办理施工许可并进场施工。</w:t>
      </w:r>
    </w:p>
    <w:p w:rsidR="00CC2F3F" w:rsidRPr="00CC2F3F" w:rsidRDefault="00CC2F3F" w:rsidP="00CC2F3F">
      <w:pPr>
        <w:spacing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CC2F3F">
        <w:rPr>
          <w:rFonts w:asciiTheme="majorEastAsia" w:eastAsiaTheme="majorEastAsia" w:hAnsiTheme="majorEastAsia" w:cs="Times New Roman" w:hint="eastAsia"/>
          <w:sz w:val="28"/>
          <w:szCs w:val="28"/>
        </w:rPr>
        <w:t>3.北京市西城区教育学院新建工程。预计完成该项目初步设计并编制初步设计概算、初步设计概算批复、取得规划许可证后，9月组织施工、监理招投标工作，11月办理施工许可并进场施工。</w:t>
      </w:r>
    </w:p>
    <w:p w:rsidR="00CC2F3F" w:rsidRPr="00CC2F3F" w:rsidRDefault="00CC2F3F" w:rsidP="00CC2F3F">
      <w:pPr>
        <w:spacing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CC2F3F">
        <w:rPr>
          <w:rFonts w:asciiTheme="majorEastAsia" w:eastAsiaTheme="majorEastAsia" w:hAnsiTheme="majorEastAsia" w:cs="Times New Roman" w:hint="eastAsia"/>
          <w:sz w:val="28"/>
          <w:szCs w:val="28"/>
        </w:rPr>
        <w:t>（四）扎实做好原有在施工程</w:t>
      </w:r>
    </w:p>
    <w:p w:rsidR="00CC2F3F" w:rsidRPr="00CC2F3F" w:rsidRDefault="00CC2F3F" w:rsidP="00CC2F3F">
      <w:pPr>
        <w:spacing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CC2F3F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1.老旧小区综合整治项目</w:t>
      </w:r>
    </w:p>
    <w:p w:rsidR="00CC2F3F" w:rsidRPr="00CC2F3F" w:rsidRDefault="00CC2F3F" w:rsidP="00CC2F3F">
      <w:pPr>
        <w:spacing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CC2F3F">
        <w:rPr>
          <w:rFonts w:asciiTheme="majorEastAsia" w:eastAsiaTheme="majorEastAsia" w:hAnsiTheme="majorEastAsia" w:cs="Times New Roman" w:hint="eastAsia"/>
          <w:sz w:val="28"/>
          <w:szCs w:val="28"/>
        </w:rPr>
        <w:t>预计2021年底将完成2019年老旧小区综合整治项目17个小区施工</w:t>
      </w:r>
      <w:r w:rsidRPr="00CC2F3F">
        <w:rPr>
          <w:rFonts w:asciiTheme="majorEastAsia" w:eastAsiaTheme="majorEastAsia" w:hAnsiTheme="majorEastAsia" w:cs="Times New Roman" w:hint="eastAsia"/>
          <w:sz w:val="28"/>
          <w:szCs w:val="28"/>
        </w:rPr>
        <w:lastRenderedPageBreak/>
        <w:t>和2020年老旧小区综合整治项目15个小区施工。</w:t>
      </w:r>
    </w:p>
    <w:p w:rsidR="00CC2F3F" w:rsidRPr="00CC2F3F" w:rsidRDefault="00CC2F3F" w:rsidP="00CC2F3F">
      <w:pPr>
        <w:spacing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CC2F3F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2.2020年上下水专项工作任务</w:t>
      </w:r>
    </w:p>
    <w:p w:rsidR="00CC2F3F" w:rsidRPr="00CC2F3F" w:rsidRDefault="00CC2F3F" w:rsidP="00CC2F3F">
      <w:pPr>
        <w:spacing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CC2F3F">
        <w:rPr>
          <w:rFonts w:asciiTheme="majorEastAsia" w:eastAsiaTheme="majorEastAsia" w:hAnsiTheme="majorEastAsia" w:cs="Times New Roman" w:hint="eastAsia"/>
          <w:sz w:val="28"/>
          <w:szCs w:val="28"/>
        </w:rPr>
        <w:t>预计2021年2月完成施工图设计、施工图预算编制， 4月份完成施工、监理招投标工作，2021年底完成上下水专项施工。</w:t>
      </w:r>
    </w:p>
    <w:p w:rsidR="00CC2F3F" w:rsidRPr="00CC2F3F" w:rsidRDefault="00CC2F3F" w:rsidP="00CC2F3F">
      <w:pPr>
        <w:spacing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CC2F3F">
        <w:rPr>
          <w:rFonts w:asciiTheme="majorEastAsia" w:eastAsiaTheme="majorEastAsia" w:hAnsiTheme="majorEastAsia" w:cs="Times New Roman" w:hint="eastAsia"/>
          <w:sz w:val="28"/>
          <w:szCs w:val="28"/>
        </w:rPr>
        <w:t>3.护国寺中医医院门诊部装修改造</w:t>
      </w:r>
    </w:p>
    <w:p w:rsidR="00CC2F3F" w:rsidRPr="00CC2F3F" w:rsidRDefault="00CC2F3F" w:rsidP="00CC2F3F">
      <w:pPr>
        <w:spacing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CC2F3F">
        <w:rPr>
          <w:rFonts w:asciiTheme="majorEastAsia" w:eastAsiaTheme="majorEastAsia" w:hAnsiTheme="majorEastAsia" w:cs="Times New Roman" w:hint="eastAsia"/>
          <w:sz w:val="28"/>
          <w:szCs w:val="28"/>
        </w:rPr>
        <w:t>预计2021年年底前完成护国寺中医医院门诊部装修改造工程，并移交护国寺中医医院。</w:t>
      </w:r>
    </w:p>
    <w:p w:rsidR="00CC2F3F" w:rsidRPr="00CC2F3F" w:rsidRDefault="00CC2F3F" w:rsidP="00CC2F3F">
      <w:pPr>
        <w:spacing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CC2F3F">
        <w:rPr>
          <w:rFonts w:asciiTheme="majorEastAsia" w:eastAsiaTheme="majorEastAsia" w:hAnsiTheme="majorEastAsia" w:cs="Times New Roman" w:hint="eastAsia"/>
          <w:sz w:val="28"/>
          <w:szCs w:val="28"/>
        </w:rPr>
        <w:t>（五）结算及决算工作</w:t>
      </w:r>
    </w:p>
    <w:p w:rsidR="00CC2F3F" w:rsidRPr="00CC2F3F" w:rsidRDefault="00CC2F3F" w:rsidP="00CC2F3F">
      <w:pPr>
        <w:spacing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CC2F3F">
        <w:rPr>
          <w:rFonts w:asciiTheme="majorEastAsia" w:eastAsiaTheme="majorEastAsia" w:hAnsiTheme="majorEastAsia" w:cs="Times New Roman" w:hint="eastAsia"/>
          <w:sz w:val="28"/>
          <w:szCs w:val="28"/>
        </w:rPr>
        <w:t>预计2021年年底前完成2019年老旧小区综合整治6个项目、公共卫生大厦项目和西城区长椿街甲24号院修缮工程的结决算工作，</w:t>
      </w:r>
      <w:proofErr w:type="gramStart"/>
      <w:r w:rsidRPr="00CC2F3F">
        <w:rPr>
          <w:rFonts w:asciiTheme="majorEastAsia" w:eastAsiaTheme="majorEastAsia" w:hAnsiTheme="majorEastAsia" w:cs="Times New Roman" w:hint="eastAsia"/>
          <w:sz w:val="28"/>
          <w:szCs w:val="28"/>
        </w:rPr>
        <w:t>以及尾</w:t>
      </w:r>
      <w:proofErr w:type="gramEnd"/>
      <w:r w:rsidRPr="00CC2F3F">
        <w:rPr>
          <w:rFonts w:asciiTheme="majorEastAsia" w:eastAsiaTheme="majorEastAsia" w:hAnsiTheme="majorEastAsia" w:cs="Times New Roman" w:hint="eastAsia"/>
          <w:sz w:val="28"/>
          <w:szCs w:val="28"/>
        </w:rPr>
        <w:t>款支付工作。</w:t>
      </w:r>
    </w:p>
    <w:p w:rsidR="00CC2F3F" w:rsidRDefault="00CC2F3F" w:rsidP="00CC2F3F">
      <w:pPr>
        <w:spacing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CC2F3F">
        <w:rPr>
          <w:rFonts w:asciiTheme="majorEastAsia" w:eastAsiaTheme="majorEastAsia" w:hAnsiTheme="majorEastAsia" w:cs="Times New Roman" w:hint="eastAsia"/>
          <w:sz w:val="28"/>
          <w:szCs w:val="28"/>
        </w:rPr>
        <w:t>2021年是</w:t>
      </w:r>
      <w:r w:rsidR="00424D6D">
        <w:rPr>
          <w:rFonts w:asciiTheme="majorEastAsia" w:eastAsiaTheme="majorEastAsia" w:hAnsiTheme="majorEastAsia" w:cs="Times New Roman" w:hint="eastAsia"/>
          <w:sz w:val="28"/>
          <w:szCs w:val="28"/>
        </w:rPr>
        <w:t>“</w:t>
      </w:r>
      <w:r w:rsidRPr="00CC2F3F">
        <w:rPr>
          <w:rFonts w:asciiTheme="majorEastAsia" w:eastAsiaTheme="majorEastAsia" w:hAnsiTheme="majorEastAsia" w:cs="Times New Roman" w:hint="eastAsia"/>
          <w:sz w:val="28"/>
          <w:szCs w:val="28"/>
        </w:rPr>
        <w:t>十四五</w:t>
      </w:r>
      <w:r w:rsidR="00424D6D">
        <w:rPr>
          <w:rFonts w:asciiTheme="majorEastAsia" w:eastAsiaTheme="majorEastAsia" w:hAnsiTheme="majorEastAsia" w:cs="Times New Roman" w:hint="eastAsia"/>
          <w:sz w:val="28"/>
          <w:szCs w:val="28"/>
        </w:rPr>
        <w:t>”</w:t>
      </w:r>
      <w:bookmarkStart w:id="0" w:name="_GoBack"/>
      <w:bookmarkEnd w:id="0"/>
      <w:r w:rsidRPr="00CC2F3F">
        <w:rPr>
          <w:rFonts w:asciiTheme="majorEastAsia" w:eastAsiaTheme="majorEastAsia" w:hAnsiTheme="majorEastAsia" w:cs="Times New Roman" w:hint="eastAsia"/>
          <w:sz w:val="28"/>
          <w:szCs w:val="28"/>
        </w:rPr>
        <w:t>规划的开局之年，也是中国共产党建党百年，我中心将以建党百年为契机，以全面从严治党为工作重点，在住建委党组的正确领导下，深入贯彻落实党的十九届五中全会精神，紧紧围绕核心区规划建设，严格落实全面从严治党主体责任，认真履行“一岗双责”，坚持把管党治党工作与中心项目各项工作同部署、同检查、同考核、同落实。结合明年工作计划和区巡视组的巡察结果，努力整改，将建设中心的工作带到新的高度。</w:t>
      </w:r>
    </w:p>
    <w:p w:rsidR="006B299C" w:rsidRPr="006B299C" w:rsidRDefault="006B299C" w:rsidP="00CC2F3F">
      <w:pPr>
        <w:spacing w:line="480" w:lineRule="auto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774E86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二、20</w:t>
      </w:r>
      <w:r w:rsidR="002F4D78" w:rsidRPr="00774E86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21</w:t>
      </w:r>
      <w:r w:rsidRPr="00774E86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年部门预算收支及增减变化情况说明</w:t>
      </w:r>
    </w:p>
    <w:p w:rsidR="002A4D6E" w:rsidRPr="00D52AA6" w:rsidRDefault="002A4D6E" w:rsidP="00774E86">
      <w:pPr>
        <w:spacing w:line="480" w:lineRule="auto"/>
        <w:ind w:firstLineChars="100" w:firstLine="280"/>
        <w:rPr>
          <w:rFonts w:ascii="宋体" w:eastAsia="宋体" w:hAnsi="宋体" w:cs="Arial"/>
          <w:bCs/>
          <w:color w:val="000000"/>
          <w:kern w:val="0"/>
          <w:sz w:val="28"/>
          <w:szCs w:val="28"/>
        </w:rPr>
      </w:pPr>
      <w:r w:rsidRPr="00774E86">
        <w:rPr>
          <w:rFonts w:asciiTheme="minorEastAsia" w:hAnsiTheme="minorEastAsia" w:cs="Times New Roman" w:hint="eastAsia"/>
          <w:sz w:val="28"/>
          <w:szCs w:val="28"/>
        </w:rPr>
        <w:lastRenderedPageBreak/>
        <w:t>1、</w:t>
      </w:r>
      <w:r w:rsidR="00D52AA6" w:rsidRPr="00774E86">
        <w:rPr>
          <w:rFonts w:asciiTheme="minorEastAsia" w:hAnsiTheme="minorEastAsia" w:cs="Times New Roman" w:hint="eastAsia"/>
          <w:sz w:val="28"/>
          <w:szCs w:val="28"/>
        </w:rPr>
        <w:t>20</w:t>
      </w:r>
      <w:r w:rsidR="00DF79B2" w:rsidRPr="00774E86">
        <w:rPr>
          <w:rFonts w:asciiTheme="minorEastAsia" w:hAnsiTheme="minorEastAsia" w:cs="Times New Roman" w:hint="eastAsia"/>
          <w:sz w:val="28"/>
          <w:szCs w:val="28"/>
        </w:rPr>
        <w:t>2</w:t>
      </w:r>
      <w:r w:rsidR="0027779E" w:rsidRPr="00774E86">
        <w:rPr>
          <w:rFonts w:asciiTheme="minorEastAsia" w:hAnsiTheme="minorEastAsia" w:cs="Times New Roman" w:hint="eastAsia"/>
          <w:sz w:val="28"/>
          <w:szCs w:val="28"/>
        </w:rPr>
        <w:t>1</w:t>
      </w:r>
      <w:r w:rsidRPr="00774E86">
        <w:rPr>
          <w:rFonts w:asciiTheme="minorEastAsia" w:hAnsiTheme="minorEastAsia" w:cs="Times New Roman" w:hint="eastAsia"/>
          <w:sz w:val="28"/>
          <w:szCs w:val="28"/>
        </w:rPr>
        <w:t>年收入预算</w:t>
      </w:r>
      <w:r w:rsidR="00774E86" w:rsidRPr="00774E86">
        <w:rPr>
          <w:rFonts w:asciiTheme="minorEastAsia" w:hAnsiTheme="minorEastAsia" w:cs="Times New Roman"/>
          <w:sz w:val="28"/>
          <w:szCs w:val="28"/>
        </w:rPr>
        <w:t>8,183,887.01</w:t>
      </w:r>
      <w:r w:rsidR="009D0152" w:rsidRPr="00774E86">
        <w:rPr>
          <w:rFonts w:asciiTheme="minorEastAsia" w:hAnsiTheme="minorEastAsia" w:cs="Times New Roman" w:hint="eastAsia"/>
          <w:sz w:val="28"/>
          <w:szCs w:val="28"/>
        </w:rPr>
        <w:t>,</w:t>
      </w:r>
      <w:r w:rsidRPr="00774E86">
        <w:rPr>
          <w:rFonts w:asciiTheme="minorEastAsia" w:hAnsiTheme="minorEastAsia" w:cs="Times New Roman" w:hint="eastAsia"/>
          <w:sz w:val="28"/>
          <w:szCs w:val="28"/>
        </w:rPr>
        <w:t>其中：财政拨款</w:t>
      </w:r>
      <w:r w:rsidR="00774E86" w:rsidRPr="00774E86">
        <w:rPr>
          <w:rFonts w:asciiTheme="minorEastAsia" w:hAnsiTheme="minorEastAsia" w:cs="Times New Roman"/>
          <w:sz w:val="28"/>
          <w:szCs w:val="28"/>
        </w:rPr>
        <w:t>8,183,887.01</w:t>
      </w:r>
      <w:r w:rsidR="009D0152" w:rsidRPr="00774E86">
        <w:rPr>
          <w:rFonts w:asciiTheme="minorEastAsia" w:hAnsiTheme="minorEastAsia" w:cs="Times New Roman" w:hint="eastAsia"/>
          <w:sz w:val="28"/>
          <w:szCs w:val="28"/>
        </w:rPr>
        <w:t>元</w:t>
      </w:r>
      <w:r w:rsidRPr="00774E86">
        <w:rPr>
          <w:rFonts w:asciiTheme="minorEastAsia" w:hAnsiTheme="minorEastAsia" w:cs="Times New Roman" w:hint="eastAsia"/>
          <w:sz w:val="28"/>
          <w:szCs w:val="28"/>
        </w:rPr>
        <w:t>，与上年</w:t>
      </w:r>
      <w:r w:rsidR="00AB4C3C" w:rsidRPr="00774E86">
        <w:rPr>
          <w:rFonts w:asciiTheme="minorEastAsia" w:hAnsiTheme="minorEastAsia" w:cs="Times New Roman" w:hint="eastAsia"/>
          <w:sz w:val="28"/>
          <w:szCs w:val="28"/>
        </w:rPr>
        <w:t>年初预算</w:t>
      </w:r>
      <w:r w:rsidR="005C757D" w:rsidRPr="00774E86">
        <w:rPr>
          <w:rFonts w:asciiTheme="minorEastAsia" w:hAnsiTheme="minorEastAsia" w:cs="Times New Roman" w:hint="eastAsia"/>
          <w:sz w:val="28"/>
          <w:szCs w:val="28"/>
        </w:rPr>
        <w:t>收入</w:t>
      </w:r>
      <w:r w:rsidR="0027779E" w:rsidRPr="00774E86">
        <w:rPr>
          <w:rFonts w:ascii="宋体" w:eastAsia="宋体" w:hAnsi="宋体" w:cs="Arial"/>
          <w:bCs/>
          <w:color w:val="000000"/>
          <w:kern w:val="0"/>
          <w:sz w:val="28"/>
          <w:szCs w:val="28"/>
        </w:rPr>
        <w:t>9,448,121.58</w:t>
      </w:r>
      <w:r w:rsidRPr="00774E86">
        <w:rPr>
          <w:rFonts w:asciiTheme="minorEastAsia" w:hAnsiTheme="minorEastAsia" w:cs="Times New Roman" w:hint="eastAsia"/>
          <w:sz w:val="28"/>
          <w:szCs w:val="28"/>
        </w:rPr>
        <w:t>元相比,</w:t>
      </w:r>
      <w:r w:rsidR="0027779E" w:rsidRPr="00774E86">
        <w:rPr>
          <w:rFonts w:asciiTheme="minorEastAsia" w:hAnsiTheme="minorEastAsia" w:cs="Times New Roman" w:hint="eastAsia"/>
          <w:sz w:val="28"/>
          <w:szCs w:val="28"/>
        </w:rPr>
        <w:t>减少</w:t>
      </w:r>
      <w:r w:rsidR="00D52AA6" w:rsidRPr="00774E86">
        <w:rPr>
          <w:rFonts w:asciiTheme="minorEastAsia" w:hAnsiTheme="minorEastAsia" w:cs="Times New Roman" w:hint="eastAsia"/>
          <w:sz w:val="28"/>
          <w:szCs w:val="28"/>
        </w:rPr>
        <w:t>1</w:t>
      </w:r>
      <w:r w:rsidR="00774E86" w:rsidRPr="00774E86">
        <w:rPr>
          <w:rFonts w:asciiTheme="minorEastAsia" w:hAnsiTheme="minorEastAsia" w:cs="Times New Roman" w:hint="eastAsia"/>
          <w:sz w:val="28"/>
          <w:szCs w:val="28"/>
        </w:rPr>
        <w:t>,264,234.57</w:t>
      </w:r>
      <w:r w:rsidRPr="00774E86">
        <w:rPr>
          <w:rFonts w:asciiTheme="minorEastAsia" w:hAnsiTheme="minorEastAsia" w:cs="Times New Roman" w:hint="eastAsia"/>
          <w:sz w:val="28"/>
          <w:szCs w:val="28"/>
        </w:rPr>
        <w:t>元。主要</w:t>
      </w:r>
      <w:r w:rsidR="001E64F2" w:rsidRPr="00774E86">
        <w:rPr>
          <w:rFonts w:asciiTheme="minorEastAsia" w:hAnsiTheme="minorEastAsia" w:cs="Times New Roman" w:hint="eastAsia"/>
          <w:sz w:val="28"/>
          <w:szCs w:val="28"/>
        </w:rPr>
        <w:t>原因</w:t>
      </w:r>
      <w:r w:rsidR="00016F47" w:rsidRPr="00774E86">
        <w:rPr>
          <w:rFonts w:asciiTheme="minorEastAsia" w:hAnsiTheme="minorEastAsia" w:cs="Times New Roman" w:hint="eastAsia"/>
          <w:sz w:val="28"/>
          <w:szCs w:val="28"/>
        </w:rPr>
        <w:t>为：20</w:t>
      </w:r>
      <w:r w:rsidR="009D0152" w:rsidRPr="00774E86">
        <w:rPr>
          <w:rFonts w:asciiTheme="minorEastAsia" w:hAnsiTheme="minorEastAsia" w:cs="Times New Roman" w:hint="eastAsia"/>
          <w:sz w:val="28"/>
          <w:szCs w:val="28"/>
        </w:rPr>
        <w:t>2</w:t>
      </w:r>
      <w:r w:rsidR="00774E86" w:rsidRPr="00774E86">
        <w:rPr>
          <w:rFonts w:asciiTheme="minorEastAsia" w:hAnsiTheme="minorEastAsia" w:cs="Times New Roman" w:hint="eastAsia"/>
          <w:sz w:val="28"/>
          <w:szCs w:val="28"/>
        </w:rPr>
        <w:t>1</w:t>
      </w:r>
      <w:r w:rsidR="00016F47" w:rsidRPr="00774E86">
        <w:rPr>
          <w:rFonts w:asciiTheme="minorEastAsia" w:hAnsiTheme="minorEastAsia" w:cs="Times New Roman" w:hint="eastAsia"/>
          <w:sz w:val="28"/>
          <w:szCs w:val="28"/>
        </w:rPr>
        <w:t>年</w:t>
      </w:r>
      <w:r w:rsidR="00774E86" w:rsidRPr="00774E86">
        <w:rPr>
          <w:rFonts w:asciiTheme="minorEastAsia" w:hAnsiTheme="minorEastAsia" w:cs="Times New Roman" w:hint="eastAsia"/>
          <w:sz w:val="28"/>
          <w:szCs w:val="28"/>
        </w:rPr>
        <w:t>基建项目的预算</w:t>
      </w:r>
      <w:r w:rsidR="001718B7">
        <w:rPr>
          <w:rFonts w:asciiTheme="minorEastAsia" w:hAnsiTheme="minorEastAsia" w:cs="Times New Roman" w:hint="eastAsia"/>
          <w:sz w:val="28"/>
          <w:szCs w:val="28"/>
        </w:rPr>
        <w:t>资金</w:t>
      </w:r>
      <w:r w:rsidR="00774E86" w:rsidRPr="00774E86">
        <w:rPr>
          <w:rFonts w:asciiTheme="minorEastAsia" w:hAnsiTheme="minorEastAsia" w:cs="Times New Roman" w:hint="eastAsia"/>
          <w:sz w:val="28"/>
          <w:szCs w:val="28"/>
        </w:rPr>
        <w:t>申报减少。</w:t>
      </w:r>
    </w:p>
    <w:p w:rsidR="008E1AC5" w:rsidRDefault="002A4D6E" w:rsidP="007C5D4E">
      <w:pPr>
        <w:spacing w:line="480" w:lineRule="auto"/>
        <w:rPr>
          <w:rFonts w:asciiTheme="minorEastAsia" w:hAnsiTheme="minorEastAsia" w:cs="Times New Roman"/>
          <w:sz w:val="28"/>
          <w:szCs w:val="28"/>
        </w:rPr>
      </w:pPr>
      <w:r w:rsidRPr="00EA6A54">
        <w:rPr>
          <w:rFonts w:asciiTheme="minorEastAsia" w:hAnsiTheme="minorEastAsia" w:cs="Times New Roman" w:hint="eastAsia"/>
          <w:sz w:val="28"/>
          <w:szCs w:val="28"/>
        </w:rPr>
        <w:t>2、20</w:t>
      </w:r>
      <w:r w:rsidR="009D0152">
        <w:rPr>
          <w:rFonts w:asciiTheme="minorEastAsia" w:hAnsiTheme="minorEastAsia" w:cs="Times New Roman" w:hint="eastAsia"/>
          <w:sz w:val="28"/>
          <w:szCs w:val="28"/>
        </w:rPr>
        <w:t>2</w:t>
      </w:r>
      <w:r w:rsidR="0027779E">
        <w:rPr>
          <w:rFonts w:asciiTheme="minorEastAsia" w:hAnsiTheme="minorEastAsia" w:cs="Times New Roman" w:hint="eastAsia"/>
          <w:sz w:val="28"/>
          <w:szCs w:val="28"/>
        </w:rPr>
        <w:t>1</w:t>
      </w:r>
      <w:r w:rsidRPr="00EA6A54">
        <w:rPr>
          <w:rFonts w:asciiTheme="minorEastAsia" w:hAnsiTheme="minorEastAsia" w:cs="Times New Roman" w:hint="eastAsia"/>
          <w:sz w:val="28"/>
          <w:szCs w:val="28"/>
        </w:rPr>
        <w:t>年支出预算按用途划分：（1）基本支出</w:t>
      </w:r>
      <w:r w:rsidR="00774E86">
        <w:rPr>
          <w:rFonts w:asciiTheme="minorEastAsia" w:hAnsiTheme="minorEastAsia" w:cs="Times New Roman" w:hint="eastAsia"/>
          <w:sz w:val="28"/>
          <w:szCs w:val="28"/>
        </w:rPr>
        <w:t>5,243,198.41</w:t>
      </w:r>
      <w:r w:rsidRPr="00EA6A54">
        <w:rPr>
          <w:rFonts w:asciiTheme="minorEastAsia" w:hAnsiTheme="minorEastAsia" w:cs="Times New Roman" w:hint="eastAsia"/>
          <w:sz w:val="28"/>
          <w:szCs w:val="28"/>
        </w:rPr>
        <w:t>预算元，其中公用支出</w:t>
      </w:r>
      <w:r w:rsidR="00774E86">
        <w:rPr>
          <w:rFonts w:asciiTheme="minorEastAsia" w:hAnsiTheme="minorEastAsia" w:cs="Times New Roman" w:hint="eastAsia"/>
          <w:sz w:val="28"/>
          <w:szCs w:val="28"/>
        </w:rPr>
        <w:t>378,931.41</w:t>
      </w:r>
      <w:r w:rsidRPr="00EA6A54">
        <w:rPr>
          <w:rFonts w:asciiTheme="minorEastAsia" w:hAnsiTheme="minorEastAsia" w:cs="Times New Roman" w:hint="eastAsia"/>
          <w:sz w:val="28"/>
          <w:szCs w:val="28"/>
        </w:rPr>
        <w:t>元</w:t>
      </w:r>
      <w:r w:rsidR="00AB4C3C" w:rsidRPr="00EA6A54">
        <w:rPr>
          <w:rFonts w:asciiTheme="minorEastAsia" w:hAnsiTheme="minorEastAsia" w:cs="Times New Roman" w:hint="eastAsia"/>
          <w:sz w:val="28"/>
          <w:szCs w:val="28"/>
        </w:rPr>
        <w:t>，人员支出</w:t>
      </w:r>
      <w:r w:rsidR="00774E86">
        <w:rPr>
          <w:rFonts w:asciiTheme="minorEastAsia" w:hAnsiTheme="minorEastAsia" w:cs="Times New Roman" w:hint="eastAsia"/>
          <w:sz w:val="28"/>
          <w:szCs w:val="28"/>
        </w:rPr>
        <w:t>4,864,267</w:t>
      </w:r>
      <w:r w:rsidR="00AB4C3C" w:rsidRPr="00EA6A54">
        <w:rPr>
          <w:rFonts w:asciiTheme="minorEastAsia" w:hAnsiTheme="minorEastAsia" w:cs="Times New Roman" w:hint="eastAsia"/>
          <w:sz w:val="28"/>
          <w:szCs w:val="28"/>
        </w:rPr>
        <w:t>元</w:t>
      </w:r>
      <w:r w:rsidRPr="00EA6A54">
        <w:rPr>
          <w:rFonts w:asciiTheme="minorEastAsia" w:hAnsiTheme="minorEastAsia" w:cs="Times New Roman" w:hint="eastAsia"/>
          <w:sz w:val="28"/>
          <w:szCs w:val="28"/>
        </w:rPr>
        <w:t>。</w:t>
      </w:r>
      <w:r w:rsidR="00E3613D" w:rsidRPr="00EA6A54">
        <w:rPr>
          <w:rFonts w:asciiTheme="minorEastAsia" w:hAnsiTheme="minorEastAsia" w:cs="Times New Roman" w:hint="eastAsia"/>
          <w:sz w:val="28"/>
          <w:szCs w:val="28"/>
        </w:rPr>
        <w:t>与上年</w:t>
      </w:r>
      <w:r w:rsidR="005C757D" w:rsidRPr="00EA6A54">
        <w:rPr>
          <w:rFonts w:asciiTheme="minorEastAsia" w:hAnsiTheme="minorEastAsia" w:cs="Times New Roman" w:hint="eastAsia"/>
          <w:sz w:val="28"/>
          <w:szCs w:val="28"/>
        </w:rPr>
        <w:t>年初预算</w:t>
      </w:r>
      <w:r w:rsidR="00E3613D" w:rsidRPr="00EA6A54">
        <w:rPr>
          <w:rFonts w:asciiTheme="minorEastAsia" w:hAnsiTheme="minorEastAsia" w:cs="Times New Roman" w:hint="eastAsia"/>
          <w:sz w:val="28"/>
          <w:szCs w:val="28"/>
        </w:rPr>
        <w:t>基本支出</w:t>
      </w:r>
      <w:r w:rsidR="00A715A2"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="00774E86" w:rsidRPr="00774E86">
        <w:rPr>
          <w:rFonts w:ascii="宋体" w:hAnsi="宋体" w:cs="宋体"/>
          <w:color w:val="000000"/>
          <w:kern w:val="0"/>
          <w:sz w:val="28"/>
          <w:szCs w:val="28"/>
        </w:rPr>
        <w:t>5,006,529.76</w:t>
      </w:r>
      <w:r w:rsidR="005C757D" w:rsidRPr="00EA6A54">
        <w:rPr>
          <w:rFonts w:asciiTheme="minorEastAsia" w:hAnsiTheme="minorEastAsia" w:cs="Times New Roman" w:hint="eastAsia"/>
          <w:sz w:val="28"/>
          <w:szCs w:val="28"/>
        </w:rPr>
        <w:t>元</w:t>
      </w:r>
      <w:r w:rsidR="00E3613D" w:rsidRPr="00EA6A54">
        <w:rPr>
          <w:rFonts w:asciiTheme="minorEastAsia" w:hAnsiTheme="minorEastAsia" w:cs="Times New Roman" w:hint="eastAsia"/>
          <w:sz w:val="28"/>
          <w:szCs w:val="28"/>
        </w:rPr>
        <w:t>相比</w:t>
      </w:r>
      <w:r w:rsidR="00D6245C">
        <w:rPr>
          <w:rFonts w:asciiTheme="minorEastAsia" w:hAnsiTheme="minorEastAsia" w:cs="Times New Roman" w:hint="eastAsia"/>
          <w:sz w:val="28"/>
          <w:szCs w:val="28"/>
        </w:rPr>
        <w:t>增加</w:t>
      </w:r>
      <w:r w:rsidR="00774E86">
        <w:rPr>
          <w:rFonts w:asciiTheme="minorEastAsia" w:hAnsiTheme="minorEastAsia" w:cs="Times New Roman" w:hint="eastAsia"/>
          <w:sz w:val="28"/>
          <w:szCs w:val="28"/>
        </w:rPr>
        <w:t>236,668.65</w:t>
      </w:r>
      <w:r w:rsidR="00E3613D" w:rsidRPr="00EA6A54">
        <w:rPr>
          <w:rFonts w:asciiTheme="minorEastAsia" w:hAnsiTheme="minorEastAsia" w:cs="Times New Roman" w:hint="eastAsia"/>
          <w:sz w:val="28"/>
          <w:szCs w:val="28"/>
        </w:rPr>
        <w:t>元</w:t>
      </w:r>
      <w:r w:rsidR="001E64F2" w:rsidRPr="00EA6A54">
        <w:rPr>
          <w:rFonts w:asciiTheme="minorEastAsia" w:hAnsiTheme="minorEastAsia" w:cs="Times New Roman" w:hint="eastAsia"/>
          <w:sz w:val="28"/>
          <w:szCs w:val="28"/>
        </w:rPr>
        <w:t xml:space="preserve">, </w:t>
      </w:r>
      <w:r w:rsidR="001E64F2" w:rsidRPr="00D42D3A">
        <w:rPr>
          <w:rFonts w:asciiTheme="minorEastAsia" w:hAnsiTheme="minorEastAsia" w:cs="Times New Roman" w:hint="eastAsia"/>
          <w:sz w:val="28"/>
          <w:szCs w:val="28"/>
        </w:rPr>
        <w:t>主要原因为人员支出（在职统发</w:t>
      </w:r>
      <w:r w:rsidR="00016F47" w:rsidRPr="00D42D3A">
        <w:rPr>
          <w:rFonts w:asciiTheme="minorEastAsia" w:hAnsiTheme="minorEastAsia" w:cs="Times New Roman" w:hint="eastAsia"/>
          <w:sz w:val="28"/>
          <w:szCs w:val="28"/>
        </w:rPr>
        <w:t>及在职非统发</w:t>
      </w:r>
      <w:r w:rsidR="001E64F2" w:rsidRPr="00D42D3A">
        <w:rPr>
          <w:rFonts w:asciiTheme="minorEastAsia" w:hAnsiTheme="minorEastAsia" w:cs="Times New Roman" w:hint="eastAsia"/>
          <w:sz w:val="28"/>
          <w:szCs w:val="28"/>
        </w:rPr>
        <w:t>）</w:t>
      </w:r>
      <w:r w:rsidR="000C31A7" w:rsidRPr="00D42D3A">
        <w:rPr>
          <w:rFonts w:asciiTheme="minorEastAsia" w:hAnsiTheme="minorEastAsia" w:cs="Times New Roman" w:hint="eastAsia"/>
          <w:sz w:val="28"/>
          <w:szCs w:val="28"/>
        </w:rPr>
        <w:t>、</w:t>
      </w:r>
      <w:r w:rsidR="00D42D3A" w:rsidRPr="00D42D3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对个人和家庭补助支出（在职非统发）</w:t>
      </w:r>
      <w:r w:rsidR="001E64F2" w:rsidRPr="00D42D3A">
        <w:rPr>
          <w:rFonts w:asciiTheme="minorEastAsia" w:hAnsiTheme="minorEastAsia" w:cs="Times New Roman" w:hint="eastAsia"/>
          <w:sz w:val="28"/>
          <w:szCs w:val="28"/>
        </w:rPr>
        <w:t>等的</w:t>
      </w:r>
      <w:r w:rsidR="00792468">
        <w:rPr>
          <w:rFonts w:asciiTheme="minorEastAsia" w:hAnsiTheme="minorEastAsia" w:cs="Times New Roman" w:hint="eastAsia"/>
          <w:sz w:val="28"/>
          <w:szCs w:val="28"/>
        </w:rPr>
        <w:t>增加</w:t>
      </w:r>
      <w:r w:rsidR="001E64F2" w:rsidRPr="00D42D3A">
        <w:rPr>
          <w:rFonts w:asciiTheme="minorEastAsia" w:hAnsiTheme="minorEastAsia" w:cs="Times New Roman" w:hint="eastAsia"/>
          <w:sz w:val="28"/>
          <w:szCs w:val="28"/>
        </w:rPr>
        <w:t>变化</w:t>
      </w:r>
      <w:r w:rsidR="005C757D" w:rsidRPr="00D42D3A">
        <w:rPr>
          <w:rFonts w:asciiTheme="minorEastAsia" w:hAnsiTheme="minorEastAsia" w:cs="Times New Roman" w:hint="eastAsia"/>
          <w:sz w:val="28"/>
          <w:szCs w:val="28"/>
        </w:rPr>
        <w:t>；</w:t>
      </w:r>
      <w:r w:rsidRPr="00D42D3A">
        <w:rPr>
          <w:rFonts w:asciiTheme="minorEastAsia" w:hAnsiTheme="minorEastAsia" w:cs="Times New Roman" w:hint="eastAsia"/>
          <w:sz w:val="28"/>
          <w:szCs w:val="28"/>
        </w:rPr>
        <w:t>（2）项目支出预算</w:t>
      </w:r>
      <w:r w:rsidR="001718B7">
        <w:rPr>
          <w:rFonts w:asciiTheme="minorEastAsia" w:hAnsiTheme="minorEastAsia" w:cs="Times New Roman" w:hint="eastAsia"/>
          <w:sz w:val="28"/>
          <w:szCs w:val="28"/>
        </w:rPr>
        <w:t>2,904,359</w:t>
      </w:r>
      <w:r w:rsidRPr="00D42D3A">
        <w:rPr>
          <w:rFonts w:asciiTheme="minorEastAsia" w:hAnsiTheme="minorEastAsia" w:cs="Times New Roman" w:hint="eastAsia"/>
          <w:sz w:val="28"/>
          <w:szCs w:val="28"/>
        </w:rPr>
        <w:t>元</w:t>
      </w:r>
      <w:r w:rsidR="00A5578F">
        <w:rPr>
          <w:rFonts w:asciiTheme="minorEastAsia" w:hAnsiTheme="minorEastAsia" w:cs="Times New Roman" w:hint="eastAsia"/>
          <w:sz w:val="28"/>
          <w:szCs w:val="28"/>
        </w:rPr>
        <w:t>（不含预留机动费）</w:t>
      </w:r>
      <w:r w:rsidR="00792468">
        <w:rPr>
          <w:rFonts w:asciiTheme="minorEastAsia" w:hAnsiTheme="minorEastAsia" w:cs="Times New Roman" w:hint="eastAsia"/>
          <w:sz w:val="28"/>
          <w:szCs w:val="28"/>
        </w:rPr>
        <w:t>,</w:t>
      </w:r>
      <w:r w:rsidRPr="00D42D3A">
        <w:rPr>
          <w:rFonts w:asciiTheme="minorEastAsia" w:hAnsiTheme="minorEastAsia" w:cs="Times New Roman" w:hint="eastAsia"/>
          <w:sz w:val="28"/>
          <w:szCs w:val="28"/>
        </w:rPr>
        <w:t>主要项目是(1)</w:t>
      </w:r>
      <w:r w:rsidR="000C31A7" w:rsidRPr="00D42D3A">
        <w:rPr>
          <w:rFonts w:asciiTheme="minorEastAsia" w:hAnsiTheme="minorEastAsia" w:cs="Times New Roman" w:hint="eastAsia"/>
          <w:sz w:val="28"/>
          <w:szCs w:val="28"/>
        </w:rPr>
        <w:t>律师服务费</w:t>
      </w:r>
      <w:r w:rsidR="006808A7">
        <w:rPr>
          <w:rFonts w:asciiTheme="minorEastAsia" w:hAnsiTheme="minorEastAsia" w:cs="Times New Roman" w:hint="eastAsia"/>
          <w:sz w:val="28"/>
          <w:szCs w:val="28"/>
        </w:rPr>
        <w:t>60,000元</w:t>
      </w:r>
      <w:r w:rsidR="000C31A7" w:rsidRPr="00D42D3A">
        <w:rPr>
          <w:rFonts w:asciiTheme="minorEastAsia" w:hAnsiTheme="minorEastAsia" w:cs="Times New Roman" w:hint="eastAsia"/>
          <w:sz w:val="28"/>
          <w:szCs w:val="28"/>
        </w:rPr>
        <w:t>；</w:t>
      </w:r>
      <w:r w:rsidRPr="00D42D3A">
        <w:rPr>
          <w:rFonts w:asciiTheme="minorEastAsia" w:hAnsiTheme="minorEastAsia" w:cs="Times New Roman" w:hint="eastAsia"/>
          <w:sz w:val="28"/>
          <w:szCs w:val="28"/>
        </w:rPr>
        <w:t>(2)</w:t>
      </w:r>
      <w:r w:rsidR="000C31A7" w:rsidRPr="00D42D3A">
        <w:rPr>
          <w:rFonts w:asciiTheme="minorEastAsia" w:hAnsiTheme="minorEastAsia" w:cs="Times New Roman" w:hint="eastAsia"/>
          <w:sz w:val="28"/>
          <w:szCs w:val="28"/>
        </w:rPr>
        <w:t>信息化设备运维</w:t>
      </w:r>
      <w:r w:rsidR="006808A7">
        <w:rPr>
          <w:rFonts w:asciiTheme="minorEastAsia" w:hAnsiTheme="minorEastAsia" w:cs="Times New Roman" w:hint="eastAsia"/>
          <w:sz w:val="28"/>
          <w:szCs w:val="28"/>
        </w:rPr>
        <w:t>35,000元</w:t>
      </w:r>
      <w:r w:rsidR="000C31A7" w:rsidRPr="00D42D3A">
        <w:rPr>
          <w:rFonts w:asciiTheme="minorEastAsia" w:hAnsiTheme="minorEastAsia" w:cs="Times New Roman" w:hint="eastAsia"/>
          <w:sz w:val="28"/>
          <w:szCs w:val="28"/>
        </w:rPr>
        <w:t>；（3）政府采购项目</w:t>
      </w:r>
      <w:r w:rsidR="001718B7">
        <w:rPr>
          <w:rFonts w:asciiTheme="minorEastAsia" w:hAnsiTheme="minorEastAsia" w:cs="Times New Roman" w:hint="eastAsia"/>
          <w:sz w:val="28"/>
          <w:szCs w:val="28"/>
        </w:rPr>
        <w:t>3</w:t>
      </w:r>
      <w:r w:rsidR="000C31A7" w:rsidRPr="00D42D3A">
        <w:rPr>
          <w:rFonts w:asciiTheme="minorEastAsia" w:hAnsiTheme="minorEastAsia" w:cs="Times New Roman" w:hint="eastAsia"/>
          <w:sz w:val="28"/>
          <w:szCs w:val="28"/>
        </w:rPr>
        <w:t>个</w:t>
      </w:r>
      <w:r w:rsidR="001718B7">
        <w:rPr>
          <w:rFonts w:asciiTheme="minorEastAsia" w:hAnsiTheme="minorEastAsia" w:cs="Times New Roman" w:hint="eastAsia"/>
          <w:sz w:val="28"/>
          <w:szCs w:val="28"/>
        </w:rPr>
        <w:t>32</w:t>
      </w:r>
      <w:r w:rsidR="006808A7">
        <w:rPr>
          <w:rFonts w:asciiTheme="minorEastAsia" w:hAnsiTheme="minorEastAsia" w:cs="Times New Roman" w:hint="eastAsia"/>
          <w:sz w:val="28"/>
          <w:szCs w:val="28"/>
        </w:rPr>
        <w:t>,</w:t>
      </w:r>
      <w:r w:rsidR="001718B7">
        <w:rPr>
          <w:rFonts w:asciiTheme="minorEastAsia" w:hAnsiTheme="minorEastAsia" w:cs="Times New Roman" w:hint="eastAsia"/>
          <w:sz w:val="28"/>
          <w:szCs w:val="28"/>
        </w:rPr>
        <w:t>5</w:t>
      </w:r>
      <w:r w:rsidR="006808A7">
        <w:rPr>
          <w:rFonts w:asciiTheme="minorEastAsia" w:hAnsiTheme="minorEastAsia" w:cs="Times New Roman" w:hint="eastAsia"/>
          <w:sz w:val="28"/>
          <w:szCs w:val="28"/>
        </w:rPr>
        <w:t>00元</w:t>
      </w:r>
      <w:r w:rsidR="00D42D3A" w:rsidRPr="00D42D3A">
        <w:rPr>
          <w:rFonts w:asciiTheme="minorEastAsia" w:hAnsiTheme="minorEastAsia" w:cs="Times New Roman" w:hint="eastAsia"/>
          <w:sz w:val="28"/>
          <w:szCs w:val="28"/>
        </w:rPr>
        <w:t>；</w:t>
      </w:r>
      <w:r w:rsidR="008E1AC5">
        <w:rPr>
          <w:rFonts w:asciiTheme="minorEastAsia" w:hAnsiTheme="minorEastAsia" w:cs="Times New Roman" w:hint="eastAsia"/>
          <w:sz w:val="28"/>
          <w:szCs w:val="28"/>
        </w:rPr>
        <w:t>（4）</w:t>
      </w:r>
      <w:r w:rsidR="008E1AC5" w:rsidRPr="008E1AC5">
        <w:rPr>
          <w:rFonts w:asciiTheme="minorEastAsia" w:hAnsiTheme="minorEastAsia" w:cs="Times New Roman" w:hint="eastAsia"/>
          <w:sz w:val="28"/>
          <w:szCs w:val="28"/>
        </w:rPr>
        <w:t>部门自评工作经费</w:t>
      </w:r>
      <w:r w:rsidR="008E1AC5">
        <w:rPr>
          <w:rFonts w:asciiTheme="minorEastAsia" w:hAnsiTheme="minorEastAsia" w:cs="Times New Roman" w:hint="eastAsia"/>
          <w:sz w:val="28"/>
          <w:szCs w:val="28"/>
        </w:rPr>
        <w:t>110,000元；</w:t>
      </w:r>
      <w:r w:rsidR="00D42D3A" w:rsidRPr="00D42D3A">
        <w:rPr>
          <w:rFonts w:asciiTheme="minorEastAsia" w:hAnsiTheme="minorEastAsia" w:cs="Times New Roman" w:hint="eastAsia"/>
          <w:sz w:val="28"/>
          <w:szCs w:val="28"/>
        </w:rPr>
        <w:t>（</w:t>
      </w:r>
      <w:r w:rsidR="008E1AC5">
        <w:rPr>
          <w:rFonts w:asciiTheme="minorEastAsia" w:hAnsiTheme="minorEastAsia" w:cs="Times New Roman" w:hint="eastAsia"/>
          <w:sz w:val="28"/>
          <w:szCs w:val="28"/>
        </w:rPr>
        <w:t>5</w:t>
      </w:r>
      <w:r w:rsidR="00D42D3A" w:rsidRPr="00D42D3A">
        <w:rPr>
          <w:rFonts w:asciiTheme="minorEastAsia" w:hAnsiTheme="minorEastAsia" w:cs="Times New Roman" w:hint="eastAsia"/>
          <w:sz w:val="28"/>
          <w:szCs w:val="28"/>
        </w:rPr>
        <w:t>）</w:t>
      </w:r>
      <w:r w:rsidR="00D42D3A" w:rsidRPr="00D42D3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长椿街甲24院修缮工程</w:t>
      </w:r>
      <w:r w:rsidR="001718B7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</w:t>
      </w:r>
      <w:r w:rsidR="00D42D3A" w:rsidRPr="00D42D3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,</w:t>
      </w:r>
      <w:r w:rsidR="001718B7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666</w:t>
      </w:r>
      <w:r w:rsidR="00D42D3A" w:rsidRPr="00D42D3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,</w:t>
      </w:r>
      <w:r w:rsidR="001718B7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859</w:t>
      </w:r>
      <w:r w:rsidR="00D42D3A" w:rsidRPr="00D42D3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元</w:t>
      </w:r>
      <w:r w:rsidR="00D42D3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等,</w:t>
      </w:r>
      <w:r w:rsidRPr="00485459">
        <w:rPr>
          <w:rFonts w:asciiTheme="minorEastAsia" w:hAnsiTheme="minorEastAsia" w:cs="Times New Roman" w:hint="eastAsia"/>
          <w:sz w:val="28"/>
          <w:szCs w:val="28"/>
        </w:rPr>
        <w:t>与上年</w:t>
      </w:r>
      <w:r w:rsidR="005C757D" w:rsidRPr="00485459">
        <w:rPr>
          <w:rFonts w:asciiTheme="minorEastAsia" w:hAnsiTheme="minorEastAsia" w:cs="Times New Roman" w:hint="eastAsia"/>
          <w:sz w:val="28"/>
          <w:szCs w:val="28"/>
        </w:rPr>
        <w:t>年初预算</w:t>
      </w:r>
      <w:r w:rsidR="00011F46" w:rsidRPr="00485459">
        <w:rPr>
          <w:rFonts w:asciiTheme="minorEastAsia" w:hAnsiTheme="minorEastAsia" w:cs="Times New Roman" w:hint="eastAsia"/>
          <w:sz w:val="28"/>
          <w:szCs w:val="28"/>
        </w:rPr>
        <w:t>项目支出</w:t>
      </w:r>
      <w:r w:rsidR="001718B7" w:rsidRPr="001718B7">
        <w:rPr>
          <w:rFonts w:asciiTheme="minorEastAsia" w:hAnsiTheme="minorEastAsia" w:cs="Times New Roman"/>
          <w:sz w:val="28"/>
          <w:szCs w:val="28"/>
        </w:rPr>
        <w:t>4,372,943</w:t>
      </w:r>
      <w:r w:rsidRPr="00485459">
        <w:rPr>
          <w:rFonts w:asciiTheme="minorEastAsia" w:hAnsiTheme="minorEastAsia" w:cs="Times New Roman" w:hint="eastAsia"/>
          <w:sz w:val="28"/>
          <w:szCs w:val="28"/>
        </w:rPr>
        <w:t>元相比</w:t>
      </w:r>
      <w:r w:rsidR="001718B7">
        <w:rPr>
          <w:rFonts w:asciiTheme="minorEastAsia" w:hAnsiTheme="minorEastAsia" w:cs="Times New Roman" w:hint="eastAsia"/>
          <w:sz w:val="28"/>
          <w:szCs w:val="28"/>
        </w:rPr>
        <w:t>减少1,468,584</w:t>
      </w:r>
      <w:r w:rsidRPr="00485459">
        <w:rPr>
          <w:rFonts w:asciiTheme="minorEastAsia" w:hAnsiTheme="minorEastAsia" w:cs="Times New Roman" w:hint="eastAsia"/>
          <w:sz w:val="28"/>
          <w:szCs w:val="28"/>
        </w:rPr>
        <w:t>元，</w:t>
      </w:r>
      <w:r w:rsidR="001718B7" w:rsidRPr="001718B7">
        <w:rPr>
          <w:rFonts w:asciiTheme="minorEastAsia" w:hAnsiTheme="minorEastAsia" w:cs="Times New Roman" w:hint="eastAsia"/>
          <w:sz w:val="28"/>
          <w:szCs w:val="28"/>
        </w:rPr>
        <w:t>2021年基建项目的预算资金申报减少。</w:t>
      </w:r>
    </w:p>
    <w:p w:rsidR="006B299C" w:rsidRPr="00110B4C" w:rsidRDefault="006B299C" w:rsidP="007C5D4E">
      <w:pPr>
        <w:spacing w:line="480" w:lineRule="auto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5E6F55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三、主要支出情况</w:t>
      </w:r>
    </w:p>
    <w:p w:rsidR="00F10CF4" w:rsidRPr="009128D9" w:rsidRDefault="002F4D78" w:rsidP="009128D9">
      <w:pPr>
        <w:spacing w:line="480" w:lineRule="auto"/>
        <w:ind w:firstLineChars="200" w:firstLine="560"/>
        <w:rPr>
          <w:rFonts w:ascii="宋体" w:eastAsia="宋体" w:hAnsi="宋体" w:cs="Arial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2021</w:t>
      </w:r>
      <w:r w:rsidR="00F10CF4" w:rsidRPr="00361590">
        <w:rPr>
          <w:rFonts w:asciiTheme="majorEastAsia" w:eastAsiaTheme="majorEastAsia" w:hAnsiTheme="majorEastAsia" w:hint="eastAsia"/>
          <w:color w:val="000000"/>
          <w:sz w:val="28"/>
          <w:szCs w:val="28"/>
        </w:rPr>
        <w:t>年部门预算安排情况，</w:t>
      </w:r>
      <w:r w:rsidR="00F10CF4" w:rsidRPr="00361590">
        <w:rPr>
          <w:rFonts w:asciiTheme="minorEastAsia" w:hAnsiTheme="minorEastAsia" w:cs="Times New Roman" w:hint="eastAsia"/>
          <w:sz w:val="28"/>
          <w:szCs w:val="28"/>
        </w:rPr>
        <w:t>基本支出</w:t>
      </w:r>
      <w:r w:rsidR="00181637" w:rsidRPr="00361590">
        <w:rPr>
          <w:rFonts w:asciiTheme="minorEastAsia" w:hAnsiTheme="minorEastAsia" w:cs="Times New Roman" w:hint="eastAsia"/>
          <w:sz w:val="28"/>
          <w:szCs w:val="28"/>
        </w:rPr>
        <w:t>安排</w:t>
      </w:r>
      <w:r w:rsidR="00F10CF4" w:rsidRPr="00361590">
        <w:rPr>
          <w:rFonts w:asciiTheme="minorEastAsia" w:hAnsiTheme="minorEastAsia" w:cs="Times New Roman" w:hint="eastAsia"/>
          <w:sz w:val="28"/>
          <w:szCs w:val="28"/>
        </w:rPr>
        <w:t>预算</w:t>
      </w:r>
      <w:r w:rsidR="001718B7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524.32</w:t>
      </w:r>
      <w:r w:rsidR="00485459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万</w:t>
      </w:r>
      <w:r w:rsidR="00F10CF4" w:rsidRPr="00361590">
        <w:rPr>
          <w:rFonts w:asciiTheme="minorEastAsia" w:hAnsiTheme="minorEastAsia" w:cs="Times New Roman" w:hint="eastAsia"/>
          <w:sz w:val="28"/>
          <w:szCs w:val="28"/>
        </w:rPr>
        <w:t>元，其中公用支出</w:t>
      </w:r>
      <w:r w:rsidR="001718B7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37.89</w:t>
      </w:r>
      <w:r w:rsidR="00485459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万</w:t>
      </w:r>
      <w:r w:rsidR="00F10CF4" w:rsidRPr="00361590">
        <w:rPr>
          <w:rFonts w:asciiTheme="minorEastAsia" w:hAnsiTheme="minorEastAsia" w:cs="Times New Roman" w:hint="eastAsia"/>
          <w:sz w:val="28"/>
          <w:szCs w:val="28"/>
        </w:rPr>
        <w:t>元，人员支出</w:t>
      </w:r>
      <w:r w:rsidR="001718B7">
        <w:rPr>
          <w:rFonts w:asciiTheme="minorEastAsia" w:hAnsiTheme="minorEastAsia" w:cs="Times New Roman" w:hint="eastAsia"/>
          <w:sz w:val="28"/>
          <w:szCs w:val="28"/>
        </w:rPr>
        <w:t>486.43</w:t>
      </w:r>
      <w:r w:rsidR="00485459">
        <w:rPr>
          <w:rFonts w:asciiTheme="minorEastAsia" w:hAnsiTheme="minorEastAsia" w:cs="Times New Roman" w:hint="eastAsia"/>
          <w:sz w:val="28"/>
          <w:szCs w:val="28"/>
        </w:rPr>
        <w:t>万</w:t>
      </w:r>
      <w:r w:rsidR="00F10CF4" w:rsidRPr="00361590">
        <w:rPr>
          <w:rFonts w:asciiTheme="minorEastAsia" w:hAnsiTheme="minorEastAsia" w:cs="Times New Roman" w:hint="eastAsia"/>
          <w:sz w:val="28"/>
          <w:szCs w:val="28"/>
        </w:rPr>
        <w:t>元。项目支出</w:t>
      </w:r>
      <w:r w:rsidR="00181637" w:rsidRPr="00361590">
        <w:rPr>
          <w:rFonts w:asciiTheme="minorEastAsia" w:hAnsiTheme="minorEastAsia" w:cs="Times New Roman" w:hint="eastAsia"/>
          <w:sz w:val="28"/>
          <w:szCs w:val="28"/>
        </w:rPr>
        <w:t>安排</w:t>
      </w:r>
      <w:r w:rsidR="00F10CF4" w:rsidRPr="00361590">
        <w:rPr>
          <w:rFonts w:asciiTheme="minorEastAsia" w:hAnsiTheme="minorEastAsia" w:cs="Times New Roman" w:hint="eastAsia"/>
          <w:sz w:val="28"/>
          <w:szCs w:val="28"/>
        </w:rPr>
        <w:t>预算</w:t>
      </w:r>
      <w:r w:rsidR="001718B7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29</w:t>
      </w:r>
      <w:r w:rsidR="00601DD7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0.44</w:t>
      </w:r>
      <w:r w:rsidR="00361590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万</w:t>
      </w:r>
      <w:r w:rsidR="00F10CF4" w:rsidRPr="00361590">
        <w:rPr>
          <w:rFonts w:asciiTheme="minorEastAsia" w:hAnsiTheme="minorEastAsia" w:cs="Times New Roman" w:hint="eastAsia"/>
          <w:sz w:val="28"/>
          <w:szCs w:val="28"/>
        </w:rPr>
        <w:t>元。主要项目是(1)律师服务费，安排预算6万元；(2)信息化设备运维，安排预算3.5万元；（3）政府采购项目</w:t>
      </w:r>
      <w:r w:rsidR="001718B7">
        <w:rPr>
          <w:rFonts w:asciiTheme="minorEastAsia" w:hAnsiTheme="minorEastAsia" w:cs="Times New Roman" w:hint="eastAsia"/>
          <w:sz w:val="28"/>
          <w:szCs w:val="28"/>
        </w:rPr>
        <w:t>3</w:t>
      </w:r>
      <w:r w:rsidR="00F10CF4" w:rsidRPr="00361590">
        <w:rPr>
          <w:rFonts w:asciiTheme="minorEastAsia" w:hAnsiTheme="minorEastAsia" w:cs="Times New Roman" w:hint="eastAsia"/>
          <w:sz w:val="28"/>
          <w:szCs w:val="28"/>
        </w:rPr>
        <w:t>个</w:t>
      </w:r>
      <w:r w:rsidR="00E07BBA" w:rsidRPr="00361590">
        <w:rPr>
          <w:rFonts w:asciiTheme="minorEastAsia" w:hAnsiTheme="minorEastAsia" w:cs="Times New Roman" w:hint="eastAsia"/>
          <w:sz w:val="28"/>
          <w:szCs w:val="28"/>
        </w:rPr>
        <w:t>，</w:t>
      </w:r>
      <w:r w:rsidR="00F10CF4" w:rsidRPr="00361590">
        <w:rPr>
          <w:rFonts w:asciiTheme="minorEastAsia" w:hAnsiTheme="minorEastAsia" w:cs="Times New Roman" w:hint="eastAsia"/>
          <w:sz w:val="28"/>
          <w:szCs w:val="28"/>
        </w:rPr>
        <w:t>安排预算</w:t>
      </w:r>
      <w:r w:rsidR="001718B7">
        <w:rPr>
          <w:rFonts w:asciiTheme="minorEastAsia" w:hAnsiTheme="minorEastAsia" w:cs="Times New Roman" w:hint="eastAsia"/>
          <w:sz w:val="28"/>
          <w:szCs w:val="28"/>
        </w:rPr>
        <w:t>3.25</w:t>
      </w:r>
      <w:r w:rsidR="00361590" w:rsidRPr="00361590">
        <w:rPr>
          <w:rFonts w:asciiTheme="minorEastAsia" w:hAnsiTheme="minorEastAsia" w:cs="Times New Roman" w:hint="eastAsia"/>
          <w:sz w:val="28"/>
          <w:szCs w:val="28"/>
        </w:rPr>
        <w:t>万元；(4)</w:t>
      </w:r>
      <w:r w:rsidR="00361590" w:rsidRPr="00361590">
        <w:rPr>
          <w:rFonts w:cs="Arial" w:hint="eastAsia"/>
          <w:color w:val="000000"/>
          <w:sz w:val="28"/>
          <w:szCs w:val="28"/>
        </w:rPr>
        <w:t xml:space="preserve"> </w:t>
      </w:r>
      <w:r w:rsidR="00361590" w:rsidRPr="0036159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长椿街甲24院修缮工程</w:t>
      </w:r>
      <w:r w:rsidR="0036159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，安排预算</w:t>
      </w:r>
      <w:r w:rsidR="001718B7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266.69</w:t>
      </w:r>
      <w:r w:rsidR="0036159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万元；</w:t>
      </w:r>
      <w:r w:rsidR="0036159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lastRenderedPageBreak/>
        <w:t>（5）部门自评工作经费，安排预算</w:t>
      </w:r>
      <w:r w:rsidR="001718B7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11</w:t>
      </w:r>
      <w:r w:rsidR="0036159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万元。</w:t>
      </w:r>
    </w:p>
    <w:p w:rsidR="006B299C" w:rsidRPr="00110B4C" w:rsidRDefault="006B299C" w:rsidP="007C5D4E">
      <w:pPr>
        <w:spacing w:line="480" w:lineRule="auto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5E6F55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四、部门</w:t>
      </w:r>
      <w:r w:rsidRPr="005E6F55">
        <w:rPr>
          <w:rFonts w:asciiTheme="majorEastAsia" w:eastAsiaTheme="majorEastAsia" w:hAnsiTheme="majorEastAsia"/>
          <w:b/>
          <w:color w:val="000000"/>
          <w:sz w:val="32"/>
          <w:szCs w:val="32"/>
        </w:rPr>
        <w:t>“</w:t>
      </w:r>
      <w:r w:rsidRPr="005E6F55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三公</w:t>
      </w:r>
      <w:r w:rsidRPr="005E6F55">
        <w:rPr>
          <w:rFonts w:asciiTheme="majorEastAsia" w:eastAsiaTheme="majorEastAsia" w:hAnsiTheme="majorEastAsia"/>
          <w:b/>
          <w:color w:val="000000"/>
          <w:sz w:val="32"/>
          <w:szCs w:val="32"/>
        </w:rPr>
        <w:t>”</w:t>
      </w:r>
      <w:r w:rsidRPr="005E6F55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经费财政拨款预算说明</w:t>
      </w:r>
    </w:p>
    <w:p w:rsidR="006B299C" w:rsidRPr="00110B4C" w:rsidRDefault="006B299C" w:rsidP="007C5D4E">
      <w:pPr>
        <w:spacing w:line="480" w:lineRule="auto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110B4C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（一）</w:t>
      </w:r>
      <w:r w:rsidRPr="00110B4C">
        <w:rPr>
          <w:rFonts w:asciiTheme="majorEastAsia" w:eastAsiaTheme="majorEastAsia" w:hAnsiTheme="majorEastAsia"/>
          <w:b/>
          <w:color w:val="000000"/>
          <w:sz w:val="32"/>
          <w:szCs w:val="32"/>
        </w:rPr>
        <w:t>“</w:t>
      </w:r>
      <w:r w:rsidRPr="00110B4C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三公</w:t>
      </w:r>
      <w:r w:rsidRPr="00110B4C">
        <w:rPr>
          <w:rFonts w:asciiTheme="majorEastAsia" w:eastAsiaTheme="majorEastAsia" w:hAnsiTheme="majorEastAsia"/>
          <w:b/>
          <w:color w:val="000000"/>
          <w:sz w:val="32"/>
          <w:szCs w:val="32"/>
        </w:rPr>
        <w:t>”</w:t>
      </w:r>
      <w:r w:rsidRPr="00110B4C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经费的单位范围</w:t>
      </w:r>
    </w:p>
    <w:p w:rsidR="00110B4C" w:rsidRPr="00110B4C" w:rsidRDefault="00110B4C" w:rsidP="007C5D4E">
      <w:pPr>
        <w:spacing w:line="480" w:lineRule="auto"/>
        <w:ind w:firstLine="645"/>
        <w:rPr>
          <w:rFonts w:ascii="宋体" w:eastAsia="宋体" w:hAnsi="宋体" w:cs="Times New Roman"/>
          <w:sz w:val="28"/>
          <w:szCs w:val="28"/>
        </w:rPr>
      </w:pPr>
      <w:r w:rsidRPr="00110B4C">
        <w:rPr>
          <w:rFonts w:ascii="宋体" w:eastAsia="宋体" w:hAnsi="宋体" w:cs="Times New Roman" w:hint="eastAsia"/>
          <w:sz w:val="28"/>
          <w:szCs w:val="28"/>
        </w:rPr>
        <w:t>北京市西城区政府投资项目建设中心部门预算中因公出国（境）费、公务接待费、公务用车购置及运行维护费的支出单位包括_0_</w:t>
      </w:r>
      <w:proofErr w:type="gramStart"/>
      <w:r w:rsidRPr="00110B4C">
        <w:rPr>
          <w:rFonts w:ascii="宋体" w:eastAsia="宋体" w:hAnsi="宋体" w:cs="Times New Roman" w:hint="eastAsia"/>
          <w:sz w:val="28"/>
          <w:szCs w:val="28"/>
        </w:rPr>
        <w:t>个</w:t>
      </w:r>
      <w:proofErr w:type="gramEnd"/>
      <w:r w:rsidRPr="00110B4C">
        <w:rPr>
          <w:rFonts w:ascii="宋体" w:eastAsia="宋体" w:hAnsi="宋体" w:cs="Times New Roman" w:hint="eastAsia"/>
          <w:sz w:val="28"/>
          <w:szCs w:val="28"/>
        </w:rPr>
        <w:t>所属单位。</w:t>
      </w:r>
    </w:p>
    <w:p w:rsidR="006B299C" w:rsidRPr="00110B4C" w:rsidRDefault="006B299C" w:rsidP="007C5D4E">
      <w:pPr>
        <w:spacing w:line="480" w:lineRule="auto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110B4C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（二）</w:t>
      </w:r>
      <w:r w:rsidRPr="00110B4C">
        <w:rPr>
          <w:rFonts w:asciiTheme="majorEastAsia" w:eastAsiaTheme="majorEastAsia" w:hAnsiTheme="majorEastAsia"/>
          <w:b/>
          <w:color w:val="000000"/>
          <w:sz w:val="32"/>
          <w:szCs w:val="32"/>
        </w:rPr>
        <w:t>“</w:t>
      </w:r>
      <w:r w:rsidRPr="00110B4C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三公</w:t>
      </w:r>
      <w:r w:rsidRPr="00110B4C">
        <w:rPr>
          <w:rFonts w:asciiTheme="majorEastAsia" w:eastAsiaTheme="majorEastAsia" w:hAnsiTheme="majorEastAsia"/>
          <w:b/>
          <w:color w:val="000000"/>
          <w:sz w:val="32"/>
          <w:szCs w:val="32"/>
        </w:rPr>
        <w:t>”</w:t>
      </w:r>
      <w:r w:rsidRPr="00110B4C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经费预算财政拨款情况说明</w:t>
      </w:r>
    </w:p>
    <w:p w:rsidR="00110B4C" w:rsidRPr="00110B4C" w:rsidRDefault="00110B4C" w:rsidP="007C5D4E">
      <w:pPr>
        <w:spacing w:line="480" w:lineRule="auto"/>
        <w:ind w:firstLine="645"/>
        <w:rPr>
          <w:rFonts w:ascii="宋体" w:eastAsia="宋体" w:hAnsi="宋体" w:cs="Times New Roman"/>
          <w:sz w:val="28"/>
          <w:szCs w:val="28"/>
        </w:rPr>
      </w:pPr>
      <w:r w:rsidRPr="00110B4C">
        <w:rPr>
          <w:rFonts w:ascii="宋体" w:eastAsia="宋体" w:hAnsi="宋体" w:cs="Times New Roman" w:hint="eastAsia"/>
          <w:sz w:val="28"/>
          <w:szCs w:val="28"/>
        </w:rPr>
        <w:t>20</w:t>
      </w:r>
      <w:r w:rsidR="002F4D78">
        <w:rPr>
          <w:rFonts w:ascii="宋体" w:eastAsia="宋体" w:hAnsi="宋体" w:cs="Times New Roman" w:hint="eastAsia"/>
          <w:sz w:val="28"/>
          <w:szCs w:val="28"/>
        </w:rPr>
        <w:t>21</w:t>
      </w:r>
      <w:r w:rsidRPr="00110B4C">
        <w:rPr>
          <w:rFonts w:ascii="宋体" w:eastAsia="宋体" w:hAnsi="宋体" w:cs="Times New Roman" w:hint="eastAsia"/>
          <w:sz w:val="28"/>
          <w:szCs w:val="28"/>
        </w:rPr>
        <w:t>年部门预算“三公”经费财政拨款预算安排__0.2</w:t>
      </w:r>
      <w:r w:rsidR="00DE2D6B">
        <w:rPr>
          <w:rFonts w:ascii="宋体" w:eastAsia="宋体" w:hAnsi="宋体" w:cs="Times New Roman" w:hint="eastAsia"/>
          <w:sz w:val="28"/>
          <w:szCs w:val="28"/>
        </w:rPr>
        <w:t>2</w:t>
      </w:r>
      <w:r w:rsidRPr="00110B4C">
        <w:rPr>
          <w:rFonts w:ascii="宋体" w:eastAsia="宋体" w:hAnsi="宋体" w:cs="Times New Roman" w:hint="eastAsia"/>
          <w:sz w:val="28"/>
          <w:szCs w:val="28"/>
        </w:rPr>
        <w:t>___万元，其中：</w:t>
      </w:r>
    </w:p>
    <w:p w:rsidR="00110B4C" w:rsidRPr="00110B4C" w:rsidRDefault="00110B4C" w:rsidP="00110B4C">
      <w:pPr>
        <w:spacing w:line="480" w:lineRule="auto"/>
        <w:ind w:firstLine="645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1、</w:t>
      </w:r>
      <w:r w:rsidRPr="00110B4C">
        <w:rPr>
          <w:rFonts w:ascii="宋体" w:eastAsia="宋体" w:hAnsi="宋体" w:cs="Times New Roman" w:hint="eastAsia"/>
          <w:sz w:val="28"/>
          <w:szCs w:val="28"/>
        </w:rPr>
        <w:t>因公出国（境）费</w:t>
      </w:r>
    </w:p>
    <w:p w:rsidR="00110B4C" w:rsidRPr="00110B4C" w:rsidRDefault="00110B4C" w:rsidP="00110B4C">
      <w:pPr>
        <w:spacing w:line="480" w:lineRule="auto"/>
        <w:ind w:firstLine="645"/>
        <w:rPr>
          <w:rFonts w:ascii="宋体" w:eastAsia="宋体" w:hAnsi="宋体" w:cs="Times New Roman"/>
          <w:sz w:val="28"/>
          <w:szCs w:val="28"/>
        </w:rPr>
      </w:pPr>
      <w:r w:rsidRPr="00110B4C">
        <w:rPr>
          <w:rFonts w:ascii="宋体" w:eastAsia="宋体" w:hAnsi="宋体" w:cs="Times New Roman" w:hint="eastAsia"/>
          <w:sz w:val="28"/>
          <w:szCs w:val="28"/>
        </w:rPr>
        <w:t>20</w:t>
      </w:r>
      <w:r w:rsidR="002F4D78">
        <w:rPr>
          <w:rFonts w:ascii="宋体" w:eastAsia="宋体" w:hAnsi="宋体" w:cs="Times New Roman" w:hint="eastAsia"/>
          <w:sz w:val="28"/>
          <w:szCs w:val="28"/>
        </w:rPr>
        <w:t>21</w:t>
      </w:r>
      <w:r w:rsidRPr="00110B4C">
        <w:rPr>
          <w:rFonts w:ascii="宋体" w:eastAsia="宋体" w:hAnsi="宋体" w:cs="Times New Roman" w:hint="eastAsia"/>
          <w:sz w:val="28"/>
          <w:szCs w:val="28"/>
        </w:rPr>
        <w:t>年财政拨款预算安排___0__万元。</w:t>
      </w:r>
    </w:p>
    <w:p w:rsidR="00110B4C" w:rsidRPr="00110B4C" w:rsidRDefault="00110B4C" w:rsidP="00110B4C">
      <w:pPr>
        <w:spacing w:line="480" w:lineRule="auto"/>
        <w:ind w:firstLine="645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2、</w:t>
      </w:r>
      <w:r w:rsidRPr="00110B4C">
        <w:rPr>
          <w:rFonts w:ascii="宋体" w:eastAsia="宋体" w:hAnsi="宋体" w:cs="Times New Roman" w:hint="eastAsia"/>
          <w:sz w:val="28"/>
          <w:szCs w:val="28"/>
        </w:rPr>
        <w:t>公务接待费</w:t>
      </w:r>
    </w:p>
    <w:p w:rsidR="00110B4C" w:rsidRPr="00110B4C" w:rsidRDefault="00110B4C" w:rsidP="00110B4C">
      <w:pPr>
        <w:spacing w:line="480" w:lineRule="auto"/>
        <w:ind w:firstLine="645"/>
        <w:rPr>
          <w:rFonts w:ascii="宋体" w:eastAsia="宋体" w:hAnsi="宋体" w:cs="Times New Roman"/>
          <w:sz w:val="28"/>
          <w:szCs w:val="28"/>
        </w:rPr>
      </w:pPr>
      <w:r w:rsidRPr="00110B4C">
        <w:rPr>
          <w:rFonts w:ascii="宋体" w:eastAsia="宋体" w:hAnsi="宋体" w:cs="Times New Roman" w:hint="eastAsia"/>
          <w:sz w:val="28"/>
          <w:szCs w:val="28"/>
        </w:rPr>
        <w:t>20</w:t>
      </w:r>
      <w:r w:rsidR="00CB2F14">
        <w:rPr>
          <w:rFonts w:ascii="宋体" w:eastAsia="宋体" w:hAnsi="宋体" w:cs="Times New Roman" w:hint="eastAsia"/>
          <w:sz w:val="28"/>
          <w:szCs w:val="28"/>
        </w:rPr>
        <w:t>20</w:t>
      </w:r>
      <w:r w:rsidRPr="00110B4C">
        <w:rPr>
          <w:rFonts w:ascii="宋体" w:eastAsia="宋体" w:hAnsi="宋体" w:cs="Times New Roman" w:hint="eastAsia"/>
          <w:sz w:val="28"/>
          <w:szCs w:val="28"/>
        </w:rPr>
        <w:t>年财政拨款预算安排___0.2</w:t>
      </w:r>
      <w:r w:rsidR="00DE2D6B">
        <w:rPr>
          <w:rFonts w:ascii="宋体" w:eastAsia="宋体" w:hAnsi="宋体" w:cs="Times New Roman" w:hint="eastAsia"/>
          <w:sz w:val="28"/>
          <w:szCs w:val="28"/>
        </w:rPr>
        <w:t>2</w:t>
      </w:r>
      <w:r w:rsidRPr="00110B4C">
        <w:rPr>
          <w:rFonts w:ascii="宋体" w:eastAsia="宋体" w:hAnsi="宋体" w:cs="Times New Roman" w:hint="eastAsia"/>
          <w:sz w:val="28"/>
          <w:szCs w:val="28"/>
        </w:rPr>
        <w:t>_万元。</w:t>
      </w:r>
    </w:p>
    <w:p w:rsidR="00110B4C" w:rsidRPr="00110B4C" w:rsidRDefault="00110B4C" w:rsidP="00110B4C">
      <w:pPr>
        <w:spacing w:line="480" w:lineRule="auto"/>
        <w:ind w:firstLine="645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3、</w:t>
      </w:r>
      <w:r w:rsidRPr="00110B4C">
        <w:rPr>
          <w:rFonts w:ascii="宋体" w:eastAsia="宋体" w:hAnsi="宋体" w:cs="Times New Roman" w:hint="eastAsia"/>
          <w:sz w:val="28"/>
          <w:szCs w:val="28"/>
        </w:rPr>
        <w:t>公务用车购置及运行维护费</w:t>
      </w:r>
    </w:p>
    <w:p w:rsidR="00110B4C" w:rsidRPr="00110B4C" w:rsidRDefault="00110B4C" w:rsidP="00110B4C">
      <w:pPr>
        <w:spacing w:line="480" w:lineRule="auto"/>
        <w:ind w:firstLine="645"/>
        <w:rPr>
          <w:rFonts w:ascii="宋体" w:eastAsia="宋体" w:hAnsi="宋体" w:cs="Times New Roman"/>
          <w:sz w:val="28"/>
          <w:szCs w:val="28"/>
        </w:rPr>
      </w:pPr>
      <w:r w:rsidRPr="00110B4C">
        <w:rPr>
          <w:rFonts w:ascii="宋体" w:eastAsia="宋体" w:hAnsi="宋体" w:cs="Times New Roman" w:hint="eastAsia"/>
          <w:sz w:val="28"/>
          <w:szCs w:val="28"/>
        </w:rPr>
        <w:t>20</w:t>
      </w:r>
      <w:r w:rsidR="002F4D78">
        <w:rPr>
          <w:rFonts w:ascii="宋体" w:eastAsia="宋体" w:hAnsi="宋体" w:cs="Times New Roman" w:hint="eastAsia"/>
          <w:sz w:val="28"/>
          <w:szCs w:val="28"/>
        </w:rPr>
        <w:t>21</w:t>
      </w:r>
      <w:r w:rsidRPr="00110B4C">
        <w:rPr>
          <w:rFonts w:ascii="宋体" w:eastAsia="宋体" w:hAnsi="宋体" w:cs="Times New Roman" w:hint="eastAsia"/>
          <w:sz w:val="28"/>
          <w:szCs w:val="28"/>
        </w:rPr>
        <w:t>年公务用车数量为___0__辆，财政拨款预算安排__0___万元，其中公务用车购置费_0____万元，公务用车运行维护费____0__万元。</w:t>
      </w:r>
    </w:p>
    <w:p w:rsidR="00110B4C" w:rsidRPr="00110B4C" w:rsidRDefault="00110B4C" w:rsidP="00110B4C">
      <w:pPr>
        <w:spacing w:line="480" w:lineRule="auto"/>
        <w:rPr>
          <w:rFonts w:ascii="宋体" w:eastAsia="宋体" w:hAnsi="宋体" w:cs="Times New Roman"/>
          <w:b/>
          <w:sz w:val="32"/>
          <w:szCs w:val="32"/>
        </w:rPr>
      </w:pPr>
      <w:r w:rsidRPr="00DE2D6B">
        <w:rPr>
          <w:rFonts w:ascii="宋体" w:eastAsia="宋体" w:hAnsi="宋体" w:cs="Times New Roman" w:hint="eastAsia"/>
          <w:b/>
          <w:sz w:val="32"/>
          <w:szCs w:val="32"/>
        </w:rPr>
        <w:t>（三）20</w:t>
      </w:r>
      <w:r w:rsidR="002F4D78" w:rsidRPr="00DE2D6B">
        <w:rPr>
          <w:rFonts w:ascii="宋体" w:eastAsia="宋体" w:hAnsi="宋体" w:cs="Times New Roman" w:hint="eastAsia"/>
          <w:b/>
          <w:sz w:val="32"/>
          <w:szCs w:val="32"/>
        </w:rPr>
        <w:t>21</w:t>
      </w:r>
      <w:r w:rsidRPr="00DE2D6B">
        <w:rPr>
          <w:rFonts w:ascii="宋体" w:eastAsia="宋体" w:hAnsi="宋体" w:cs="Times New Roman" w:hint="eastAsia"/>
          <w:b/>
          <w:sz w:val="32"/>
          <w:szCs w:val="32"/>
        </w:rPr>
        <w:t>年部门预算中“三公”经费财政拨款预算安排与20</w:t>
      </w:r>
      <w:r w:rsidR="002F4D78" w:rsidRPr="00DE2D6B">
        <w:rPr>
          <w:rFonts w:ascii="宋体" w:eastAsia="宋体" w:hAnsi="宋体" w:cs="Times New Roman" w:hint="eastAsia"/>
          <w:b/>
          <w:sz w:val="32"/>
          <w:szCs w:val="32"/>
        </w:rPr>
        <w:t>20</w:t>
      </w:r>
      <w:r w:rsidRPr="00DE2D6B">
        <w:rPr>
          <w:rFonts w:ascii="宋体" w:eastAsia="宋体" w:hAnsi="宋体" w:cs="Times New Roman" w:hint="eastAsia"/>
          <w:b/>
          <w:sz w:val="32"/>
          <w:szCs w:val="32"/>
        </w:rPr>
        <w:t>年部门预算中“三公”经费财政拨款预算安排增减变化</w:t>
      </w:r>
      <w:r w:rsidRPr="00DE2D6B">
        <w:rPr>
          <w:rFonts w:ascii="宋体" w:eastAsia="宋体" w:hAnsi="宋体" w:cs="Times New Roman" w:hint="eastAsia"/>
          <w:b/>
          <w:sz w:val="32"/>
          <w:szCs w:val="32"/>
        </w:rPr>
        <w:lastRenderedPageBreak/>
        <w:t>主要原因的说明</w:t>
      </w:r>
    </w:p>
    <w:p w:rsidR="00110B4C" w:rsidRPr="00110B4C" w:rsidRDefault="00110B4C" w:rsidP="00110B4C">
      <w:pPr>
        <w:spacing w:line="480" w:lineRule="auto"/>
        <w:ind w:firstLine="645"/>
        <w:rPr>
          <w:rFonts w:ascii="宋体" w:eastAsia="宋体" w:hAnsi="宋体" w:cs="Times New Roman"/>
          <w:sz w:val="28"/>
          <w:szCs w:val="28"/>
        </w:rPr>
      </w:pPr>
      <w:r w:rsidRPr="00110B4C">
        <w:rPr>
          <w:rFonts w:ascii="宋体" w:eastAsia="宋体" w:hAnsi="宋体" w:cs="Times New Roman" w:hint="eastAsia"/>
          <w:sz w:val="28"/>
          <w:szCs w:val="28"/>
        </w:rPr>
        <w:t>20</w:t>
      </w:r>
      <w:r w:rsidR="000E0FEE">
        <w:rPr>
          <w:rFonts w:ascii="宋体" w:eastAsia="宋体" w:hAnsi="宋体" w:cs="Times New Roman" w:hint="eastAsia"/>
          <w:sz w:val="28"/>
          <w:szCs w:val="28"/>
        </w:rPr>
        <w:t>21</w:t>
      </w:r>
      <w:r w:rsidRPr="00110B4C">
        <w:rPr>
          <w:rFonts w:ascii="宋体" w:eastAsia="宋体" w:hAnsi="宋体" w:cs="Times New Roman" w:hint="eastAsia"/>
          <w:sz w:val="28"/>
          <w:szCs w:val="28"/>
        </w:rPr>
        <w:t>年部门预算“三公”经费财政拨款预算安排0.</w:t>
      </w:r>
      <w:r w:rsidR="00DE2D6B">
        <w:rPr>
          <w:rFonts w:ascii="宋体" w:eastAsia="宋体" w:hAnsi="宋体" w:cs="Times New Roman" w:hint="eastAsia"/>
          <w:sz w:val="28"/>
          <w:szCs w:val="28"/>
        </w:rPr>
        <w:t>22</w:t>
      </w:r>
      <w:r w:rsidRPr="00110B4C">
        <w:rPr>
          <w:rFonts w:ascii="宋体" w:eastAsia="宋体" w:hAnsi="宋体" w:cs="Times New Roman" w:hint="eastAsia"/>
          <w:sz w:val="28"/>
          <w:szCs w:val="28"/>
        </w:rPr>
        <w:t>万元，其中：因公出国（境）</w:t>
      </w:r>
      <w:proofErr w:type="gramStart"/>
      <w:r w:rsidRPr="00110B4C">
        <w:rPr>
          <w:rFonts w:ascii="宋体" w:eastAsia="宋体" w:hAnsi="宋体" w:cs="Times New Roman" w:hint="eastAsia"/>
          <w:sz w:val="28"/>
          <w:szCs w:val="28"/>
        </w:rPr>
        <w:t>费财政</w:t>
      </w:r>
      <w:proofErr w:type="gramEnd"/>
      <w:r w:rsidRPr="00110B4C">
        <w:rPr>
          <w:rFonts w:ascii="宋体" w:eastAsia="宋体" w:hAnsi="宋体" w:cs="Times New Roman" w:hint="eastAsia"/>
          <w:sz w:val="28"/>
          <w:szCs w:val="28"/>
        </w:rPr>
        <w:t>拨款预算安排</w:t>
      </w:r>
      <w:r w:rsidRPr="00110B4C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0 </w:t>
      </w:r>
      <w:r w:rsidRPr="00110B4C">
        <w:rPr>
          <w:rFonts w:ascii="宋体" w:eastAsia="宋体" w:hAnsi="宋体" w:cs="Times New Roman" w:hint="eastAsia"/>
          <w:sz w:val="28"/>
          <w:szCs w:val="28"/>
        </w:rPr>
        <w:t>万元。</w:t>
      </w:r>
    </w:p>
    <w:p w:rsidR="00110B4C" w:rsidRPr="00560F31" w:rsidRDefault="00110B4C" w:rsidP="00560F31">
      <w:pPr>
        <w:spacing w:line="480" w:lineRule="auto"/>
        <w:rPr>
          <w:rFonts w:ascii="宋体" w:eastAsia="宋体" w:hAnsi="宋体" w:cs="Times New Roman"/>
          <w:sz w:val="28"/>
          <w:szCs w:val="28"/>
        </w:rPr>
      </w:pPr>
      <w:r w:rsidRPr="00110B4C">
        <w:rPr>
          <w:rFonts w:ascii="宋体" w:eastAsia="宋体" w:hAnsi="宋体" w:cs="Times New Roman" w:hint="eastAsia"/>
          <w:sz w:val="28"/>
          <w:szCs w:val="28"/>
        </w:rPr>
        <w:t>公务接待费 财政拨款预算安排</w:t>
      </w:r>
      <w:r w:rsidRPr="00110B4C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0</w:t>
      </w:r>
      <w:r w:rsidR="00DE2D6B">
        <w:rPr>
          <w:rFonts w:ascii="宋体" w:eastAsia="宋体" w:hAnsi="宋体" w:cs="Times New Roman" w:hint="eastAsia"/>
          <w:sz w:val="28"/>
          <w:szCs w:val="28"/>
          <w:u w:val="single"/>
        </w:rPr>
        <w:t>.22</w:t>
      </w:r>
      <w:r w:rsidRPr="00110B4C">
        <w:rPr>
          <w:rFonts w:ascii="宋体" w:eastAsia="宋体" w:hAnsi="宋体" w:cs="Times New Roman" w:hint="eastAsia"/>
          <w:sz w:val="28"/>
          <w:szCs w:val="28"/>
        </w:rPr>
        <w:t>万元。公务用车购置及运行维护费财政拨款预算安排</w:t>
      </w:r>
      <w:r w:rsidRPr="00110B4C">
        <w:rPr>
          <w:rFonts w:ascii="宋体" w:eastAsia="宋体" w:hAnsi="宋体" w:cs="Times New Roman" w:hint="eastAsia"/>
          <w:sz w:val="28"/>
          <w:szCs w:val="28"/>
          <w:u w:val="single"/>
        </w:rPr>
        <w:t>0</w:t>
      </w:r>
      <w:r w:rsidRPr="00110B4C">
        <w:rPr>
          <w:rFonts w:ascii="宋体" w:eastAsia="宋体" w:hAnsi="宋体" w:cs="Times New Roman" w:hint="eastAsia"/>
          <w:sz w:val="28"/>
          <w:szCs w:val="28"/>
        </w:rPr>
        <w:t>万元，公务用车数量为</w:t>
      </w:r>
      <w:r w:rsidRPr="00110B4C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0</w:t>
      </w:r>
      <w:r w:rsidRPr="00110B4C">
        <w:rPr>
          <w:rFonts w:ascii="宋体" w:eastAsia="宋体" w:hAnsi="宋体" w:cs="Times New Roman" w:hint="eastAsia"/>
          <w:sz w:val="28"/>
          <w:szCs w:val="28"/>
        </w:rPr>
        <w:t>辆，其中公务用车购置费</w:t>
      </w:r>
      <w:r w:rsidRPr="00110B4C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0 </w:t>
      </w:r>
      <w:r w:rsidRPr="00110B4C">
        <w:rPr>
          <w:rFonts w:ascii="宋体" w:eastAsia="宋体" w:hAnsi="宋体" w:cs="Times New Roman" w:hint="eastAsia"/>
          <w:sz w:val="28"/>
          <w:szCs w:val="28"/>
        </w:rPr>
        <w:t xml:space="preserve">万元，公务用车运行维护费 </w:t>
      </w:r>
      <w:r w:rsidRPr="00110B4C">
        <w:rPr>
          <w:rFonts w:ascii="宋体" w:eastAsia="宋体" w:hAnsi="宋体" w:cs="Times New Roman" w:hint="eastAsia"/>
          <w:sz w:val="28"/>
          <w:szCs w:val="28"/>
          <w:u w:val="single"/>
        </w:rPr>
        <w:t xml:space="preserve">0  </w:t>
      </w:r>
      <w:r w:rsidRPr="00110B4C">
        <w:rPr>
          <w:rFonts w:ascii="宋体" w:eastAsia="宋体" w:hAnsi="宋体" w:cs="Times New Roman" w:hint="eastAsia"/>
          <w:sz w:val="28"/>
          <w:szCs w:val="28"/>
        </w:rPr>
        <w:t>万元。与</w:t>
      </w:r>
      <w:r w:rsidR="00CB2F14">
        <w:rPr>
          <w:rFonts w:ascii="宋体" w:eastAsia="宋体" w:hAnsi="宋体" w:cs="Times New Roman" w:hint="eastAsia"/>
          <w:sz w:val="28"/>
          <w:szCs w:val="28"/>
        </w:rPr>
        <w:t>20</w:t>
      </w:r>
      <w:r w:rsidR="00DE2D6B">
        <w:rPr>
          <w:rFonts w:ascii="宋体" w:eastAsia="宋体" w:hAnsi="宋体" w:cs="Times New Roman" w:hint="eastAsia"/>
          <w:sz w:val="28"/>
          <w:szCs w:val="28"/>
        </w:rPr>
        <w:t>20</w:t>
      </w:r>
      <w:r w:rsidRPr="00110B4C">
        <w:rPr>
          <w:rFonts w:ascii="宋体" w:eastAsia="宋体" w:hAnsi="宋体" w:cs="Times New Roman" w:hint="eastAsia"/>
          <w:sz w:val="28"/>
          <w:szCs w:val="28"/>
        </w:rPr>
        <w:t>年部门预算“三公”经费财政拨款预算安排0.</w:t>
      </w:r>
      <w:r w:rsidR="00CB2F14">
        <w:rPr>
          <w:rFonts w:ascii="宋体" w:eastAsia="宋体" w:hAnsi="宋体" w:cs="Times New Roman" w:hint="eastAsia"/>
          <w:sz w:val="28"/>
          <w:szCs w:val="28"/>
        </w:rPr>
        <w:t>26</w:t>
      </w:r>
      <w:r w:rsidRPr="00110B4C">
        <w:rPr>
          <w:rFonts w:ascii="宋体" w:eastAsia="宋体" w:hAnsi="宋体" w:cs="Times New Roman" w:hint="eastAsia"/>
          <w:sz w:val="28"/>
          <w:szCs w:val="28"/>
        </w:rPr>
        <w:t>万元，</w:t>
      </w:r>
      <w:r w:rsidR="00DE2D6B">
        <w:rPr>
          <w:rFonts w:ascii="宋体" w:eastAsia="宋体" w:hAnsi="宋体" w:cs="Times New Roman" w:hint="eastAsia"/>
          <w:sz w:val="28"/>
          <w:szCs w:val="28"/>
        </w:rPr>
        <w:t>减少0.04万元</w:t>
      </w:r>
      <w:r w:rsidRPr="00110B4C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6B299C" w:rsidRPr="00560F31" w:rsidRDefault="006B299C" w:rsidP="007C5D4E">
      <w:pPr>
        <w:spacing w:line="480" w:lineRule="auto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560F31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五、其他情况说明</w:t>
      </w:r>
    </w:p>
    <w:p w:rsidR="006B299C" w:rsidRPr="00560F31" w:rsidRDefault="006B299C" w:rsidP="007C5D4E">
      <w:pPr>
        <w:spacing w:line="480" w:lineRule="auto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560F31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（一）机构运行经费说明</w:t>
      </w:r>
    </w:p>
    <w:p w:rsidR="009C1133" w:rsidRPr="009C1133" w:rsidRDefault="009C1133" w:rsidP="007C5D4E">
      <w:pPr>
        <w:spacing w:line="480" w:lineRule="auto"/>
        <w:ind w:firstLineChars="150" w:firstLine="420"/>
        <w:rPr>
          <w:rFonts w:asciiTheme="majorEastAsia" w:eastAsiaTheme="majorEastAsia" w:hAnsiTheme="majorEastAsia" w:cs="宋体"/>
          <w:b/>
          <w:bCs/>
          <w:kern w:val="0"/>
          <w:sz w:val="28"/>
          <w:szCs w:val="28"/>
        </w:rPr>
      </w:pPr>
      <w:r w:rsidRPr="009C1133">
        <w:rPr>
          <w:rFonts w:asciiTheme="majorEastAsia" w:eastAsiaTheme="majorEastAsia" w:hAnsiTheme="majorEastAsia" w:cs="Times New Roman" w:hint="eastAsia"/>
          <w:sz w:val="28"/>
          <w:szCs w:val="28"/>
        </w:rPr>
        <w:t>20</w:t>
      </w:r>
      <w:r w:rsidR="000E0FEE">
        <w:rPr>
          <w:rFonts w:asciiTheme="majorEastAsia" w:eastAsiaTheme="majorEastAsia" w:hAnsiTheme="majorEastAsia" w:cs="Times New Roman" w:hint="eastAsia"/>
          <w:sz w:val="28"/>
          <w:szCs w:val="28"/>
        </w:rPr>
        <w:t>21</w:t>
      </w:r>
      <w:r w:rsidRPr="009C1133">
        <w:rPr>
          <w:rFonts w:asciiTheme="majorEastAsia" w:eastAsiaTheme="majorEastAsia" w:hAnsiTheme="majorEastAsia" w:cs="Times New Roman" w:hint="eastAsia"/>
          <w:sz w:val="28"/>
          <w:szCs w:val="28"/>
        </w:rPr>
        <w:t>年本部门（含下属单位）履行一般行政事业管理职能、维持机关运行，用于一般公共预算安排的行政运行经费，合计</w:t>
      </w:r>
      <w:r w:rsidR="00DE2D6B">
        <w:rPr>
          <w:rFonts w:asciiTheme="majorEastAsia" w:eastAsiaTheme="majorEastAsia" w:hAnsiTheme="majorEastAsia" w:cs="Arial" w:hint="eastAsia"/>
          <w:color w:val="000000"/>
          <w:kern w:val="0"/>
          <w:sz w:val="28"/>
          <w:szCs w:val="28"/>
        </w:rPr>
        <w:t>37.89</w:t>
      </w:r>
      <w:r w:rsidRPr="000338C5">
        <w:rPr>
          <w:rFonts w:asciiTheme="majorEastAsia" w:eastAsiaTheme="majorEastAsia" w:hAnsiTheme="majorEastAsia" w:cs="Arial" w:hint="eastAsia"/>
          <w:color w:val="000000"/>
          <w:kern w:val="0"/>
          <w:sz w:val="28"/>
          <w:szCs w:val="28"/>
        </w:rPr>
        <w:t>万</w:t>
      </w:r>
      <w:r w:rsidRPr="000338C5">
        <w:rPr>
          <w:rFonts w:asciiTheme="majorEastAsia" w:eastAsiaTheme="majorEastAsia" w:hAnsiTheme="majorEastAsia" w:cs="Times New Roman" w:hint="eastAsia"/>
          <w:sz w:val="28"/>
          <w:szCs w:val="28"/>
        </w:rPr>
        <w:t>元。</w:t>
      </w:r>
    </w:p>
    <w:p w:rsidR="006B299C" w:rsidRPr="00560F31" w:rsidRDefault="006B299C" w:rsidP="007C5D4E">
      <w:pPr>
        <w:spacing w:line="480" w:lineRule="auto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560F31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（二）政府采购预算说明</w:t>
      </w:r>
    </w:p>
    <w:p w:rsidR="009C1133" w:rsidRPr="00EA6A54" w:rsidRDefault="009C1133" w:rsidP="007C5D4E">
      <w:pPr>
        <w:spacing w:line="48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D59C7">
        <w:rPr>
          <w:rFonts w:asciiTheme="minorEastAsia" w:hAnsiTheme="minorEastAsia" w:cs="Times New Roman" w:hint="eastAsia"/>
          <w:sz w:val="28"/>
          <w:szCs w:val="28"/>
        </w:rPr>
        <w:t>20</w:t>
      </w:r>
      <w:r w:rsidR="00B37722" w:rsidRPr="00FD59C7">
        <w:rPr>
          <w:rFonts w:asciiTheme="minorEastAsia" w:hAnsiTheme="minorEastAsia" w:cs="Times New Roman" w:hint="eastAsia"/>
          <w:sz w:val="28"/>
          <w:szCs w:val="28"/>
        </w:rPr>
        <w:t>2</w:t>
      </w:r>
      <w:r w:rsidR="007473BC">
        <w:rPr>
          <w:rFonts w:asciiTheme="minorEastAsia" w:hAnsiTheme="minorEastAsia" w:cs="Times New Roman" w:hint="eastAsia"/>
          <w:sz w:val="28"/>
          <w:szCs w:val="28"/>
        </w:rPr>
        <w:t>1</w:t>
      </w:r>
      <w:r w:rsidRPr="00FD59C7">
        <w:rPr>
          <w:rFonts w:asciiTheme="minorEastAsia" w:hAnsiTheme="minorEastAsia" w:cs="Times New Roman" w:hint="eastAsia"/>
          <w:sz w:val="28"/>
          <w:szCs w:val="28"/>
        </w:rPr>
        <w:t>年涉及政府采购项目</w:t>
      </w:r>
      <w:r w:rsidR="00DE2D6B">
        <w:rPr>
          <w:rFonts w:asciiTheme="minorEastAsia" w:hAnsiTheme="minorEastAsia" w:cs="Times New Roman" w:hint="eastAsia"/>
          <w:sz w:val="28"/>
          <w:szCs w:val="28"/>
          <w:u w:val="single"/>
        </w:rPr>
        <w:t>3</w:t>
      </w:r>
      <w:r w:rsidRPr="00FD59C7">
        <w:rPr>
          <w:rFonts w:asciiTheme="minorEastAsia" w:hAnsiTheme="minorEastAsia" w:cs="Times New Roman" w:hint="eastAsia"/>
          <w:sz w:val="28"/>
          <w:szCs w:val="28"/>
        </w:rPr>
        <w:t>个，</w:t>
      </w:r>
      <w:r w:rsidR="00DE2D6B" w:rsidRPr="00DE2D6B">
        <w:rPr>
          <w:rFonts w:asciiTheme="minorEastAsia" w:hAnsiTheme="minorEastAsia" w:cs="Times New Roman" w:hint="eastAsia"/>
          <w:sz w:val="28"/>
          <w:szCs w:val="28"/>
        </w:rPr>
        <w:t>购置15组文件柜</w:t>
      </w:r>
      <w:r w:rsidRPr="00FD59C7">
        <w:rPr>
          <w:rFonts w:asciiTheme="minorEastAsia" w:hAnsiTheme="minorEastAsia" w:cs="Times New Roman" w:hint="eastAsia"/>
          <w:sz w:val="28"/>
          <w:szCs w:val="28"/>
        </w:rPr>
        <w:t>、</w:t>
      </w:r>
      <w:r w:rsidR="00DE2D6B" w:rsidRPr="00DE2D6B">
        <w:rPr>
          <w:rFonts w:asciiTheme="minorEastAsia" w:hAnsiTheme="minorEastAsia" w:cs="Times New Roman" w:hint="eastAsia"/>
          <w:sz w:val="28"/>
          <w:szCs w:val="28"/>
        </w:rPr>
        <w:t>购置4组科级及以下办公桌椅</w:t>
      </w:r>
      <w:r w:rsidRPr="00FD59C7">
        <w:rPr>
          <w:rFonts w:asciiTheme="minorEastAsia" w:hAnsiTheme="minorEastAsia" w:cs="Times New Roman" w:hint="eastAsia"/>
          <w:sz w:val="28"/>
          <w:szCs w:val="28"/>
        </w:rPr>
        <w:t>、</w:t>
      </w:r>
      <w:r w:rsidR="00FD59C7" w:rsidRPr="00FD59C7">
        <w:rPr>
          <w:rFonts w:asciiTheme="minorEastAsia" w:hAnsiTheme="minorEastAsia" w:cs="Times New Roman" w:hint="eastAsia"/>
          <w:sz w:val="28"/>
          <w:szCs w:val="28"/>
        </w:rPr>
        <w:t>购置</w:t>
      </w:r>
      <w:r w:rsidR="00DE2D6B" w:rsidRPr="00DE2D6B">
        <w:rPr>
          <w:rFonts w:asciiTheme="minorEastAsia" w:hAnsiTheme="minorEastAsia" w:cs="Times New Roman" w:hint="eastAsia"/>
          <w:sz w:val="28"/>
          <w:szCs w:val="28"/>
        </w:rPr>
        <w:t>碎纸机1</w:t>
      </w:r>
      <w:r w:rsidR="00DE2D6B">
        <w:rPr>
          <w:rFonts w:asciiTheme="minorEastAsia" w:hAnsiTheme="minorEastAsia" w:cs="Times New Roman" w:hint="eastAsia"/>
          <w:sz w:val="28"/>
          <w:szCs w:val="28"/>
        </w:rPr>
        <w:t>台</w:t>
      </w:r>
      <w:r w:rsidRPr="00FD59C7">
        <w:rPr>
          <w:rFonts w:asciiTheme="minorEastAsia" w:hAnsiTheme="minorEastAsia" w:cs="Times New Roman" w:hint="eastAsia"/>
          <w:sz w:val="28"/>
          <w:szCs w:val="28"/>
        </w:rPr>
        <w:t>，部门预算资金安排</w:t>
      </w:r>
      <w:r w:rsidR="00DE2D6B">
        <w:rPr>
          <w:rFonts w:asciiTheme="minorEastAsia" w:hAnsiTheme="minorEastAsia" w:cs="Times New Roman" w:hint="eastAsia"/>
          <w:sz w:val="28"/>
          <w:szCs w:val="28"/>
          <w:u w:val="single"/>
        </w:rPr>
        <w:t>32</w:t>
      </w:r>
      <w:r w:rsidRPr="00FD59C7">
        <w:rPr>
          <w:rFonts w:asciiTheme="minorEastAsia" w:hAnsiTheme="minorEastAsia" w:cs="Times New Roman" w:hint="eastAsia"/>
          <w:sz w:val="28"/>
          <w:szCs w:val="28"/>
          <w:u w:val="single"/>
        </w:rPr>
        <w:t>,</w:t>
      </w:r>
      <w:r w:rsidR="00DE2D6B">
        <w:rPr>
          <w:rFonts w:asciiTheme="minorEastAsia" w:hAnsiTheme="minorEastAsia" w:cs="Times New Roman" w:hint="eastAsia"/>
          <w:sz w:val="28"/>
          <w:szCs w:val="28"/>
          <w:u w:val="single"/>
        </w:rPr>
        <w:t>5</w:t>
      </w:r>
      <w:r w:rsidRPr="00FD59C7">
        <w:rPr>
          <w:rFonts w:asciiTheme="minorEastAsia" w:hAnsiTheme="minorEastAsia" w:cs="Times New Roman" w:hint="eastAsia"/>
          <w:sz w:val="28"/>
          <w:szCs w:val="28"/>
          <w:u w:val="single"/>
        </w:rPr>
        <w:t>00</w:t>
      </w:r>
      <w:r w:rsidRPr="00FD59C7">
        <w:rPr>
          <w:rFonts w:asciiTheme="minorEastAsia" w:hAnsiTheme="minorEastAsia" w:cs="Times New Roman" w:hint="eastAsia"/>
          <w:sz w:val="28"/>
          <w:szCs w:val="28"/>
        </w:rPr>
        <w:t>元。</w:t>
      </w:r>
    </w:p>
    <w:p w:rsidR="006B299C" w:rsidRPr="006B299C" w:rsidRDefault="006B299C" w:rsidP="00043D80">
      <w:pPr>
        <w:spacing w:line="480" w:lineRule="auto"/>
        <w:rPr>
          <w:rFonts w:asciiTheme="majorEastAsia" w:eastAsiaTheme="majorEastAsia" w:hAnsiTheme="majorEastAsia"/>
          <w:color w:val="000000"/>
          <w:sz w:val="32"/>
          <w:szCs w:val="32"/>
        </w:rPr>
      </w:pPr>
      <w:r w:rsidRPr="00560F31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（三）政府购买服务预算说明</w:t>
      </w:r>
      <w:r>
        <w:rPr>
          <w:rFonts w:asciiTheme="majorEastAsia" w:eastAsiaTheme="majorEastAsia" w:hAnsiTheme="majorEastAsia" w:hint="eastAsia"/>
          <w:color w:val="000000"/>
          <w:sz w:val="32"/>
          <w:szCs w:val="32"/>
        </w:rPr>
        <w:t xml:space="preserve">  无</w:t>
      </w:r>
    </w:p>
    <w:p w:rsidR="006B299C" w:rsidRPr="00560F31" w:rsidRDefault="006B299C" w:rsidP="00043D80">
      <w:pPr>
        <w:spacing w:line="480" w:lineRule="auto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FD59C7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（四）绩效目标情况及绩效评价结果说明</w:t>
      </w:r>
    </w:p>
    <w:p w:rsidR="00EC0588" w:rsidRPr="00560F31" w:rsidRDefault="00DE2D6B" w:rsidP="00043D80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E2D6B">
        <w:rPr>
          <w:rFonts w:asciiTheme="minorEastAsia" w:hAnsiTheme="minorEastAsia" w:cs="宋体" w:hint="eastAsia"/>
          <w:kern w:val="0"/>
          <w:sz w:val="28"/>
          <w:szCs w:val="28"/>
        </w:rPr>
        <w:t>2020</w:t>
      </w:r>
      <w:r w:rsidR="00EC0588" w:rsidRPr="00560F31">
        <w:rPr>
          <w:rFonts w:asciiTheme="minorEastAsia" w:hAnsiTheme="minorEastAsia" w:cs="宋体" w:hint="eastAsia"/>
          <w:kern w:val="0"/>
          <w:sz w:val="28"/>
          <w:szCs w:val="28"/>
        </w:rPr>
        <w:t>年本单位部门预算指标</w:t>
      </w:r>
      <w:proofErr w:type="gramStart"/>
      <w:r w:rsidR="00EC0588" w:rsidRPr="00560F31">
        <w:rPr>
          <w:rFonts w:asciiTheme="minorEastAsia" w:hAnsiTheme="minorEastAsia" w:cs="宋体" w:hint="eastAsia"/>
          <w:kern w:val="0"/>
          <w:sz w:val="28"/>
          <w:szCs w:val="28"/>
        </w:rPr>
        <w:t>中项目</w:t>
      </w:r>
      <w:proofErr w:type="gramEnd"/>
      <w:r w:rsidR="00EC0588" w:rsidRPr="00560F31">
        <w:rPr>
          <w:rFonts w:asciiTheme="minorEastAsia" w:hAnsiTheme="minorEastAsia" w:cs="宋体" w:hint="eastAsia"/>
          <w:kern w:val="0"/>
          <w:sz w:val="28"/>
          <w:szCs w:val="28"/>
        </w:rPr>
        <w:t>支出（不含基建支出）年初预算指标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25.7万</w:t>
      </w:r>
      <w:r w:rsidR="00EC0588" w:rsidRPr="00560F31">
        <w:rPr>
          <w:rFonts w:asciiTheme="minorEastAsia" w:hAnsiTheme="minorEastAsia" w:cs="宋体" w:hint="eastAsia"/>
          <w:kern w:val="0"/>
          <w:sz w:val="28"/>
          <w:szCs w:val="28"/>
        </w:rPr>
        <w:t>元,</w:t>
      </w:r>
      <w:r w:rsidR="00EC0588" w:rsidRPr="00560F31">
        <w:rPr>
          <w:rFonts w:asciiTheme="minorEastAsia" w:hAnsiTheme="minorEastAsia" w:hint="eastAsia"/>
          <w:sz w:val="28"/>
          <w:szCs w:val="28"/>
        </w:rPr>
        <w:t>其中“</w:t>
      </w:r>
      <w:r w:rsidR="00560F31" w:rsidRPr="00560F31">
        <w:rPr>
          <w:rFonts w:asciiTheme="minorEastAsia" w:hAnsiTheme="minorEastAsia" w:cs="Arial" w:hint="eastAsia"/>
          <w:color w:val="000000"/>
          <w:sz w:val="28"/>
          <w:szCs w:val="28"/>
        </w:rPr>
        <w:t>律师服务费</w:t>
      </w:r>
      <w:r w:rsidR="00EC0588" w:rsidRPr="00560F31">
        <w:rPr>
          <w:rFonts w:asciiTheme="minorEastAsia" w:hAnsiTheme="minorEastAsia" w:hint="eastAsia"/>
          <w:sz w:val="28"/>
          <w:szCs w:val="28"/>
        </w:rPr>
        <w:t>”</w:t>
      </w:r>
      <w:r w:rsidR="00560F31" w:rsidRPr="00560F31">
        <w:rPr>
          <w:rFonts w:asciiTheme="minorEastAsia" w:hAnsiTheme="minorEastAsia" w:hint="eastAsia"/>
          <w:sz w:val="28"/>
          <w:szCs w:val="28"/>
        </w:rPr>
        <w:t>“信息化设备运维”两个项</w:t>
      </w:r>
      <w:r w:rsidR="00560F31" w:rsidRPr="00560F31">
        <w:rPr>
          <w:rFonts w:asciiTheme="minorEastAsia" w:hAnsiTheme="minorEastAsia" w:hint="eastAsia"/>
          <w:sz w:val="28"/>
          <w:szCs w:val="28"/>
        </w:rPr>
        <w:lastRenderedPageBreak/>
        <w:t>目</w:t>
      </w:r>
      <w:r w:rsidR="00EC0588" w:rsidRPr="00560F31">
        <w:rPr>
          <w:rFonts w:asciiTheme="minorEastAsia" w:hAnsiTheme="minorEastAsia" w:hint="eastAsia"/>
          <w:sz w:val="28"/>
          <w:szCs w:val="28"/>
        </w:rPr>
        <w:t>纳入重点绩效跟踪项目，年初指标</w:t>
      </w:r>
      <w:r w:rsidR="00560F31" w:rsidRPr="00560F31">
        <w:rPr>
          <w:rFonts w:asciiTheme="minorEastAsia" w:hAnsiTheme="minorEastAsia" w:hint="eastAsia"/>
          <w:sz w:val="28"/>
          <w:szCs w:val="28"/>
        </w:rPr>
        <w:t>共计9.5</w:t>
      </w:r>
      <w:r w:rsidR="00EC0588" w:rsidRPr="00560F31">
        <w:rPr>
          <w:rFonts w:asciiTheme="minorEastAsia" w:hAnsiTheme="minorEastAsia" w:hint="eastAsia"/>
          <w:sz w:val="28"/>
          <w:szCs w:val="28"/>
        </w:rPr>
        <w:t>万元。</w:t>
      </w:r>
    </w:p>
    <w:p w:rsidR="00EC0588" w:rsidRPr="00560F31" w:rsidRDefault="00EC0588" w:rsidP="00043D80">
      <w:pPr>
        <w:spacing w:line="48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560F31">
        <w:rPr>
          <w:rFonts w:asciiTheme="minorEastAsia" w:hAnsiTheme="minorEastAsia" w:cs="Times New Roman" w:hint="eastAsia"/>
          <w:sz w:val="28"/>
          <w:szCs w:val="28"/>
        </w:rPr>
        <w:t>本部门</w:t>
      </w:r>
      <w:r w:rsidR="00DE2D6B" w:rsidRPr="00DE2D6B">
        <w:rPr>
          <w:rFonts w:asciiTheme="minorEastAsia" w:hAnsiTheme="minorEastAsia" w:cs="Times New Roman" w:hint="eastAsia"/>
          <w:sz w:val="28"/>
          <w:szCs w:val="28"/>
        </w:rPr>
        <w:t>2020</w:t>
      </w:r>
      <w:r w:rsidRPr="00560F31">
        <w:rPr>
          <w:rFonts w:asciiTheme="minorEastAsia" w:hAnsiTheme="minorEastAsia" w:cs="Times New Roman" w:hint="eastAsia"/>
          <w:sz w:val="28"/>
          <w:szCs w:val="28"/>
        </w:rPr>
        <w:t>年度整体支出绩效评价综合评价得分</w:t>
      </w:r>
      <w:r w:rsidR="00DE2D6B">
        <w:rPr>
          <w:rFonts w:asciiTheme="minorEastAsia" w:hAnsiTheme="minorEastAsia" w:cs="Times New Roman" w:hint="eastAsia"/>
          <w:sz w:val="28"/>
          <w:szCs w:val="28"/>
        </w:rPr>
        <w:t>81.79</w:t>
      </w:r>
      <w:r w:rsidRPr="00560F31">
        <w:rPr>
          <w:rFonts w:asciiTheme="minorEastAsia" w:hAnsiTheme="minorEastAsia" w:cs="Times New Roman" w:hint="eastAsia"/>
          <w:sz w:val="28"/>
          <w:szCs w:val="28"/>
        </w:rPr>
        <w:t>分，绩效级别评定为“</w:t>
      </w:r>
      <w:r w:rsidR="00FD59C7">
        <w:rPr>
          <w:rFonts w:asciiTheme="minorEastAsia" w:hAnsiTheme="minorEastAsia" w:cs="Times New Roman" w:hint="eastAsia"/>
          <w:sz w:val="28"/>
          <w:szCs w:val="28"/>
        </w:rPr>
        <w:t>良好</w:t>
      </w:r>
      <w:r w:rsidRPr="00560F31">
        <w:rPr>
          <w:rFonts w:asciiTheme="minorEastAsia" w:hAnsiTheme="minorEastAsia" w:cs="Times New Roman" w:hint="eastAsia"/>
          <w:sz w:val="28"/>
          <w:szCs w:val="28"/>
        </w:rPr>
        <w:t>”。</w:t>
      </w:r>
    </w:p>
    <w:p w:rsidR="006B299C" w:rsidRPr="007A4CAB" w:rsidRDefault="006B299C" w:rsidP="00043D80">
      <w:pPr>
        <w:spacing w:line="480" w:lineRule="auto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7A4CAB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（五）国有资本经营预算财政拨款情况说明</w:t>
      </w:r>
      <w:r w:rsidR="009C1133" w:rsidRPr="007A4CAB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 xml:space="preserve"> </w:t>
      </w:r>
      <w:r w:rsidR="007A4CAB" w:rsidRPr="007A4CAB">
        <w:rPr>
          <w:rFonts w:asciiTheme="majorEastAsia" w:eastAsiaTheme="majorEastAsia" w:hAnsiTheme="majorEastAsia" w:hint="eastAsia"/>
          <w:color w:val="000000"/>
          <w:sz w:val="32"/>
          <w:szCs w:val="32"/>
        </w:rPr>
        <w:t>无</w:t>
      </w:r>
    </w:p>
    <w:p w:rsidR="006B299C" w:rsidRPr="007A4CAB" w:rsidRDefault="006B299C" w:rsidP="007A4CAB">
      <w:pPr>
        <w:spacing w:line="480" w:lineRule="auto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0A5ECB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（六）国有资产占用情况说明</w:t>
      </w:r>
    </w:p>
    <w:p w:rsidR="009C1133" w:rsidRPr="00560F31" w:rsidRDefault="009C1133" w:rsidP="007A4CAB">
      <w:pPr>
        <w:spacing w:line="480" w:lineRule="auto"/>
        <w:ind w:firstLineChars="200" w:firstLine="560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560F31">
        <w:rPr>
          <w:rFonts w:asciiTheme="majorEastAsia" w:eastAsiaTheme="majorEastAsia" w:hAnsiTheme="majorEastAsia" w:hint="eastAsia"/>
          <w:color w:val="000000"/>
          <w:sz w:val="28"/>
          <w:szCs w:val="28"/>
        </w:rPr>
        <w:t>截止</w:t>
      </w:r>
      <w:r w:rsidR="00DE2D6B" w:rsidRPr="002A5C82">
        <w:rPr>
          <w:rFonts w:asciiTheme="majorEastAsia" w:eastAsiaTheme="majorEastAsia" w:hAnsiTheme="majorEastAsia" w:hint="eastAsia"/>
          <w:color w:val="000000"/>
          <w:sz w:val="28"/>
          <w:szCs w:val="28"/>
        </w:rPr>
        <w:t>2020</w:t>
      </w:r>
      <w:r w:rsidRPr="002A5C82">
        <w:rPr>
          <w:rFonts w:asciiTheme="majorEastAsia" w:eastAsiaTheme="majorEastAsia" w:hAnsiTheme="majorEastAsia" w:hint="eastAsia"/>
          <w:color w:val="000000"/>
          <w:sz w:val="28"/>
          <w:szCs w:val="28"/>
        </w:rPr>
        <w:t>年底</w:t>
      </w:r>
      <w:r w:rsidRPr="00560F31">
        <w:rPr>
          <w:rFonts w:asciiTheme="majorEastAsia" w:eastAsiaTheme="majorEastAsia" w:hAnsiTheme="majorEastAsia" w:hint="eastAsia"/>
          <w:color w:val="000000"/>
          <w:sz w:val="28"/>
          <w:szCs w:val="28"/>
        </w:rPr>
        <w:t>，本部门固定资产总额</w:t>
      </w:r>
      <w:r w:rsidR="00DE2D6B">
        <w:rPr>
          <w:rFonts w:asciiTheme="majorEastAsia" w:eastAsiaTheme="majorEastAsia" w:hAnsiTheme="majorEastAsia" w:hint="eastAsia"/>
          <w:color w:val="000000"/>
          <w:sz w:val="28"/>
          <w:szCs w:val="28"/>
        </w:rPr>
        <w:t>55.13</w:t>
      </w:r>
      <w:r w:rsidRPr="00560F31">
        <w:rPr>
          <w:rFonts w:asciiTheme="majorEastAsia" w:eastAsiaTheme="majorEastAsia" w:hAnsiTheme="majorEastAsia" w:hint="eastAsia"/>
          <w:color w:val="000000"/>
          <w:sz w:val="28"/>
          <w:szCs w:val="28"/>
        </w:rPr>
        <w:t>万元，其中：车辆0台，0万元；单位价值50万元以上的通用设备0台（套）、0万元，单位价值100万元以上的专用设备0台（套）、0万元。</w:t>
      </w:r>
    </w:p>
    <w:p w:rsidR="009C1133" w:rsidRPr="006B299C" w:rsidRDefault="009C1133" w:rsidP="007A4CAB">
      <w:pPr>
        <w:spacing w:line="480" w:lineRule="auto"/>
        <w:ind w:firstLineChars="200" w:firstLine="560"/>
        <w:rPr>
          <w:rFonts w:asciiTheme="majorEastAsia" w:eastAsiaTheme="majorEastAsia" w:hAnsiTheme="majorEastAsia"/>
          <w:color w:val="000000"/>
          <w:sz w:val="32"/>
          <w:szCs w:val="32"/>
        </w:rPr>
      </w:pPr>
      <w:r w:rsidRPr="00560F31">
        <w:rPr>
          <w:rFonts w:asciiTheme="majorEastAsia" w:eastAsiaTheme="majorEastAsia" w:hAnsiTheme="majorEastAsia" w:hint="eastAsia"/>
          <w:color w:val="000000"/>
          <w:sz w:val="28"/>
          <w:szCs w:val="28"/>
        </w:rPr>
        <w:t>20</w:t>
      </w:r>
      <w:r w:rsidR="00FD59C7">
        <w:rPr>
          <w:rFonts w:asciiTheme="majorEastAsia" w:eastAsiaTheme="majorEastAsia" w:hAnsiTheme="majorEastAsia" w:hint="eastAsia"/>
          <w:color w:val="000000"/>
          <w:sz w:val="28"/>
          <w:szCs w:val="28"/>
        </w:rPr>
        <w:t>2</w:t>
      </w:r>
      <w:r w:rsidR="007473BC">
        <w:rPr>
          <w:rFonts w:asciiTheme="majorEastAsia" w:eastAsiaTheme="majorEastAsia" w:hAnsiTheme="majorEastAsia" w:hint="eastAsia"/>
          <w:color w:val="000000"/>
          <w:sz w:val="28"/>
          <w:szCs w:val="28"/>
        </w:rPr>
        <w:t>1</w:t>
      </w:r>
      <w:r w:rsidRPr="00560F31">
        <w:rPr>
          <w:rFonts w:asciiTheme="majorEastAsia" w:eastAsiaTheme="majorEastAsia" w:hAnsiTheme="majorEastAsia" w:hint="eastAsia"/>
          <w:color w:val="000000"/>
          <w:sz w:val="28"/>
          <w:szCs w:val="28"/>
        </w:rPr>
        <w:t>部门预算：安排购置车辆0台，0万元；安排购置单位价值50万元以上的通用设备0台（套）、0万元，安排购置单位价值100万元以上的专用设备0台（套）、0万元。</w:t>
      </w:r>
    </w:p>
    <w:p w:rsidR="006B299C" w:rsidRPr="00CF69C2" w:rsidRDefault="006B299C" w:rsidP="007A4CAB">
      <w:pPr>
        <w:spacing w:line="480" w:lineRule="auto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CF69C2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六、名称解释</w:t>
      </w:r>
    </w:p>
    <w:p w:rsidR="009C1133" w:rsidRDefault="009C1133" w:rsidP="007A4CAB">
      <w:pPr>
        <w:spacing w:line="480" w:lineRule="auto"/>
        <w:ind w:firstLineChars="200" w:firstLine="560"/>
        <w:rPr>
          <w:rFonts w:asciiTheme="majorEastAsia" w:eastAsiaTheme="majorEastAsia" w:hAnsiTheme="majorEastAsia" w:cs="Times New Roman"/>
          <w:sz w:val="28"/>
          <w:szCs w:val="28"/>
        </w:rPr>
      </w:pPr>
      <w:r w:rsidRPr="008E4E3D">
        <w:rPr>
          <w:rFonts w:asciiTheme="majorEastAsia" w:eastAsiaTheme="majorEastAsia" w:hAnsiTheme="majorEastAsia" w:cs="Times New Roman" w:hint="eastAsia"/>
          <w:sz w:val="28"/>
          <w:szCs w:val="28"/>
        </w:rPr>
        <w:t>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 w:rsidR="000A2A5F" w:rsidRDefault="000A2A5F" w:rsidP="008E4E3D">
      <w:pPr>
        <w:spacing w:line="560" w:lineRule="exact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</w:p>
    <w:p w:rsidR="000A2A5F" w:rsidRDefault="000A2A5F" w:rsidP="008E4E3D">
      <w:pPr>
        <w:spacing w:line="560" w:lineRule="exact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</w:p>
    <w:p w:rsidR="008E4E3D" w:rsidRPr="008E4E3D" w:rsidRDefault="008E4E3D" w:rsidP="008E4E3D">
      <w:pPr>
        <w:spacing w:line="560" w:lineRule="exact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8E4E3D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lastRenderedPageBreak/>
        <w:t>第二部分、20</w:t>
      </w:r>
      <w:r w:rsidR="007473BC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21</w:t>
      </w:r>
      <w:r w:rsidRPr="008E4E3D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年部门预算表</w:t>
      </w:r>
    </w:p>
    <w:p w:rsidR="001B3F4F" w:rsidRDefault="001B3F4F" w:rsidP="001B3F4F">
      <w:pPr>
        <w:rPr>
          <w:rFonts w:asciiTheme="minorEastAsia" w:hAnsiTheme="minorEastAsia" w:cs="Times New Roman"/>
          <w:sz w:val="20"/>
          <w:szCs w:val="20"/>
        </w:rPr>
      </w:pPr>
    </w:p>
    <w:p w:rsidR="00C80F28" w:rsidRPr="00C80F28" w:rsidRDefault="00C80F28" w:rsidP="001B3F4F">
      <w:pPr>
        <w:rPr>
          <w:rFonts w:asciiTheme="minorEastAsia" w:hAnsiTheme="minorEastAsia" w:cs="Times New Roman"/>
          <w:sz w:val="28"/>
          <w:szCs w:val="28"/>
        </w:rPr>
      </w:pPr>
      <w:r w:rsidRPr="00C80F28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  <w:lang w:val="zh-CN"/>
        </w:rPr>
        <w:t>表一</w:t>
      </w:r>
      <w:r w:rsidR="0001425D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  <w:lang w:val="zh-CN"/>
        </w:rPr>
        <w:t>、</w:t>
      </w:r>
      <w:r w:rsidRPr="00C80F28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  <w:lang w:val="zh-CN"/>
        </w:rPr>
        <w:t>部门收支总体情况表</w:t>
      </w:r>
    </w:p>
    <w:tbl>
      <w:tblPr>
        <w:tblW w:w="8540" w:type="dxa"/>
        <w:tblInd w:w="93" w:type="dxa"/>
        <w:tblLook w:val="04A0" w:firstRow="1" w:lastRow="0" w:firstColumn="1" w:lastColumn="0" w:noHBand="0" w:noVBand="1"/>
      </w:tblPr>
      <w:tblGrid>
        <w:gridCol w:w="8540"/>
      </w:tblGrid>
      <w:tr w:rsidR="00B9390D" w:rsidRPr="00B9390D" w:rsidTr="002A5C82">
        <w:trPr>
          <w:trHeight w:val="259"/>
        </w:trPr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90D" w:rsidRPr="00B9390D" w:rsidRDefault="00B9390D" w:rsidP="00B9390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39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</w:tbl>
    <w:p w:rsidR="00043D80" w:rsidRDefault="00043D80" w:rsidP="001B3F4F">
      <w:pPr>
        <w:rPr>
          <w:rFonts w:asciiTheme="majorEastAsia" w:eastAsiaTheme="majorEastAsia" w:hAnsiTheme="majorEastAsia" w:cs="Times New Roman"/>
          <w:sz w:val="28"/>
          <w:szCs w:val="28"/>
        </w:rPr>
      </w:pPr>
    </w:p>
    <w:tbl>
      <w:tblPr>
        <w:tblW w:w="9440" w:type="dxa"/>
        <w:tblInd w:w="-557" w:type="dxa"/>
        <w:tblLook w:val="04A0" w:firstRow="1" w:lastRow="0" w:firstColumn="1" w:lastColumn="0" w:noHBand="0" w:noVBand="1"/>
      </w:tblPr>
      <w:tblGrid>
        <w:gridCol w:w="2360"/>
        <w:gridCol w:w="2360"/>
        <w:gridCol w:w="2360"/>
        <w:gridCol w:w="2360"/>
      </w:tblGrid>
      <w:tr w:rsidR="002A5C82" w:rsidRPr="006F54CA" w:rsidTr="00356712">
        <w:trPr>
          <w:trHeight w:val="624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2A5C82" w:rsidRPr="006F54CA" w:rsidRDefault="002A5C82" w:rsidP="0035671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收入项目类别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2A5C82" w:rsidRPr="006F54CA" w:rsidRDefault="002A5C82" w:rsidP="0035671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收入金额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2A5C82" w:rsidRPr="006F54CA" w:rsidRDefault="002A5C82" w:rsidP="0035671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支出项目类别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2A5C82" w:rsidRPr="006F54CA" w:rsidRDefault="002A5C82" w:rsidP="0035671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支出金额</w:t>
            </w:r>
          </w:p>
        </w:tc>
      </w:tr>
      <w:tr w:rsidR="002A5C82" w:rsidRPr="006F54CA" w:rsidTr="00356712">
        <w:trPr>
          <w:trHeight w:val="6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C82" w:rsidRPr="006F54CA" w:rsidRDefault="002A5C82" w:rsidP="0035671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预算内资金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C82" w:rsidRPr="006F54CA" w:rsidRDefault="002A5C82" w:rsidP="0035671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05EE9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8,183,887.01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C82" w:rsidRDefault="002A5C82" w:rsidP="00356712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行政事业单位养老支出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C82" w:rsidRPr="0071585E" w:rsidRDefault="002A5C82" w:rsidP="0035671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1585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664,365.92</w:t>
            </w:r>
          </w:p>
        </w:tc>
      </w:tr>
      <w:tr w:rsidR="002A5C82" w:rsidRPr="006F54CA" w:rsidTr="00356712">
        <w:trPr>
          <w:trHeight w:val="6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C82" w:rsidRPr="006F54CA" w:rsidRDefault="002A5C82" w:rsidP="0035671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C82" w:rsidRPr="006F54CA" w:rsidRDefault="002A5C82" w:rsidP="0035671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C82" w:rsidRDefault="002A5C82" w:rsidP="00356712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行政事业单位医疗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C82" w:rsidRPr="0071585E" w:rsidRDefault="002A5C82" w:rsidP="0035671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1585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351,956.54</w:t>
            </w:r>
          </w:p>
        </w:tc>
      </w:tr>
      <w:tr w:rsidR="002A5C82" w:rsidRPr="006F54CA" w:rsidTr="00356712">
        <w:trPr>
          <w:trHeight w:val="6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C82" w:rsidRPr="006F54CA" w:rsidRDefault="002A5C82" w:rsidP="0035671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财政专户资金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C82" w:rsidRPr="006F54CA" w:rsidRDefault="002A5C82" w:rsidP="0035671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C82" w:rsidRDefault="002A5C82" w:rsidP="00356712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其他城乡社区支出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C82" w:rsidRPr="0071585E" w:rsidRDefault="002A5C82" w:rsidP="0035671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1585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6,520,289.59</w:t>
            </w:r>
          </w:p>
        </w:tc>
      </w:tr>
      <w:tr w:rsidR="002A5C82" w:rsidRPr="006F54CA" w:rsidTr="00356712">
        <w:trPr>
          <w:trHeight w:val="6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C82" w:rsidRPr="006F54CA" w:rsidRDefault="002A5C82" w:rsidP="0035671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　教育收费收入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C82" w:rsidRPr="006F54CA" w:rsidRDefault="002A5C82" w:rsidP="0035671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C82" w:rsidRDefault="002A5C82" w:rsidP="00356712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住房改革支出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C82" w:rsidRPr="0071585E" w:rsidRDefault="002A5C82" w:rsidP="0035671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1585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633,402.96</w:t>
            </w:r>
          </w:p>
        </w:tc>
      </w:tr>
      <w:tr w:rsidR="002A5C82" w:rsidRPr="006F54CA" w:rsidTr="00356712">
        <w:trPr>
          <w:trHeight w:val="6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C82" w:rsidRPr="006F54CA" w:rsidRDefault="002A5C82" w:rsidP="0035671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　其他财政专户收入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C82" w:rsidRPr="006F54CA" w:rsidRDefault="002A5C82" w:rsidP="0035671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C82" w:rsidRDefault="002A5C82" w:rsidP="00356712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进修及培训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C82" w:rsidRPr="0071585E" w:rsidRDefault="002A5C82" w:rsidP="0035671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1585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13,872.00</w:t>
            </w:r>
          </w:p>
        </w:tc>
      </w:tr>
      <w:tr w:rsidR="002A5C82" w:rsidRPr="006F54CA" w:rsidTr="00356712">
        <w:trPr>
          <w:trHeight w:val="6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C82" w:rsidRPr="006F54CA" w:rsidRDefault="002A5C82" w:rsidP="0035671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批准留用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C82" w:rsidRPr="006F54CA" w:rsidRDefault="002A5C82" w:rsidP="0035671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C82" w:rsidRPr="006F54CA" w:rsidRDefault="002A5C82" w:rsidP="0035671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C82" w:rsidRPr="006F54CA" w:rsidRDefault="002A5C82" w:rsidP="0035671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A5C82" w:rsidRPr="006F54CA" w:rsidTr="00356712">
        <w:trPr>
          <w:trHeight w:val="6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C82" w:rsidRPr="006F54CA" w:rsidRDefault="002A5C82" w:rsidP="0035671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C82" w:rsidRPr="006F54CA" w:rsidRDefault="002A5C82" w:rsidP="0035671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C82" w:rsidRPr="006F54CA" w:rsidRDefault="002A5C82" w:rsidP="0035671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C82" w:rsidRPr="006F54CA" w:rsidRDefault="002A5C82" w:rsidP="0035671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A5C82" w:rsidRPr="006F54CA" w:rsidTr="00356712">
        <w:trPr>
          <w:trHeight w:val="6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C82" w:rsidRPr="006F54CA" w:rsidRDefault="002A5C82" w:rsidP="0035671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事业收入（不含事业单位预算外资金）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C82" w:rsidRPr="006F54CA" w:rsidRDefault="002A5C82" w:rsidP="0035671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C82" w:rsidRPr="006F54CA" w:rsidRDefault="002A5C82" w:rsidP="0035671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C82" w:rsidRPr="006F54CA" w:rsidRDefault="002A5C82" w:rsidP="0035671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A5C82" w:rsidRPr="006F54CA" w:rsidTr="00356712">
        <w:trPr>
          <w:trHeight w:val="6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C82" w:rsidRPr="006F54CA" w:rsidRDefault="002A5C82" w:rsidP="0035671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C82" w:rsidRPr="006F54CA" w:rsidRDefault="002A5C82" w:rsidP="0035671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C82" w:rsidRPr="006F54CA" w:rsidRDefault="002A5C82" w:rsidP="0035671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C82" w:rsidRPr="006F54CA" w:rsidRDefault="002A5C82" w:rsidP="0035671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A5C82" w:rsidRPr="006F54CA" w:rsidTr="00356712">
        <w:trPr>
          <w:trHeight w:val="6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C82" w:rsidRPr="006F54CA" w:rsidRDefault="002A5C82" w:rsidP="0035671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C82" w:rsidRPr="006F54CA" w:rsidRDefault="002A5C82" w:rsidP="0035671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C82" w:rsidRPr="006F54CA" w:rsidRDefault="002A5C82" w:rsidP="0035671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C82" w:rsidRPr="006F54CA" w:rsidRDefault="002A5C82" w:rsidP="0035671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A5C82" w:rsidRPr="006F54CA" w:rsidTr="00356712">
        <w:trPr>
          <w:trHeight w:val="6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C82" w:rsidRPr="006F54CA" w:rsidRDefault="002A5C82" w:rsidP="0035671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C82" w:rsidRPr="006F54CA" w:rsidRDefault="002A5C82" w:rsidP="0035671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C82" w:rsidRPr="006F54CA" w:rsidRDefault="002A5C82" w:rsidP="0035671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C82" w:rsidRPr="006F54CA" w:rsidRDefault="002A5C82" w:rsidP="0035671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A5C82" w:rsidRPr="006F54CA" w:rsidTr="00356712">
        <w:trPr>
          <w:trHeight w:val="6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C82" w:rsidRPr="006F54CA" w:rsidRDefault="002A5C82" w:rsidP="00356712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本年收入合计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C82" w:rsidRPr="006F54CA" w:rsidRDefault="002A5C82" w:rsidP="0035671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00AB7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8,183,887.01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C82" w:rsidRPr="006F54CA" w:rsidRDefault="002A5C82" w:rsidP="00356712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本年支出合计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C82" w:rsidRPr="006F54CA" w:rsidRDefault="002A5C82" w:rsidP="0035671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00AB7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8,183,887.01</w:t>
            </w:r>
          </w:p>
        </w:tc>
      </w:tr>
      <w:tr w:rsidR="002A5C82" w:rsidRPr="006F54CA" w:rsidTr="00356712">
        <w:trPr>
          <w:trHeight w:val="6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C82" w:rsidRPr="006F54CA" w:rsidRDefault="002A5C82" w:rsidP="0035671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C82" w:rsidRPr="006F54CA" w:rsidRDefault="002A5C82" w:rsidP="0035671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C82" w:rsidRPr="006F54CA" w:rsidRDefault="002A5C82" w:rsidP="0035671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C82" w:rsidRPr="006F54CA" w:rsidRDefault="002A5C82" w:rsidP="0035671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A5C82" w:rsidRPr="006F54CA" w:rsidTr="00356712">
        <w:trPr>
          <w:trHeight w:val="6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C82" w:rsidRPr="006F54CA" w:rsidRDefault="002A5C82" w:rsidP="0035671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C82" w:rsidRPr="006F54CA" w:rsidRDefault="002A5C82" w:rsidP="0035671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C82" w:rsidRPr="006F54CA" w:rsidRDefault="002A5C82" w:rsidP="0035671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结转下年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C82" w:rsidRPr="006F54CA" w:rsidRDefault="002A5C82" w:rsidP="0035671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A5C82" w:rsidRPr="006F54CA" w:rsidTr="00356712">
        <w:trPr>
          <w:trHeight w:val="6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C82" w:rsidRPr="006F54CA" w:rsidRDefault="002A5C82" w:rsidP="00356712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收入总计：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C82" w:rsidRPr="006F54CA" w:rsidRDefault="002A5C82" w:rsidP="0035671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00AB7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8,183,887.01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C82" w:rsidRPr="006F54CA" w:rsidRDefault="002A5C82" w:rsidP="00356712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支出总计：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C82" w:rsidRPr="006F54CA" w:rsidRDefault="002A5C82" w:rsidP="0035671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600AB7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8,183,887.01</w:t>
            </w:r>
          </w:p>
        </w:tc>
      </w:tr>
    </w:tbl>
    <w:p w:rsidR="002A5C82" w:rsidRDefault="002A5C82" w:rsidP="001B3F4F">
      <w:pPr>
        <w:rPr>
          <w:rFonts w:asciiTheme="majorEastAsia" w:eastAsiaTheme="majorEastAsia" w:hAnsiTheme="majorEastAsia" w:cs="Times New Roman"/>
          <w:sz w:val="28"/>
          <w:szCs w:val="28"/>
        </w:rPr>
      </w:pPr>
    </w:p>
    <w:p w:rsidR="002A5C82" w:rsidRDefault="002A5C82" w:rsidP="001B3F4F">
      <w:pPr>
        <w:rPr>
          <w:rFonts w:asciiTheme="majorEastAsia" w:eastAsiaTheme="majorEastAsia" w:hAnsiTheme="majorEastAsia" w:cs="Times New Roman"/>
          <w:sz w:val="28"/>
          <w:szCs w:val="28"/>
        </w:rPr>
      </w:pPr>
    </w:p>
    <w:p w:rsidR="000A2A5F" w:rsidRDefault="000A2A5F" w:rsidP="001B3F4F">
      <w:pPr>
        <w:rPr>
          <w:rFonts w:asciiTheme="majorEastAsia" w:eastAsiaTheme="majorEastAsia" w:hAnsiTheme="majorEastAsia" w:cs="Times New Roman"/>
          <w:sz w:val="28"/>
          <w:szCs w:val="28"/>
          <w:highlight w:val="yellow"/>
        </w:rPr>
      </w:pPr>
    </w:p>
    <w:p w:rsidR="000A2A5F" w:rsidRDefault="000A2A5F" w:rsidP="001B3F4F">
      <w:pPr>
        <w:rPr>
          <w:rFonts w:asciiTheme="majorEastAsia" w:eastAsiaTheme="majorEastAsia" w:hAnsiTheme="majorEastAsia" w:cs="Times New Roman"/>
          <w:sz w:val="28"/>
          <w:szCs w:val="28"/>
          <w:highlight w:val="yellow"/>
        </w:rPr>
      </w:pPr>
    </w:p>
    <w:p w:rsidR="000A2A5F" w:rsidRDefault="000A2A5F" w:rsidP="001B3F4F">
      <w:pPr>
        <w:rPr>
          <w:rFonts w:asciiTheme="majorEastAsia" w:eastAsiaTheme="majorEastAsia" w:hAnsiTheme="majorEastAsia" w:cs="Times New Roman"/>
          <w:sz w:val="28"/>
          <w:szCs w:val="28"/>
          <w:highlight w:val="yellow"/>
        </w:rPr>
      </w:pPr>
    </w:p>
    <w:p w:rsidR="001B3F4F" w:rsidRDefault="00C80F28" w:rsidP="001B3F4F">
      <w:pPr>
        <w:rPr>
          <w:rFonts w:asciiTheme="majorEastAsia" w:eastAsiaTheme="majorEastAsia" w:hAnsiTheme="majorEastAsia" w:cs="Times New Roman"/>
          <w:sz w:val="28"/>
          <w:szCs w:val="28"/>
        </w:rPr>
      </w:pPr>
      <w:r w:rsidRPr="00673638">
        <w:rPr>
          <w:rFonts w:asciiTheme="majorEastAsia" w:eastAsiaTheme="majorEastAsia" w:hAnsiTheme="majorEastAsia" w:cs="Times New Roman" w:hint="eastAsia"/>
          <w:sz w:val="28"/>
          <w:szCs w:val="28"/>
        </w:rPr>
        <w:lastRenderedPageBreak/>
        <w:t>表二</w:t>
      </w:r>
      <w:r w:rsidR="0001425D" w:rsidRPr="00673638">
        <w:rPr>
          <w:rFonts w:asciiTheme="majorEastAsia" w:eastAsiaTheme="majorEastAsia" w:hAnsiTheme="majorEastAsia" w:cs="Times New Roman" w:hint="eastAsia"/>
          <w:sz w:val="28"/>
          <w:szCs w:val="28"/>
        </w:rPr>
        <w:t>、</w:t>
      </w:r>
      <w:r w:rsidR="001B3F4F" w:rsidRPr="00673638">
        <w:rPr>
          <w:rFonts w:asciiTheme="majorEastAsia" w:eastAsiaTheme="majorEastAsia" w:hAnsiTheme="majorEastAsia" w:cs="Times New Roman" w:hint="eastAsia"/>
          <w:sz w:val="28"/>
          <w:szCs w:val="28"/>
        </w:rPr>
        <w:t>部门收入总体情况表</w:t>
      </w:r>
    </w:p>
    <w:p w:rsidR="001B3F4F" w:rsidRPr="00EA6A54" w:rsidRDefault="001B3F4F" w:rsidP="001B3F4F">
      <w:pPr>
        <w:ind w:firstLineChars="3500" w:firstLine="7000"/>
        <w:rPr>
          <w:rFonts w:asciiTheme="majorEastAsia" w:eastAsiaTheme="majorEastAsia" w:hAnsiTheme="majorEastAsia" w:cs="Times New Roman"/>
          <w:sz w:val="28"/>
          <w:szCs w:val="28"/>
        </w:rPr>
      </w:pPr>
      <w:r w:rsidRPr="001C04E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单位：元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1012"/>
        <w:gridCol w:w="4288"/>
        <w:gridCol w:w="580"/>
        <w:gridCol w:w="1081"/>
        <w:gridCol w:w="1559"/>
      </w:tblGrid>
      <w:tr w:rsidR="001B3F4F" w:rsidRPr="00554B25" w:rsidTr="00EC0588">
        <w:trPr>
          <w:trHeight w:val="675"/>
        </w:trPr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4F" w:rsidRPr="00086B35" w:rsidRDefault="001B3F4F" w:rsidP="00EC058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4F" w:rsidRPr="00086B35" w:rsidRDefault="001B3F4F" w:rsidP="00EC058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一般公共预算拨款收入</w:t>
            </w:r>
          </w:p>
        </w:tc>
      </w:tr>
      <w:tr w:rsidR="001B3F4F" w:rsidRPr="00554B25" w:rsidTr="00EC0588">
        <w:trPr>
          <w:trHeight w:val="51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4F" w:rsidRPr="00086B35" w:rsidRDefault="001B3F4F" w:rsidP="00EC058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4F" w:rsidRPr="00086B35" w:rsidRDefault="001B3F4F" w:rsidP="00EC0588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4F" w:rsidRPr="00086B35" w:rsidRDefault="001B3F4F" w:rsidP="00EC0588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4F" w:rsidRPr="00086B35" w:rsidRDefault="001B3F4F" w:rsidP="00EC0588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A5ECB" w:rsidRPr="004A708E" w:rsidTr="00EC0588">
        <w:trPr>
          <w:trHeight w:val="51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ECB" w:rsidRPr="00356712" w:rsidRDefault="000A5ECB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ECB" w:rsidRPr="00356712" w:rsidRDefault="00856DCD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ECB" w:rsidRPr="00356712" w:rsidRDefault="000A5ECB" w:rsidP="00EC05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ECB" w:rsidRPr="00356712" w:rsidRDefault="000A5ECB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ECB" w:rsidRPr="00356712" w:rsidRDefault="00673638" w:rsidP="00EC058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/>
                <w:kern w:val="0"/>
                <w:sz w:val="20"/>
                <w:szCs w:val="20"/>
              </w:rPr>
              <w:t>13,872.00</w:t>
            </w:r>
          </w:p>
        </w:tc>
      </w:tr>
      <w:tr w:rsidR="000A5ECB" w:rsidRPr="004A708E" w:rsidTr="00EC0588">
        <w:trPr>
          <w:trHeight w:val="51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ECB" w:rsidRPr="00356712" w:rsidRDefault="00856DCD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20508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ECB" w:rsidRPr="00356712" w:rsidRDefault="00856DCD" w:rsidP="00856DC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进修及培训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ECB" w:rsidRPr="00356712" w:rsidRDefault="000A5ECB" w:rsidP="00EC05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ECB" w:rsidRPr="00356712" w:rsidRDefault="000A5ECB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ECB" w:rsidRPr="00356712" w:rsidRDefault="00673638" w:rsidP="00EC058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13</w:t>
            </w:r>
            <w:r w:rsidR="00856DCD" w:rsidRPr="0035671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,</w:t>
            </w:r>
            <w:r w:rsidRPr="0035671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872</w:t>
            </w:r>
            <w:r w:rsidR="00856DCD" w:rsidRPr="0035671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.00</w:t>
            </w:r>
          </w:p>
        </w:tc>
      </w:tr>
      <w:tr w:rsidR="000A5ECB" w:rsidRPr="004A708E" w:rsidTr="00EC0588">
        <w:trPr>
          <w:trHeight w:val="51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ECB" w:rsidRPr="00356712" w:rsidRDefault="000A5ECB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2050803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ECB" w:rsidRPr="00356712" w:rsidRDefault="00856DCD" w:rsidP="00856DCD">
            <w:pPr>
              <w:widowControl/>
              <w:ind w:firstLineChars="100" w:firstLine="2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培训支出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ECB" w:rsidRPr="00356712" w:rsidRDefault="000A5ECB" w:rsidP="00EC05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ECB" w:rsidRPr="00356712" w:rsidRDefault="000A5ECB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ECB" w:rsidRPr="00356712" w:rsidRDefault="00673638" w:rsidP="00673638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  </w:t>
            </w:r>
            <w:r w:rsidRPr="00356712">
              <w:rPr>
                <w:rFonts w:asciiTheme="minorEastAsia" w:hAnsiTheme="minorEastAsia" w:cs="宋体"/>
                <w:kern w:val="0"/>
                <w:sz w:val="20"/>
                <w:szCs w:val="20"/>
              </w:rPr>
              <w:t>13,872.00</w:t>
            </w:r>
          </w:p>
        </w:tc>
      </w:tr>
      <w:tr w:rsidR="001B3F4F" w:rsidRPr="004A708E" w:rsidTr="00EC0588">
        <w:trPr>
          <w:trHeight w:val="51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356712" w:rsidRDefault="001B3F4F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356712" w:rsidRDefault="001B3F4F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356712" w:rsidRDefault="001B3F4F" w:rsidP="00EC05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356712" w:rsidRDefault="001B3F4F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356712" w:rsidRDefault="004A708E" w:rsidP="00EC058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664,365.92</w:t>
            </w:r>
          </w:p>
        </w:tc>
      </w:tr>
      <w:tr w:rsidR="001B3F4F" w:rsidRPr="004A708E" w:rsidTr="00EC0588">
        <w:trPr>
          <w:trHeight w:val="51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356712" w:rsidRDefault="001B3F4F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20805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356712" w:rsidRDefault="001B3F4F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356712" w:rsidRDefault="001B3F4F" w:rsidP="00EC05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356712" w:rsidRDefault="001B3F4F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356712" w:rsidRDefault="004A708E" w:rsidP="00EC058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664,365.92</w:t>
            </w:r>
          </w:p>
        </w:tc>
      </w:tr>
      <w:tr w:rsidR="001B3F4F" w:rsidRPr="004A708E" w:rsidTr="00EC0588">
        <w:trPr>
          <w:trHeight w:val="51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356712" w:rsidRDefault="001B3F4F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2080501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356712" w:rsidRDefault="001B3F4F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归口管理的行政单位离退休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4F" w:rsidRPr="00356712" w:rsidRDefault="001B3F4F" w:rsidP="00EC05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356712" w:rsidRDefault="001B3F4F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356712" w:rsidRDefault="004A708E" w:rsidP="00EC058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14</w:t>
            </w:r>
            <w:r w:rsidR="001B3F4F" w:rsidRPr="0035671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,</w:t>
            </w:r>
            <w:r w:rsidRPr="0035671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60</w:t>
            </w:r>
            <w:r w:rsidR="00642ADE" w:rsidRPr="0035671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0</w:t>
            </w:r>
            <w:r w:rsidR="001B3F4F" w:rsidRPr="0035671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.00</w:t>
            </w:r>
          </w:p>
        </w:tc>
      </w:tr>
      <w:tr w:rsidR="001B3F4F" w:rsidRPr="004A708E" w:rsidTr="00EC0588">
        <w:trPr>
          <w:trHeight w:val="51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356712" w:rsidRDefault="001B3F4F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2080505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356712" w:rsidRDefault="001B3F4F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机关事业单位基本养老保险缴费支出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F4F" w:rsidRPr="00356712" w:rsidRDefault="001B3F4F" w:rsidP="00EC05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356712" w:rsidRDefault="001B3F4F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356712" w:rsidRDefault="004A708E" w:rsidP="00EC058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/>
                <w:kern w:val="0"/>
                <w:sz w:val="20"/>
                <w:szCs w:val="20"/>
              </w:rPr>
              <w:t>433,177.28</w:t>
            </w:r>
          </w:p>
        </w:tc>
      </w:tr>
      <w:tr w:rsidR="001B3F4F" w:rsidRPr="00554B25" w:rsidTr="00EC0588">
        <w:trPr>
          <w:trHeight w:val="51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356712" w:rsidRDefault="001B3F4F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2080506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356712" w:rsidRDefault="001B3F4F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机关事业单位职业年金缴费支出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F4F" w:rsidRPr="00356712" w:rsidRDefault="001B3F4F" w:rsidP="00EC05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356712" w:rsidRDefault="001B3F4F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356712" w:rsidRDefault="004A708E" w:rsidP="00EC058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/>
                <w:kern w:val="0"/>
                <w:sz w:val="20"/>
                <w:szCs w:val="20"/>
              </w:rPr>
              <w:t>216,588.64</w:t>
            </w:r>
          </w:p>
        </w:tc>
      </w:tr>
      <w:tr w:rsidR="001B3F4F" w:rsidRPr="00554B25" w:rsidTr="00EC0588">
        <w:trPr>
          <w:trHeight w:val="51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0A5ECB" w:rsidP="00EC058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4A708E" w:rsidP="00EC05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A708E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351,956.54</w:t>
            </w:r>
          </w:p>
        </w:tc>
      </w:tr>
      <w:tr w:rsidR="001B3F4F" w:rsidRPr="00554B25" w:rsidTr="00EC0588">
        <w:trPr>
          <w:trHeight w:val="51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21011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行政事业单位医疗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4A708E" w:rsidP="00EC05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A708E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351,956.54</w:t>
            </w:r>
          </w:p>
        </w:tc>
      </w:tr>
      <w:tr w:rsidR="001B3F4F" w:rsidRPr="00554B25" w:rsidTr="00EC0588">
        <w:trPr>
          <w:trHeight w:val="51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2101101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行政单位医疗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4A708E" w:rsidP="00EC05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A708E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351,956.54</w:t>
            </w:r>
          </w:p>
        </w:tc>
      </w:tr>
      <w:tr w:rsidR="001B3F4F" w:rsidRPr="00554B25" w:rsidTr="00EC0588">
        <w:trPr>
          <w:trHeight w:val="5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4A708E" w:rsidP="00EC05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6</w:t>
            </w:r>
            <w:r w:rsidR="000A5ECB"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520</w:t>
            </w:r>
            <w:r w:rsidR="000A5ECB"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289</w:t>
            </w:r>
            <w:r w:rsidR="000A5EC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1B3F4F" w:rsidRPr="00554B25" w:rsidTr="00EC0588">
        <w:trPr>
          <w:trHeight w:val="42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21299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其他城乡社区支出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4A708E" w:rsidP="00EC05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A708E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6,520,289.59</w:t>
            </w:r>
          </w:p>
        </w:tc>
      </w:tr>
      <w:tr w:rsidR="001B3F4F" w:rsidRPr="00554B25" w:rsidTr="00EC0588">
        <w:trPr>
          <w:trHeight w:val="41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21299</w:t>
            </w:r>
            <w:r w:rsidR="000A5EC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其他城乡社区支出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4A708E" w:rsidP="00EC05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A708E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6,520,289.59</w:t>
            </w:r>
          </w:p>
        </w:tc>
      </w:tr>
      <w:tr w:rsidR="001B3F4F" w:rsidRPr="00554B25" w:rsidTr="00EC0588">
        <w:trPr>
          <w:trHeight w:val="5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4A708E" w:rsidP="00EC05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A708E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633,402.96</w:t>
            </w:r>
          </w:p>
        </w:tc>
      </w:tr>
      <w:tr w:rsidR="001B3F4F" w:rsidRPr="00554B25" w:rsidTr="00EC0588">
        <w:trPr>
          <w:trHeight w:val="5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22102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住房改革支出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856DCD" w:rsidP="00EC05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6</w:t>
            </w:r>
            <w:r w:rsidR="004A708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33</w:t>
            </w:r>
            <w:r w:rsidR="001B3F4F"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,</w:t>
            </w:r>
            <w:r w:rsidR="004A708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402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.</w:t>
            </w:r>
            <w:r w:rsidR="004A708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</w:tr>
      <w:tr w:rsidR="001B3F4F" w:rsidRPr="00554B25" w:rsidTr="00EC0588">
        <w:trPr>
          <w:trHeight w:val="51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2210201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住房公积金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4A708E" w:rsidP="00EC05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A708E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359,442.96</w:t>
            </w:r>
          </w:p>
        </w:tc>
      </w:tr>
      <w:tr w:rsidR="001B3F4F" w:rsidRPr="00554B25" w:rsidTr="00EC0588">
        <w:trPr>
          <w:trHeight w:val="51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2210203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购房补贴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4A708E" w:rsidP="00EC05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A708E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273,960.00</w:t>
            </w:r>
          </w:p>
        </w:tc>
      </w:tr>
      <w:tr w:rsidR="001B3F4F" w:rsidRPr="00554B25" w:rsidTr="00EC0588">
        <w:trPr>
          <w:trHeight w:val="51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4F" w:rsidRPr="00086B35" w:rsidRDefault="001B3F4F" w:rsidP="00EC058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1B3F4F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086B35" w:rsidRDefault="004A708E" w:rsidP="00EC0588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8</w:t>
            </w:r>
            <w:r w:rsidR="001B3F4F"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183</w:t>
            </w:r>
            <w:r w:rsidR="001B3F4F"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887</w:t>
            </w:r>
            <w:r w:rsidR="001B3F4F"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</w:tr>
    </w:tbl>
    <w:p w:rsidR="00C80F28" w:rsidRDefault="00C80F28" w:rsidP="001B3F4F">
      <w:pPr>
        <w:rPr>
          <w:rFonts w:asciiTheme="minorEastAsia" w:hAnsiTheme="minorEastAsia" w:cs="Times New Roman"/>
          <w:sz w:val="28"/>
          <w:szCs w:val="28"/>
        </w:rPr>
      </w:pPr>
    </w:p>
    <w:p w:rsidR="00856DCD" w:rsidRDefault="00856DCD" w:rsidP="001B3F4F">
      <w:pPr>
        <w:rPr>
          <w:rFonts w:asciiTheme="minorEastAsia" w:hAnsiTheme="minorEastAsia" w:cs="Times New Roman"/>
          <w:sz w:val="28"/>
          <w:szCs w:val="28"/>
        </w:rPr>
      </w:pPr>
    </w:p>
    <w:p w:rsidR="00856DCD" w:rsidRDefault="00856DCD" w:rsidP="001B3F4F">
      <w:pPr>
        <w:rPr>
          <w:rFonts w:asciiTheme="minorEastAsia" w:hAnsiTheme="minorEastAsia" w:cs="Times New Roman"/>
          <w:sz w:val="28"/>
          <w:szCs w:val="28"/>
        </w:rPr>
      </w:pPr>
    </w:p>
    <w:p w:rsidR="00856DCD" w:rsidRDefault="00856DCD" w:rsidP="001B3F4F">
      <w:pPr>
        <w:rPr>
          <w:rFonts w:asciiTheme="minorEastAsia" w:hAnsiTheme="minorEastAsia" w:cs="Times New Roman"/>
          <w:sz w:val="28"/>
          <w:szCs w:val="28"/>
        </w:rPr>
      </w:pPr>
    </w:p>
    <w:p w:rsidR="00856DCD" w:rsidRDefault="00856DCD" w:rsidP="001B3F4F">
      <w:pPr>
        <w:rPr>
          <w:rFonts w:asciiTheme="minorEastAsia" w:hAnsiTheme="minorEastAsia" w:cs="Times New Roman"/>
          <w:sz w:val="28"/>
          <w:szCs w:val="28"/>
        </w:rPr>
      </w:pPr>
    </w:p>
    <w:p w:rsidR="00856DCD" w:rsidRDefault="00856DCD" w:rsidP="001B3F4F">
      <w:pPr>
        <w:rPr>
          <w:rFonts w:asciiTheme="minorEastAsia" w:hAnsiTheme="minorEastAsia" w:cs="Times New Roman"/>
          <w:sz w:val="28"/>
          <w:szCs w:val="28"/>
        </w:rPr>
      </w:pPr>
    </w:p>
    <w:p w:rsidR="001B3F4F" w:rsidRPr="00982486" w:rsidRDefault="00C80F28" w:rsidP="001B3F4F">
      <w:pPr>
        <w:rPr>
          <w:rFonts w:asciiTheme="minorEastAsia" w:hAnsiTheme="minorEastAsia" w:cs="Times New Roman"/>
          <w:sz w:val="28"/>
          <w:szCs w:val="28"/>
        </w:rPr>
      </w:pPr>
      <w:r w:rsidRPr="007D74B3">
        <w:rPr>
          <w:rFonts w:asciiTheme="minorEastAsia" w:hAnsiTheme="minorEastAsia" w:cs="Times New Roman" w:hint="eastAsia"/>
          <w:sz w:val="28"/>
          <w:szCs w:val="28"/>
        </w:rPr>
        <w:lastRenderedPageBreak/>
        <w:t>表三</w:t>
      </w:r>
      <w:r w:rsidR="0001425D" w:rsidRPr="007D74B3">
        <w:rPr>
          <w:rFonts w:asciiTheme="minorEastAsia" w:hAnsiTheme="minorEastAsia" w:cs="Times New Roman" w:hint="eastAsia"/>
          <w:sz w:val="28"/>
          <w:szCs w:val="28"/>
        </w:rPr>
        <w:t>、</w:t>
      </w:r>
      <w:r w:rsidR="001B3F4F" w:rsidRPr="007D74B3">
        <w:rPr>
          <w:rFonts w:asciiTheme="minorEastAsia" w:hAnsiTheme="minorEastAsia" w:cs="Times New Roman" w:hint="eastAsia"/>
          <w:sz w:val="28"/>
          <w:szCs w:val="28"/>
        </w:rPr>
        <w:t>部门支出总体情况表</w:t>
      </w:r>
    </w:p>
    <w:p w:rsidR="001B3F4F" w:rsidRDefault="001B3F4F" w:rsidP="001B3F4F">
      <w:pPr>
        <w:ind w:firstLineChars="3800" w:firstLine="7600"/>
        <w:rPr>
          <w:rFonts w:ascii="仿宋" w:eastAsia="仿宋" w:hAnsi="仿宋" w:cs="Times New Roman"/>
          <w:sz w:val="28"/>
          <w:szCs w:val="28"/>
        </w:rPr>
      </w:pPr>
      <w:r w:rsidRPr="001C04E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单位：元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1479"/>
        <w:gridCol w:w="3024"/>
        <w:gridCol w:w="2126"/>
        <w:gridCol w:w="1701"/>
        <w:gridCol w:w="1417"/>
      </w:tblGrid>
      <w:tr w:rsidR="001B3F4F" w:rsidRPr="0075536F" w:rsidTr="00EC0588">
        <w:trPr>
          <w:trHeight w:val="553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F4F" w:rsidRPr="0075536F" w:rsidRDefault="001B3F4F" w:rsidP="00EC058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4F" w:rsidRPr="0075536F" w:rsidRDefault="001B3F4F" w:rsidP="00EC058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科目名称（项级）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F4F" w:rsidRPr="0075536F" w:rsidRDefault="001B3F4F" w:rsidP="00EC058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F4F" w:rsidRPr="0075536F" w:rsidRDefault="001B3F4F" w:rsidP="00EC058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F4F" w:rsidRPr="0075536F" w:rsidRDefault="001B3F4F" w:rsidP="00EC058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A05AF9" w:rsidRPr="0075536F" w:rsidTr="00A05AF9">
        <w:trPr>
          <w:trHeight w:val="503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A05AF9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A05AF9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023D7C" w:rsidP="00EC058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8,183,887.01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023D7C" w:rsidP="00EC05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5,243,198.41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023D7C" w:rsidP="00311849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kern w:val="0"/>
                <w:sz w:val="20"/>
                <w:szCs w:val="20"/>
              </w:rPr>
              <w:t>2,940,688.60</w:t>
            </w:r>
          </w:p>
        </w:tc>
      </w:tr>
      <w:tr w:rsidR="00A05AF9" w:rsidRPr="0075536F" w:rsidTr="00CE08EE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086B35" w:rsidRDefault="00A05AF9" w:rsidP="0031184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086B35" w:rsidRDefault="00A05AF9" w:rsidP="0031184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FB038E" w:rsidRDefault="00356712" w:rsidP="00EC058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/>
                <w:kern w:val="0"/>
                <w:sz w:val="20"/>
                <w:szCs w:val="20"/>
              </w:rPr>
              <w:t>13,872.00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FB038E" w:rsidRDefault="00356712" w:rsidP="00EC058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/>
                <w:kern w:val="0"/>
                <w:sz w:val="20"/>
                <w:szCs w:val="20"/>
              </w:rPr>
              <w:t>13,872.00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A05AF9" w:rsidP="00EC05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05AF9" w:rsidRPr="0075536F" w:rsidTr="00CE08EE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086B35" w:rsidRDefault="00A05AF9" w:rsidP="0031184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20508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086B35" w:rsidRDefault="00A05AF9" w:rsidP="0031184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进修及培训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FB038E" w:rsidRDefault="00356712" w:rsidP="00EC058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/>
                <w:kern w:val="0"/>
                <w:sz w:val="20"/>
                <w:szCs w:val="20"/>
              </w:rPr>
              <w:t>13,872.00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FB038E" w:rsidRDefault="00356712" w:rsidP="00EC058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/>
                <w:kern w:val="0"/>
                <w:sz w:val="20"/>
                <w:szCs w:val="20"/>
              </w:rPr>
              <w:t>13,872.00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A05AF9" w:rsidP="00EC05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05AF9" w:rsidRPr="0075536F" w:rsidTr="00CE08EE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086B35" w:rsidRDefault="00A05AF9" w:rsidP="0031184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2050803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086B35" w:rsidRDefault="00A05AF9" w:rsidP="00311849">
            <w:pPr>
              <w:widowControl/>
              <w:ind w:firstLineChars="100" w:firstLine="2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培训支出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FB038E" w:rsidRDefault="00356712" w:rsidP="00EC058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/>
                <w:kern w:val="0"/>
                <w:sz w:val="20"/>
                <w:szCs w:val="20"/>
              </w:rPr>
              <w:t>13,872.00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FB038E" w:rsidRDefault="00356712" w:rsidP="00EC058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/>
                <w:kern w:val="0"/>
                <w:sz w:val="20"/>
                <w:szCs w:val="20"/>
              </w:rPr>
              <w:t>13,872.00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A05AF9" w:rsidP="00EC05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05AF9" w:rsidRPr="0075536F" w:rsidTr="00CE08EE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A05AF9" w:rsidP="00EC058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A05AF9" w:rsidP="00EC058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社会保障和就业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FB038E" w:rsidRDefault="00023D7C" w:rsidP="0031184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kern w:val="0"/>
                <w:sz w:val="20"/>
                <w:szCs w:val="20"/>
              </w:rPr>
              <w:t>664,365.92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FB038E" w:rsidRDefault="00023D7C" w:rsidP="0031184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kern w:val="0"/>
                <w:sz w:val="20"/>
                <w:szCs w:val="20"/>
              </w:rPr>
              <w:t>664,365.92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A05AF9" w:rsidP="00EC05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05AF9" w:rsidRPr="0075536F" w:rsidTr="00CE08EE">
        <w:trPr>
          <w:trHeight w:val="69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A05AF9" w:rsidP="00EC0588">
            <w:pPr>
              <w:widowControl/>
              <w:ind w:firstLineChars="50" w:firstLine="100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20805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A05AF9" w:rsidP="00EC0588">
            <w:pPr>
              <w:widowControl/>
              <w:ind w:firstLineChars="50" w:firstLine="100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FB038E" w:rsidRDefault="00023D7C" w:rsidP="0031184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kern w:val="0"/>
                <w:sz w:val="20"/>
                <w:szCs w:val="20"/>
              </w:rPr>
              <w:t>664,365.92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FB038E" w:rsidRDefault="00023D7C" w:rsidP="0031184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kern w:val="0"/>
                <w:sz w:val="20"/>
                <w:szCs w:val="20"/>
              </w:rPr>
              <w:t>664,365.92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A05AF9" w:rsidP="00EC058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A05AF9" w:rsidRPr="0075536F" w:rsidTr="00CE08EE">
        <w:trPr>
          <w:trHeight w:val="69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A05AF9" w:rsidP="00EC0588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2080501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A05AF9" w:rsidP="00EC0588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归口管理的行政单位离退休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023D7C" w:rsidP="00311849">
            <w:pPr>
              <w:jc w:val="center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023D7C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14,600.00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023D7C" w:rsidP="00EC0588">
            <w:pPr>
              <w:jc w:val="center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023D7C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14,600.00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A05AF9" w:rsidP="00EC058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A05AF9" w:rsidRPr="0075536F" w:rsidTr="00043D80">
        <w:trPr>
          <w:trHeight w:val="69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A05AF9" w:rsidP="00EC0588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2080505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A05AF9" w:rsidP="00EC0588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FB038E" w:rsidRDefault="00023D7C" w:rsidP="0031184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kern w:val="0"/>
                <w:sz w:val="20"/>
                <w:szCs w:val="20"/>
              </w:rPr>
              <w:t>433,177.28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FB038E" w:rsidRDefault="00023D7C" w:rsidP="0031184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kern w:val="0"/>
                <w:sz w:val="20"/>
                <w:szCs w:val="20"/>
              </w:rPr>
              <w:t>433,177.28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A05AF9" w:rsidP="00EC058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A05AF9" w:rsidRPr="0075536F" w:rsidTr="00EC0588">
        <w:trPr>
          <w:trHeight w:val="69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A05AF9" w:rsidP="00EC0588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2080506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A05AF9" w:rsidP="00EC0588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FB038E" w:rsidRDefault="00023D7C" w:rsidP="0031184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kern w:val="0"/>
                <w:sz w:val="20"/>
                <w:szCs w:val="20"/>
              </w:rPr>
              <w:t>216,588.64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FB038E" w:rsidRDefault="00023D7C" w:rsidP="0031184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kern w:val="0"/>
                <w:sz w:val="20"/>
                <w:szCs w:val="20"/>
              </w:rPr>
              <w:t>216,588.64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A05AF9" w:rsidP="00EC058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A05AF9" w:rsidRPr="0075536F" w:rsidTr="00EC0588">
        <w:trPr>
          <w:trHeight w:val="69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A05AF9" w:rsidP="00EC0588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F1762F" w:rsidP="00EC0588">
            <w:pPr>
              <w:widowControl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086B35" w:rsidRDefault="00023D7C" w:rsidP="0031184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351,956.54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086B35" w:rsidRDefault="00023D7C" w:rsidP="0031184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351,956.54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A05AF9" w:rsidP="00EC058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A05AF9" w:rsidRPr="0075536F" w:rsidTr="00EC0588">
        <w:trPr>
          <w:trHeight w:val="69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A05AF9" w:rsidP="00EC0588">
            <w:pPr>
              <w:widowControl/>
              <w:ind w:firstLineChars="50" w:firstLine="10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21011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A05AF9" w:rsidP="00EC0588">
            <w:pPr>
              <w:widowControl/>
              <w:ind w:firstLineChars="50" w:firstLine="10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行政事业单位医疗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086B35" w:rsidRDefault="00023D7C" w:rsidP="0031184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351,956.54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086B35" w:rsidRDefault="00023D7C" w:rsidP="0031184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351,956.54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A05AF9" w:rsidP="00EC058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A05AF9" w:rsidRPr="0075536F" w:rsidTr="00EC0588">
        <w:trPr>
          <w:trHeight w:val="69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A05AF9" w:rsidP="00EC0588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2101101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A05AF9" w:rsidP="00EC0588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086B35" w:rsidRDefault="00023D7C" w:rsidP="0031184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351,956.54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086B35" w:rsidRDefault="00023D7C" w:rsidP="0031184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351,956.54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A05AF9" w:rsidP="00EC058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A05AF9" w:rsidRPr="0075536F" w:rsidTr="00EC0588">
        <w:trPr>
          <w:trHeight w:val="69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A05AF9" w:rsidP="00EC0588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212</w:t>
            </w:r>
            <w:r w:rsidRPr="0075536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ab/>
            </w:r>
            <w:r w:rsidRPr="0075536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ab/>
            </w:r>
            <w:r w:rsidRPr="0075536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ab/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A05AF9" w:rsidP="00EC0588">
            <w:pPr>
              <w:widowControl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023D7C" w:rsidP="00EC0588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color w:val="000000"/>
                <w:sz w:val="20"/>
                <w:szCs w:val="20"/>
              </w:rPr>
              <w:t>6,520,289.59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023D7C" w:rsidP="00EC058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kern w:val="0"/>
                <w:sz w:val="20"/>
                <w:szCs w:val="20"/>
              </w:rPr>
              <w:t>3,579,600.99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023D7C" w:rsidP="00EC0588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kern w:val="0"/>
                <w:sz w:val="20"/>
                <w:szCs w:val="20"/>
              </w:rPr>
              <w:t>2,940,688.60</w:t>
            </w:r>
          </w:p>
        </w:tc>
      </w:tr>
      <w:tr w:rsidR="00A05AF9" w:rsidRPr="0075536F" w:rsidTr="00EC0588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A05AF9" w:rsidP="00EC058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 </w:t>
            </w:r>
            <w:r w:rsidRPr="0075536F">
              <w:rPr>
                <w:rFonts w:asciiTheme="minorEastAsia" w:hAnsiTheme="minorEastAsia" w:cs="宋体"/>
                <w:kern w:val="0"/>
                <w:sz w:val="20"/>
                <w:szCs w:val="20"/>
              </w:rPr>
              <w:t>21299</w:t>
            </w:r>
            <w:r w:rsidRPr="0075536F">
              <w:rPr>
                <w:rFonts w:asciiTheme="minorEastAsia" w:hAnsiTheme="minorEastAsia" w:cs="宋体"/>
                <w:kern w:val="0"/>
                <w:sz w:val="20"/>
                <w:szCs w:val="20"/>
              </w:rPr>
              <w:tab/>
            </w:r>
            <w:r w:rsidRPr="0075536F">
              <w:rPr>
                <w:rFonts w:asciiTheme="minorEastAsia" w:hAnsiTheme="minorEastAsia" w:cs="宋体"/>
                <w:kern w:val="0"/>
                <w:sz w:val="20"/>
                <w:szCs w:val="20"/>
              </w:rPr>
              <w:tab/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A05AF9" w:rsidP="00EC0588">
            <w:pPr>
              <w:widowControl/>
              <w:ind w:firstLineChars="50" w:firstLine="10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其他城乡社区支出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023D7C" w:rsidP="00EC0588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color w:val="000000"/>
                <w:sz w:val="20"/>
                <w:szCs w:val="20"/>
              </w:rPr>
              <w:t>6,520,289.59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023D7C" w:rsidP="00EC058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kern w:val="0"/>
                <w:sz w:val="20"/>
                <w:szCs w:val="20"/>
              </w:rPr>
              <w:t>3,579,600.99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023D7C" w:rsidP="00EC0588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kern w:val="0"/>
                <w:sz w:val="20"/>
                <w:szCs w:val="20"/>
              </w:rPr>
              <w:t>2,940,688.60</w:t>
            </w:r>
          </w:p>
        </w:tc>
      </w:tr>
      <w:tr w:rsidR="00A05AF9" w:rsidRPr="0075536F" w:rsidTr="00EC0588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A05AF9" w:rsidP="00EC0588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21299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A05AF9" w:rsidP="00EC0588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其他城乡社区支出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023D7C" w:rsidP="00EC0588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color w:val="000000"/>
                <w:sz w:val="20"/>
                <w:szCs w:val="20"/>
              </w:rPr>
              <w:t>6,520,289.59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023D7C" w:rsidP="00EC0588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3,579,600.99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023D7C" w:rsidP="00EC0588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2,940,688.60</w:t>
            </w:r>
          </w:p>
        </w:tc>
      </w:tr>
      <w:tr w:rsidR="00A05AF9" w:rsidRPr="0075536F" w:rsidTr="00A05AF9">
        <w:trPr>
          <w:trHeight w:val="536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A05AF9" w:rsidP="00EC0588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A05AF9" w:rsidP="00EC0588">
            <w:pPr>
              <w:widowControl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086B35" w:rsidRDefault="00023D7C" w:rsidP="0031184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633,402.96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086B35" w:rsidRDefault="00023D7C" w:rsidP="0031184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633,402.96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AF9" w:rsidRPr="0075536F" w:rsidRDefault="00A05AF9" w:rsidP="00EC0588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A05AF9" w:rsidRPr="0075536F" w:rsidTr="00A05AF9">
        <w:trPr>
          <w:trHeight w:val="546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A05AF9" w:rsidP="00EC0588">
            <w:pPr>
              <w:widowControl/>
              <w:ind w:firstLineChars="50" w:firstLine="10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22102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A05AF9" w:rsidP="00EC0588">
            <w:pPr>
              <w:widowControl/>
              <w:ind w:firstLineChars="50" w:firstLine="10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住房改革支出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086B35" w:rsidRDefault="00023D7C" w:rsidP="0031184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633,402.96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086B35" w:rsidRDefault="00023D7C" w:rsidP="0031184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633,402.96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AF9" w:rsidRPr="0075536F" w:rsidRDefault="00A05AF9" w:rsidP="00EC0588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A05AF9" w:rsidRPr="0075536F" w:rsidTr="00F515E6">
        <w:trPr>
          <w:trHeight w:val="359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A05AF9" w:rsidP="00EC0588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2210201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A05AF9" w:rsidP="00EC0588">
            <w:pPr>
              <w:widowControl/>
              <w:ind w:firstLineChars="100" w:firstLine="200"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086B35" w:rsidRDefault="00023D7C" w:rsidP="0031184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359,442.96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086B35" w:rsidRDefault="00023D7C" w:rsidP="0031184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359,442.96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AF9" w:rsidRPr="0075536F" w:rsidRDefault="00A05AF9" w:rsidP="00EC0588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A05AF9" w:rsidRPr="0075536F" w:rsidTr="00A05AF9">
        <w:trPr>
          <w:trHeight w:val="55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A05AF9" w:rsidP="00EC0588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2210203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75536F" w:rsidRDefault="00A05AF9" w:rsidP="00EC0588">
            <w:pPr>
              <w:widowControl/>
              <w:ind w:firstLineChars="100" w:firstLine="200"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购房补贴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086B35" w:rsidRDefault="00023D7C" w:rsidP="0031184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273,960.00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F9" w:rsidRPr="00086B35" w:rsidRDefault="00023D7C" w:rsidP="0031184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273,960.00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AF9" w:rsidRPr="0075536F" w:rsidRDefault="00A05AF9" w:rsidP="00EC0588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</w:tbl>
    <w:p w:rsidR="00911628" w:rsidRDefault="00911628" w:rsidP="001B3F4F">
      <w:pPr>
        <w:rPr>
          <w:rFonts w:asciiTheme="minorEastAsia" w:hAnsiTheme="minorEastAsia" w:cs="Times New Roman"/>
          <w:sz w:val="28"/>
          <w:szCs w:val="28"/>
        </w:rPr>
      </w:pPr>
    </w:p>
    <w:p w:rsidR="001B3F4F" w:rsidRDefault="00C80F28" w:rsidP="001B3F4F">
      <w:pPr>
        <w:rPr>
          <w:rFonts w:asciiTheme="minorEastAsia" w:hAnsiTheme="minorEastAsia" w:cs="Times New Roman"/>
          <w:sz w:val="28"/>
          <w:szCs w:val="28"/>
        </w:rPr>
      </w:pPr>
      <w:r w:rsidRPr="00DE10C8">
        <w:rPr>
          <w:rFonts w:asciiTheme="minorEastAsia" w:hAnsiTheme="minorEastAsia" w:cs="Times New Roman" w:hint="eastAsia"/>
          <w:sz w:val="28"/>
          <w:szCs w:val="28"/>
        </w:rPr>
        <w:lastRenderedPageBreak/>
        <w:t>表四</w:t>
      </w:r>
      <w:r w:rsidR="0001425D" w:rsidRPr="00DE10C8">
        <w:rPr>
          <w:rFonts w:asciiTheme="minorEastAsia" w:hAnsiTheme="minorEastAsia" w:cs="Times New Roman" w:hint="eastAsia"/>
          <w:sz w:val="28"/>
          <w:szCs w:val="28"/>
        </w:rPr>
        <w:t>、</w:t>
      </w:r>
      <w:r w:rsidR="001B3F4F" w:rsidRPr="00DE10C8">
        <w:rPr>
          <w:rFonts w:asciiTheme="minorEastAsia" w:hAnsiTheme="minorEastAsia" w:cs="Times New Roman" w:hint="eastAsia"/>
          <w:sz w:val="28"/>
          <w:szCs w:val="28"/>
        </w:rPr>
        <w:t>财政拨款收支总体情况表</w:t>
      </w:r>
    </w:p>
    <w:p w:rsidR="001B3F4F" w:rsidRDefault="001B3F4F" w:rsidP="001B3F4F">
      <w:pPr>
        <w:ind w:left="8120" w:hangingChars="2900" w:hanging="812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                                                    </w:t>
      </w:r>
      <w:r w:rsidRPr="001C04E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单位：元</w:t>
      </w: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2780"/>
        <w:gridCol w:w="1660"/>
        <w:gridCol w:w="2740"/>
        <w:gridCol w:w="2120"/>
      </w:tblGrid>
      <w:tr w:rsidR="001B3F4F" w:rsidRPr="007F37C0" w:rsidTr="00EC0588">
        <w:trPr>
          <w:trHeight w:val="435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7F37C0" w:rsidRDefault="001B3F4F" w:rsidP="00EC058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7F37C0" w:rsidRDefault="001B3F4F" w:rsidP="00EC058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</w:t>
            </w:r>
          </w:p>
        </w:tc>
      </w:tr>
      <w:tr w:rsidR="001B3F4F" w:rsidRPr="007F37C0" w:rsidTr="00EC0588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4F" w:rsidRPr="007F37C0" w:rsidRDefault="001B3F4F" w:rsidP="00EC058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4F" w:rsidRPr="007F37C0" w:rsidRDefault="001B3F4F" w:rsidP="00EC058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4F" w:rsidRPr="007F37C0" w:rsidRDefault="001B3F4F" w:rsidP="00EC058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4F" w:rsidRPr="007F37C0" w:rsidRDefault="001B3F4F" w:rsidP="00EC058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</w:tr>
      <w:tr w:rsidR="001B3F4F" w:rsidRPr="007F37C0" w:rsidTr="00EC0588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4F" w:rsidRPr="007F37C0" w:rsidRDefault="001B3F4F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一、本年收入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4F" w:rsidRPr="007F37C0" w:rsidRDefault="001B3F4F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7F37C0" w:rsidRDefault="001B3F4F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一、本年支出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7F37C0" w:rsidRDefault="001B3F4F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5AF9" w:rsidRPr="007F37C0" w:rsidTr="00EC0588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7F37C0" w:rsidRDefault="00A05AF9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（一）一般公共预算拨款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F9" w:rsidRPr="0075536F" w:rsidRDefault="007D74B3" w:rsidP="00311849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D74B3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8,183,887.01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B9390D" w:rsidRDefault="00A05AF9" w:rsidP="00C80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（一）</w:t>
            </w:r>
            <w:r w:rsidRPr="00B939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B9390D" w:rsidRDefault="00DE10C8" w:rsidP="003118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0C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664,365.92</w:t>
            </w:r>
          </w:p>
        </w:tc>
      </w:tr>
      <w:tr w:rsidR="00A05AF9" w:rsidRPr="007F37C0" w:rsidTr="00EC0588">
        <w:trPr>
          <w:trHeight w:val="43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7F37C0" w:rsidRDefault="00A05AF9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（二）政府性基金预算拨款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7F37C0" w:rsidRDefault="00A05AF9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7F37C0" w:rsidRDefault="00A05AF9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（二）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B9390D" w:rsidRDefault="00DE10C8" w:rsidP="003118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0C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351,956.54</w:t>
            </w:r>
          </w:p>
        </w:tc>
      </w:tr>
      <w:tr w:rsidR="00A05AF9" w:rsidRPr="007F37C0" w:rsidTr="00EC0588">
        <w:trPr>
          <w:trHeight w:val="43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7F37C0" w:rsidRDefault="00A05AF9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二、上年结转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7F37C0" w:rsidRDefault="00A05AF9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7F37C0" w:rsidRDefault="00A05AF9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（三）</w:t>
            </w:r>
            <w:r w:rsidRPr="00B939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B9390D" w:rsidRDefault="00DE10C8" w:rsidP="003118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0C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6,520,289.59</w:t>
            </w:r>
          </w:p>
        </w:tc>
      </w:tr>
      <w:tr w:rsidR="00A05AF9" w:rsidRPr="007F37C0" w:rsidTr="00043D80">
        <w:trPr>
          <w:trHeight w:val="43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7F37C0" w:rsidRDefault="00A05AF9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（一）一般公共预算拨款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7F37C0" w:rsidRDefault="00A05AF9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7F37C0" w:rsidRDefault="00A05AF9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（四）</w:t>
            </w:r>
            <w:r w:rsidRPr="00B939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0338C5" w:rsidRDefault="00DE10C8" w:rsidP="003118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0C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633,402.96</w:t>
            </w:r>
          </w:p>
        </w:tc>
      </w:tr>
      <w:tr w:rsidR="00A05AF9" w:rsidRPr="007F37C0" w:rsidTr="00043D80">
        <w:trPr>
          <w:trHeight w:val="43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7F37C0" w:rsidRDefault="00A05AF9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（二）政府性基金预算拨款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7F37C0" w:rsidRDefault="00A05AF9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7F37C0" w:rsidRDefault="00A05AF9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(五) 教育支出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0338C5" w:rsidRDefault="00DE10C8" w:rsidP="003118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10C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13,872.00</w:t>
            </w:r>
            <w:r w:rsidR="00A05AF9" w:rsidRPr="000338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5AF9" w:rsidRPr="007F37C0" w:rsidTr="00043D80">
        <w:trPr>
          <w:trHeight w:val="43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7F37C0" w:rsidRDefault="00A05AF9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7F37C0" w:rsidRDefault="00A05AF9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7F37C0" w:rsidRDefault="00A05AF9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7F37C0" w:rsidRDefault="00A05AF9" w:rsidP="00EC0588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05AF9" w:rsidRPr="007F37C0" w:rsidTr="00043D80">
        <w:trPr>
          <w:trHeight w:val="43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7F37C0" w:rsidRDefault="00A05AF9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7F37C0" w:rsidRDefault="00A05AF9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7F37C0" w:rsidRDefault="00A05AF9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7F37C0" w:rsidRDefault="00A05AF9" w:rsidP="00EC0588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05AF9" w:rsidRPr="007F37C0" w:rsidTr="00EC0588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7F37C0" w:rsidRDefault="00A05AF9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7F37C0" w:rsidRDefault="00A05AF9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7F37C0" w:rsidRDefault="00A05AF9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7F37C0" w:rsidRDefault="00A05AF9" w:rsidP="00EC0588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05AF9" w:rsidRPr="007F37C0" w:rsidTr="00EC0588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7F37C0" w:rsidRDefault="00A05AF9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7F37C0" w:rsidRDefault="00A05AF9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7F37C0" w:rsidRDefault="00A05AF9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7F37C0" w:rsidRDefault="00A05AF9" w:rsidP="00EC0588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05AF9" w:rsidRPr="007F37C0" w:rsidTr="00EC0588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7F37C0" w:rsidRDefault="00A05AF9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7F37C0" w:rsidRDefault="00A05AF9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7F37C0" w:rsidRDefault="00A05AF9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二、结转下年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F9" w:rsidRPr="007F37C0" w:rsidRDefault="00A05AF9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5AF9" w:rsidRPr="007F37C0" w:rsidTr="00EC0588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7F37C0" w:rsidRDefault="00A05AF9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7F37C0" w:rsidRDefault="00A05AF9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7F37C0" w:rsidRDefault="00A05AF9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7F37C0" w:rsidRDefault="00A05AF9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5AF9" w:rsidRPr="007F37C0" w:rsidTr="00EC0588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7F37C0" w:rsidRDefault="00A05AF9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7F37C0" w:rsidRDefault="00A05AF9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7F37C0" w:rsidRDefault="00A05AF9" w:rsidP="00EC0588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支出总计：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7F37C0" w:rsidRDefault="00A05AF9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5AF9" w:rsidRPr="007F37C0" w:rsidTr="00EC0588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AF9" w:rsidRPr="007F37C0" w:rsidRDefault="00A05AF9" w:rsidP="00EC0588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收入总计：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F9" w:rsidRPr="00086B35" w:rsidRDefault="00DE10C8" w:rsidP="00DF79B2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E10C8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8,183,887.01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F9" w:rsidRPr="007F37C0" w:rsidRDefault="00A05AF9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AF9" w:rsidRPr="00086B35" w:rsidRDefault="00DE10C8" w:rsidP="00DF79B2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E10C8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8,183,887.01</w:t>
            </w:r>
          </w:p>
        </w:tc>
      </w:tr>
      <w:tr w:rsidR="00A05AF9" w:rsidRPr="007F37C0" w:rsidTr="00EC0588">
        <w:trPr>
          <w:trHeight w:val="27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AF9" w:rsidRPr="007F37C0" w:rsidRDefault="00A05AF9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AF9" w:rsidRPr="007F37C0" w:rsidRDefault="00A05AF9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AF9" w:rsidRPr="007F37C0" w:rsidRDefault="00A05AF9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AF9" w:rsidRPr="007F37C0" w:rsidRDefault="00A05AF9" w:rsidP="00EC05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1B3F4F" w:rsidRPr="007F37C0" w:rsidRDefault="001B3F4F" w:rsidP="001B3F4F">
      <w:pPr>
        <w:rPr>
          <w:rFonts w:asciiTheme="minorEastAsia" w:hAnsiTheme="minorEastAsia" w:cs="宋体"/>
          <w:b/>
          <w:bCs/>
          <w:kern w:val="0"/>
          <w:sz w:val="20"/>
          <w:szCs w:val="20"/>
        </w:rPr>
      </w:pPr>
    </w:p>
    <w:p w:rsidR="00F1762F" w:rsidRDefault="00F1762F" w:rsidP="001B3F4F">
      <w:pPr>
        <w:rPr>
          <w:rFonts w:asciiTheme="minorEastAsia" w:hAnsiTheme="minorEastAsia" w:cs="Times New Roman"/>
          <w:sz w:val="28"/>
          <w:szCs w:val="28"/>
        </w:rPr>
      </w:pPr>
    </w:p>
    <w:p w:rsidR="00F1762F" w:rsidRDefault="00F1762F" w:rsidP="001B3F4F">
      <w:pPr>
        <w:rPr>
          <w:rFonts w:asciiTheme="minorEastAsia" w:hAnsiTheme="minorEastAsia" w:cs="Times New Roman"/>
          <w:sz w:val="28"/>
          <w:szCs w:val="28"/>
        </w:rPr>
      </w:pPr>
    </w:p>
    <w:p w:rsidR="00F1762F" w:rsidRDefault="00F1762F" w:rsidP="001B3F4F">
      <w:pPr>
        <w:rPr>
          <w:rFonts w:asciiTheme="minorEastAsia" w:hAnsiTheme="minorEastAsia" w:cs="Times New Roman"/>
          <w:sz w:val="28"/>
          <w:szCs w:val="28"/>
        </w:rPr>
      </w:pPr>
    </w:p>
    <w:p w:rsidR="00F1762F" w:rsidRDefault="00F1762F" w:rsidP="001B3F4F">
      <w:pPr>
        <w:rPr>
          <w:rFonts w:asciiTheme="minorEastAsia" w:hAnsiTheme="minorEastAsia" w:cs="Times New Roman"/>
          <w:sz w:val="28"/>
          <w:szCs w:val="28"/>
        </w:rPr>
      </w:pPr>
    </w:p>
    <w:p w:rsidR="00F1762F" w:rsidRDefault="00F1762F" w:rsidP="001B3F4F">
      <w:pPr>
        <w:rPr>
          <w:rFonts w:asciiTheme="minorEastAsia" w:hAnsiTheme="minorEastAsia" w:cs="Times New Roman"/>
          <w:sz w:val="28"/>
          <w:szCs w:val="28"/>
        </w:rPr>
      </w:pPr>
    </w:p>
    <w:p w:rsidR="00F1762F" w:rsidRDefault="00F1762F" w:rsidP="001B3F4F">
      <w:pPr>
        <w:rPr>
          <w:rFonts w:asciiTheme="minorEastAsia" w:hAnsiTheme="minorEastAsia" w:cs="Times New Roman"/>
          <w:sz w:val="28"/>
          <w:szCs w:val="28"/>
        </w:rPr>
      </w:pPr>
    </w:p>
    <w:p w:rsidR="00F1762F" w:rsidRDefault="00F1762F" w:rsidP="001B3F4F">
      <w:pPr>
        <w:rPr>
          <w:rFonts w:asciiTheme="minorEastAsia" w:hAnsiTheme="minorEastAsia" w:cs="Times New Roman"/>
          <w:sz w:val="28"/>
          <w:szCs w:val="28"/>
        </w:rPr>
      </w:pPr>
    </w:p>
    <w:p w:rsidR="00F1762F" w:rsidRDefault="00F1762F" w:rsidP="001B3F4F">
      <w:pPr>
        <w:rPr>
          <w:rFonts w:asciiTheme="minorEastAsia" w:hAnsiTheme="minorEastAsia" w:cs="Times New Roman"/>
          <w:sz w:val="28"/>
          <w:szCs w:val="28"/>
        </w:rPr>
      </w:pPr>
    </w:p>
    <w:p w:rsidR="00F1762F" w:rsidRDefault="00F1762F" w:rsidP="001B3F4F">
      <w:pPr>
        <w:rPr>
          <w:rFonts w:asciiTheme="minorEastAsia" w:hAnsiTheme="minorEastAsia" w:cs="Times New Roman"/>
          <w:sz w:val="28"/>
          <w:szCs w:val="28"/>
        </w:rPr>
      </w:pPr>
    </w:p>
    <w:p w:rsidR="00F1762F" w:rsidRDefault="00F1762F" w:rsidP="001B3F4F">
      <w:pPr>
        <w:rPr>
          <w:rFonts w:asciiTheme="minorEastAsia" w:hAnsiTheme="minorEastAsia" w:cs="Times New Roman"/>
          <w:sz w:val="28"/>
          <w:szCs w:val="28"/>
        </w:rPr>
      </w:pPr>
    </w:p>
    <w:p w:rsidR="00F1762F" w:rsidRDefault="00F1762F" w:rsidP="001B3F4F">
      <w:pPr>
        <w:rPr>
          <w:rFonts w:asciiTheme="minorEastAsia" w:hAnsiTheme="minorEastAsia" w:cs="Times New Roman"/>
          <w:sz w:val="28"/>
          <w:szCs w:val="28"/>
        </w:rPr>
      </w:pPr>
    </w:p>
    <w:p w:rsidR="00F1762F" w:rsidRDefault="00F1762F" w:rsidP="001B3F4F">
      <w:pPr>
        <w:rPr>
          <w:rFonts w:asciiTheme="minorEastAsia" w:hAnsiTheme="minorEastAsia" w:cs="Times New Roman"/>
          <w:sz w:val="28"/>
          <w:szCs w:val="28"/>
        </w:rPr>
      </w:pPr>
    </w:p>
    <w:p w:rsidR="00F1762F" w:rsidRDefault="00F1762F" w:rsidP="001B3F4F">
      <w:pPr>
        <w:rPr>
          <w:rFonts w:asciiTheme="minorEastAsia" w:hAnsiTheme="minorEastAsia" w:cs="Times New Roman"/>
          <w:sz w:val="28"/>
          <w:szCs w:val="28"/>
        </w:rPr>
      </w:pPr>
    </w:p>
    <w:p w:rsidR="00F1762F" w:rsidRDefault="00F1762F" w:rsidP="001B3F4F">
      <w:pPr>
        <w:rPr>
          <w:rFonts w:asciiTheme="minorEastAsia" w:hAnsiTheme="minorEastAsia" w:cs="Times New Roman"/>
          <w:sz w:val="28"/>
          <w:szCs w:val="28"/>
        </w:rPr>
      </w:pPr>
    </w:p>
    <w:p w:rsidR="000A2A5F" w:rsidRDefault="000A2A5F" w:rsidP="001B3F4F">
      <w:pPr>
        <w:rPr>
          <w:rFonts w:asciiTheme="minorEastAsia" w:hAnsiTheme="minorEastAsia" w:cs="Times New Roman"/>
          <w:sz w:val="28"/>
          <w:szCs w:val="28"/>
          <w:highlight w:val="yellow"/>
        </w:rPr>
      </w:pPr>
    </w:p>
    <w:p w:rsidR="001B3F4F" w:rsidRPr="00982486" w:rsidRDefault="00C80F28" w:rsidP="001B3F4F">
      <w:pPr>
        <w:rPr>
          <w:rFonts w:asciiTheme="minorEastAsia" w:hAnsiTheme="minorEastAsia" w:cs="Times New Roman"/>
          <w:sz w:val="28"/>
          <w:szCs w:val="28"/>
        </w:rPr>
      </w:pPr>
      <w:r w:rsidRPr="00DF2C66">
        <w:rPr>
          <w:rFonts w:asciiTheme="minorEastAsia" w:hAnsiTheme="minorEastAsia" w:cs="Times New Roman" w:hint="eastAsia"/>
          <w:sz w:val="28"/>
          <w:szCs w:val="28"/>
        </w:rPr>
        <w:lastRenderedPageBreak/>
        <w:t>表五</w:t>
      </w:r>
      <w:r w:rsidR="0001425D" w:rsidRPr="00DF2C66">
        <w:rPr>
          <w:rFonts w:asciiTheme="minorEastAsia" w:hAnsiTheme="minorEastAsia" w:cs="Times New Roman" w:hint="eastAsia"/>
          <w:sz w:val="28"/>
          <w:szCs w:val="28"/>
        </w:rPr>
        <w:t>、</w:t>
      </w:r>
      <w:r w:rsidR="001B3F4F" w:rsidRPr="00DF2C66">
        <w:rPr>
          <w:rFonts w:asciiTheme="minorEastAsia" w:hAnsiTheme="minorEastAsia" w:cs="Times New Roman" w:hint="eastAsia"/>
          <w:sz w:val="28"/>
          <w:szCs w:val="28"/>
        </w:rPr>
        <w:t>一般公共预算支出情况表</w:t>
      </w:r>
    </w:p>
    <w:p w:rsidR="001B3F4F" w:rsidRPr="002A4D6E" w:rsidRDefault="001B3F4F" w:rsidP="001B3F4F">
      <w:pPr>
        <w:wordWrap w:val="0"/>
        <w:ind w:firstLineChars="200" w:firstLine="560"/>
        <w:jc w:val="right"/>
        <w:rPr>
          <w:rFonts w:ascii="楷体_GB2312" w:eastAsia="楷体_GB2312" w:hAnsi="宋体" w:cs="Times New Roman"/>
          <w:sz w:val="28"/>
          <w:szCs w:val="28"/>
        </w:rPr>
      </w:pPr>
      <w:r w:rsidRPr="002A4D6E">
        <w:rPr>
          <w:rFonts w:ascii="楷体_GB2312" w:eastAsia="楷体_GB2312" w:hAnsi="宋体" w:cs="Times New Roman" w:hint="eastAsia"/>
          <w:sz w:val="28"/>
          <w:szCs w:val="28"/>
        </w:rPr>
        <w:t xml:space="preserve">      单位：元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1479"/>
        <w:gridCol w:w="3024"/>
        <w:gridCol w:w="2126"/>
        <w:gridCol w:w="1701"/>
        <w:gridCol w:w="1417"/>
      </w:tblGrid>
      <w:tr w:rsidR="00DF2C66" w:rsidRPr="0075536F" w:rsidTr="003C56E4">
        <w:trPr>
          <w:trHeight w:val="553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C66" w:rsidRPr="0075536F" w:rsidRDefault="00DF2C66" w:rsidP="003C56E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科目名称（项级）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DF2C66" w:rsidRPr="0075536F" w:rsidTr="003C56E4">
        <w:trPr>
          <w:trHeight w:val="503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8,183,887.01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5,243,198.41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kern w:val="0"/>
                <w:sz w:val="20"/>
                <w:szCs w:val="20"/>
              </w:rPr>
              <w:t>2,940,688.60</w:t>
            </w:r>
          </w:p>
        </w:tc>
      </w:tr>
      <w:tr w:rsidR="00DF2C66" w:rsidRPr="0075536F" w:rsidTr="003C56E4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086B35" w:rsidRDefault="00DF2C66" w:rsidP="003C56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086B35" w:rsidRDefault="00DF2C66" w:rsidP="003C56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FB038E" w:rsidRDefault="00DF2C66" w:rsidP="003C56E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/>
                <w:kern w:val="0"/>
                <w:sz w:val="20"/>
                <w:szCs w:val="20"/>
              </w:rPr>
              <w:t>13,872.00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FB038E" w:rsidRDefault="00DF2C66" w:rsidP="003C56E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/>
                <w:kern w:val="0"/>
                <w:sz w:val="20"/>
                <w:szCs w:val="20"/>
              </w:rPr>
              <w:t>13,872.00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2C66" w:rsidRPr="0075536F" w:rsidTr="003C56E4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086B35" w:rsidRDefault="00DF2C66" w:rsidP="003C56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20508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086B35" w:rsidRDefault="00DF2C66" w:rsidP="003C56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进修及培训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FB038E" w:rsidRDefault="00DF2C66" w:rsidP="003C56E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/>
                <w:kern w:val="0"/>
                <w:sz w:val="20"/>
                <w:szCs w:val="20"/>
              </w:rPr>
              <w:t>13,872.00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FB038E" w:rsidRDefault="00DF2C66" w:rsidP="003C56E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/>
                <w:kern w:val="0"/>
                <w:sz w:val="20"/>
                <w:szCs w:val="20"/>
              </w:rPr>
              <w:t>13,872.00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2C66" w:rsidRPr="0075536F" w:rsidTr="003C56E4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086B35" w:rsidRDefault="00DF2C66" w:rsidP="003C56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2050803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086B35" w:rsidRDefault="00DF2C66" w:rsidP="003C56E4">
            <w:pPr>
              <w:widowControl/>
              <w:ind w:firstLineChars="100" w:firstLine="2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培训支出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FB038E" w:rsidRDefault="00DF2C66" w:rsidP="003C56E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/>
                <w:kern w:val="0"/>
                <w:sz w:val="20"/>
                <w:szCs w:val="20"/>
              </w:rPr>
              <w:t>13,872.00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FB038E" w:rsidRDefault="00DF2C66" w:rsidP="003C56E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56712">
              <w:rPr>
                <w:rFonts w:asciiTheme="minorEastAsia" w:hAnsiTheme="minorEastAsia" w:cs="宋体"/>
                <w:kern w:val="0"/>
                <w:sz w:val="20"/>
                <w:szCs w:val="20"/>
              </w:rPr>
              <w:t>13,872.00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2C66" w:rsidRPr="0075536F" w:rsidTr="003C56E4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社会保障和就业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FB038E" w:rsidRDefault="00DF2C66" w:rsidP="003C56E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kern w:val="0"/>
                <w:sz w:val="20"/>
                <w:szCs w:val="20"/>
              </w:rPr>
              <w:t>664,365.92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FB038E" w:rsidRDefault="00DF2C66" w:rsidP="003C56E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kern w:val="0"/>
                <w:sz w:val="20"/>
                <w:szCs w:val="20"/>
              </w:rPr>
              <w:t>664,365.92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2C66" w:rsidRPr="0075536F" w:rsidTr="003C56E4">
        <w:trPr>
          <w:trHeight w:val="69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ind w:firstLineChars="50" w:firstLine="100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20805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ind w:firstLineChars="50" w:firstLine="100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FB038E" w:rsidRDefault="00DF2C66" w:rsidP="003C56E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kern w:val="0"/>
                <w:sz w:val="20"/>
                <w:szCs w:val="20"/>
              </w:rPr>
              <w:t>664,365.92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FB038E" w:rsidRDefault="00DF2C66" w:rsidP="003C56E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kern w:val="0"/>
                <w:sz w:val="20"/>
                <w:szCs w:val="20"/>
              </w:rPr>
              <w:t>664,365.92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DF2C66" w:rsidRPr="0075536F" w:rsidTr="003C56E4">
        <w:trPr>
          <w:trHeight w:val="69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2080501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归口管理的行政单位离退休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jc w:val="center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023D7C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14,600.00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jc w:val="center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023D7C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14,600.00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DF2C66" w:rsidRPr="0075536F" w:rsidTr="003C56E4">
        <w:trPr>
          <w:trHeight w:val="69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2080505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FB038E" w:rsidRDefault="00DF2C66" w:rsidP="003C56E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kern w:val="0"/>
                <w:sz w:val="20"/>
                <w:szCs w:val="20"/>
              </w:rPr>
              <w:t>433,177.28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FB038E" w:rsidRDefault="00DF2C66" w:rsidP="003C56E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kern w:val="0"/>
                <w:sz w:val="20"/>
                <w:szCs w:val="20"/>
              </w:rPr>
              <w:t>433,177.28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DF2C66" w:rsidRPr="0075536F" w:rsidTr="003C56E4">
        <w:trPr>
          <w:trHeight w:val="69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2080506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FB038E" w:rsidRDefault="00DF2C66" w:rsidP="003C56E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kern w:val="0"/>
                <w:sz w:val="20"/>
                <w:szCs w:val="20"/>
              </w:rPr>
              <w:t>216,588.64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FB038E" w:rsidRDefault="00DF2C66" w:rsidP="003C56E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kern w:val="0"/>
                <w:sz w:val="20"/>
                <w:szCs w:val="20"/>
              </w:rPr>
              <w:t>216,588.64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DF2C66" w:rsidRPr="0075536F" w:rsidTr="003C56E4">
        <w:trPr>
          <w:trHeight w:val="69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086B35" w:rsidRDefault="00DF2C66" w:rsidP="003C56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351,956.54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086B35" w:rsidRDefault="00DF2C66" w:rsidP="003C56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351,956.54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DF2C66" w:rsidRPr="0075536F" w:rsidTr="003C56E4">
        <w:trPr>
          <w:trHeight w:val="69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ind w:firstLineChars="50" w:firstLine="10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21011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ind w:firstLineChars="50" w:firstLine="10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行政事业单位医疗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086B35" w:rsidRDefault="00DF2C66" w:rsidP="003C56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351,956.54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086B35" w:rsidRDefault="00DF2C66" w:rsidP="003C56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351,956.54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DF2C66" w:rsidRPr="0075536F" w:rsidTr="003C56E4">
        <w:trPr>
          <w:trHeight w:val="69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2101101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086B35" w:rsidRDefault="00DF2C66" w:rsidP="003C56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351,956.54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086B35" w:rsidRDefault="00DF2C66" w:rsidP="003C56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351,956.54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DF2C66" w:rsidRPr="0075536F" w:rsidTr="003C56E4">
        <w:trPr>
          <w:trHeight w:val="69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212</w:t>
            </w:r>
            <w:r w:rsidRPr="0075536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ab/>
            </w:r>
            <w:r w:rsidRPr="0075536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ab/>
            </w:r>
            <w:r w:rsidRPr="0075536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ab/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color w:val="000000"/>
                <w:sz w:val="20"/>
                <w:szCs w:val="20"/>
              </w:rPr>
              <w:t>6,520,289.59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kern w:val="0"/>
                <w:sz w:val="20"/>
                <w:szCs w:val="20"/>
              </w:rPr>
              <w:t>3,579,600.99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kern w:val="0"/>
                <w:sz w:val="20"/>
                <w:szCs w:val="20"/>
              </w:rPr>
              <w:t>2,940,688.60</w:t>
            </w:r>
          </w:p>
        </w:tc>
      </w:tr>
      <w:tr w:rsidR="00DF2C66" w:rsidRPr="0075536F" w:rsidTr="003C56E4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 </w:t>
            </w:r>
            <w:r w:rsidRPr="0075536F">
              <w:rPr>
                <w:rFonts w:asciiTheme="minorEastAsia" w:hAnsiTheme="minorEastAsia" w:cs="宋体"/>
                <w:kern w:val="0"/>
                <w:sz w:val="20"/>
                <w:szCs w:val="20"/>
              </w:rPr>
              <w:t>21299</w:t>
            </w:r>
            <w:r w:rsidRPr="0075536F">
              <w:rPr>
                <w:rFonts w:asciiTheme="minorEastAsia" w:hAnsiTheme="minorEastAsia" w:cs="宋体"/>
                <w:kern w:val="0"/>
                <w:sz w:val="20"/>
                <w:szCs w:val="20"/>
              </w:rPr>
              <w:tab/>
            </w:r>
            <w:r w:rsidRPr="0075536F">
              <w:rPr>
                <w:rFonts w:asciiTheme="minorEastAsia" w:hAnsiTheme="minorEastAsia" w:cs="宋体"/>
                <w:kern w:val="0"/>
                <w:sz w:val="20"/>
                <w:szCs w:val="20"/>
              </w:rPr>
              <w:tab/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ind w:firstLineChars="50" w:firstLine="10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其他城乡社区支出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color w:val="000000"/>
                <w:sz w:val="20"/>
                <w:szCs w:val="20"/>
              </w:rPr>
              <w:t>6,520,289.59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kern w:val="0"/>
                <w:sz w:val="20"/>
                <w:szCs w:val="20"/>
              </w:rPr>
              <w:t>3,579,600.99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kern w:val="0"/>
                <w:sz w:val="20"/>
                <w:szCs w:val="20"/>
              </w:rPr>
              <w:t>2,940,688.60</w:t>
            </w:r>
          </w:p>
        </w:tc>
      </w:tr>
      <w:tr w:rsidR="00DF2C66" w:rsidRPr="0075536F" w:rsidTr="003C56E4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21299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其他城乡社区支出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color w:val="000000"/>
                <w:sz w:val="20"/>
                <w:szCs w:val="20"/>
              </w:rPr>
              <w:t>6,520,289.59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3,579,600.99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2,940,688.60</w:t>
            </w:r>
          </w:p>
        </w:tc>
      </w:tr>
      <w:tr w:rsidR="00DF2C66" w:rsidRPr="0075536F" w:rsidTr="003C56E4">
        <w:trPr>
          <w:trHeight w:val="536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086B35" w:rsidRDefault="00DF2C66" w:rsidP="003C56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633,402.96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086B35" w:rsidRDefault="00DF2C66" w:rsidP="003C56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633,402.96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C66" w:rsidRPr="0075536F" w:rsidRDefault="00DF2C66" w:rsidP="003C56E4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DF2C66" w:rsidRPr="0075536F" w:rsidTr="003C56E4">
        <w:trPr>
          <w:trHeight w:val="546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ind w:firstLineChars="50" w:firstLine="10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22102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ind w:firstLineChars="50" w:firstLine="10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住房改革支出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086B35" w:rsidRDefault="00DF2C66" w:rsidP="003C56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633,402.96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086B35" w:rsidRDefault="00DF2C66" w:rsidP="003C56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633,402.96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C66" w:rsidRPr="0075536F" w:rsidRDefault="00DF2C66" w:rsidP="003C56E4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DF2C66" w:rsidRPr="0075536F" w:rsidTr="003C56E4">
        <w:trPr>
          <w:trHeight w:val="359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2210201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ind w:firstLineChars="100" w:firstLine="200"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086B35" w:rsidRDefault="00DF2C66" w:rsidP="003C56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359,442.96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086B35" w:rsidRDefault="00DF2C66" w:rsidP="003C56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359,442.96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C66" w:rsidRPr="0075536F" w:rsidRDefault="00DF2C66" w:rsidP="003C56E4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DF2C66" w:rsidRPr="0075536F" w:rsidTr="003C56E4">
        <w:trPr>
          <w:trHeight w:val="55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2210203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75536F" w:rsidRDefault="00DF2C66" w:rsidP="003C56E4">
            <w:pPr>
              <w:widowControl/>
              <w:ind w:firstLineChars="100" w:firstLine="200"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购房补贴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086B35" w:rsidRDefault="00DF2C66" w:rsidP="003C56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273,960.00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C66" w:rsidRPr="00086B35" w:rsidRDefault="00DF2C66" w:rsidP="003C56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23D7C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273,960.00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C66" w:rsidRPr="0075536F" w:rsidRDefault="00DF2C66" w:rsidP="003C56E4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</w:tbl>
    <w:p w:rsidR="001B3F4F" w:rsidRPr="00DF2C66" w:rsidRDefault="001B3F4F" w:rsidP="00DF2C66">
      <w:pPr>
        <w:rPr>
          <w:rFonts w:asciiTheme="minorEastAsia" w:hAnsiTheme="minorEastAsia" w:cs="Times New Roman"/>
          <w:sz w:val="20"/>
          <w:szCs w:val="20"/>
        </w:rPr>
      </w:pPr>
    </w:p>
    <w:p w:rsidR="0001425D" w:rsidRPr="0001425D" w:rsidRDefault="0001425D" w:rsidP="0001425D">
      <w:pPr>
        <w:autoSpaceDE w:val="0"/>
        <w:autoSpaceDN w:val="0"/>
        <w:adjustRightInd w:val="0"/>
        <w:spacing w:line="56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DF2C66">
        <w:rPr>
          <w:rFonts w:asciiTheme="majorEastAsia" w:eastAsiaTheme="majorEastAsia" w:hAnsiTheme="majorEastAsia" w:hint="eastAsia"/>
          <w:sz w:val="28"/>
          <w:szCs w:val="28"/>
        </w:rPr>
        <w:lastRenderedPageBreak/>
        <w:t>表六、一般公共预算基本支出情况表</w:t>
      </w:r>
    </w:p>
    <w:tbl>
      <w:tblPr>
        <w:tblW w:w="9717" w:type="dxa"/>
        <w:tblInd w:w="93" w:type="dxa"/>
        <w:tblLook w:val="04A0" w:firstRow="1" w:lastRow="0" w:firstColumn="1" w:lastColumn="0" w:noHBand="0" w:noVBand="1"/>
      </w:tblPr>
      <w:tblGrid>
        <w:gridCol w:w="1860"/>
        <w:gridCol w:w="2220"/>
        <w:gridCol w:w="1920"/>
        <w:gridCol w:w="1816"/>
        <w:gridCol w:w="1905"/>
      </w:tblGrid>
      <w:tr w:rsidR="001B3F4F" w:rsidRPr="00D12E87" w:rsidTr="006D47AD">
        <w:trPr>
          <w:trHeight w:val="8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F4F" w:rsidRPr="0001425D" w:rsidRDefault="001B3F4F" w:rsidP="00EC05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F4F" w:rsidRPr="00D12E87" w:rsidRDefault="001B3F4F" w:rsidP="00EC05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F4F" w:rsidRPr="00D12E87" w:rsidRDefault="001B3F4F" w:rsidP="00EC05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F4F" w:rsidRPr="00D12E87" w:rsidRDefault="001B3F4F" w:rsidP="00EC05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F4F" w:rsidRPr="00D12E87" w:rsidRDefault="001B3F4F" w:rsidP="00EC05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2E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1B3F4F" w:rsidRPr="00F1478A" w:rsidTr="006D47AD">
        <w:trPr>
          <w:trHeight w:val="46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4F" w:rsidRPr="00F1478A" w:rsidRDefault="001B3F4F" w:rsidP="000269D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4F" w:rsidRPr="00F1478A" w:rsidRDefault="001B3F4F" w:rsidP="000269D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部门经济分类名称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4F" w:rsidRPr="00F1478A" w:rsidRDefault="001B3F4F" w:rsidP="000269D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4F" w:rsidRPr="00F1478A" w:rsidRDefault="001B3F4F" w:rsidP="000269D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4F" w:rsidRPr="00F1478A" w:rsidRDefault="001B3F4F" w:rsidP="000269D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公用经费</w:t>
            </w:r>
          </w:p>
        </w:tc>
      </w:tr>
      <w:tr w:rsidR="00311849" w:rsidRPr="00F1478A" w:rsidTr="006D47AD">
        <w:trPr>
          <w:trHeight w:val="33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49" w:rsidRPr="00F1478A" w:rsidRDefault="00311849" w:rsidP="000269D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49" w:rsidRPr="00F1478A" w:rsidRDefault="00311849" w:rsidP="000269D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49" w:rsidRPr="00F1478A" w:rsidRDefault="00DF2C66" w:rsidP="006D4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F2C66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13,872</w:t>
            </w:r>
            <w:r w:rsidR="003B75F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.00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49" w:rsidRPr="00FB038E" w:rsidRDefault="00311849" w:rsidP="006D47AD">
            <w:pPr>
              <w:widowControl/>
              <w:ind w:right="80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49" w:rsidRPr="00F1478A" w:rsidRDefault="00DF2C66" w:rsidP="006D4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F2C66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13,872</w:t>
            </w:r>
            <w:r w:rsidR="003B75F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.00</w:t>
            </w:r>
          </w:p>
        </w:tc>
      </w:tr>
      <w:tr w:rsidR="00311849" w:rsidRPr="00F1478A" w:rsidTr="006D47AD">
        <w:trPr>
          <w:trHeight w:val="33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49" w:rsidRPr="00F1478A" w:rsidRDefault="00311849" w:rsidP="000269D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20508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49" w:rsidRPr="00F1478A" w:rsidRDefault="00311849" w:rsidP="000269D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进修及培训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49" w:rsidRPr="00F1478A" w:rsidRDefault="00DF2C66" w:rsidP="006D4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F2C66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13,872</w:t>
            </w:r>
            <w:r w:rsidR="003B75F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.00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49" w:rsidRPr="00FB038E" w:rsidRDefault="00311849" w:rsidP="006D47AD">
            <w:pPr>
              <w:widowControl/>
              <w:ind w:right="80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49" w:rsidRPr="00F1478A" w:rsidRDefault="00DF2C66" w:rsidP="006D4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F2C66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13,872</w:t>
            </w:r>
            <w:r w:rsidR="003B75F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.00</w:t>
            </w:r>
          </w:p>
        </w:tc>
      </w:tr>
      <w:tr w:rsidR="00D00BE1" w:rsidRPr="00F1478A" w:rsidTr="006D47AD">
        <w:trPr>
          <w:trHeight w:val="461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E1" w:rsidRPr="00F1478A" w:rsidRDefault="00D00BE1" w:rsidP="000269D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E1" w:rsidRPr="00F1478A" w:rsidRDefault="00D00BE1" w:rsidP="000269D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E1" w:rsidRPr="00F1478A" w:rsidRDefault="000269DB" w:rsidP="006D4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269DB">
              <w:rPr>
                <w:rFonts w:asciiTheme="minorEastAsia" w:hAnsiTheme="minorEastAsia" w:cs="宋体"/>
                <w:kern w:val="0"/>
                <w:sz w:val="20"/>
                <w:szCs w:val="20"/>
              </w:rPr>
              <w:t>664,365.92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E1" w:rsidRPr="00F1478A" w:rsidRDefault="000269DB" w:rsidP="006D4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269DB">
              <w:rPr>
                <w:rFonts w:asciiTheme="minorEastAsia" w:hAnsiTheme="minorEastAsia" w:cs="宋体"/>
                <w:kern w:val="0"/>
                <w:sz w:val="20"/>
                <w:szCs w:val="20"/>
              </w:rPr>
              <w:t>663,035.92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E1" w:rsidRPr="00F1478A" w:rsidRDefault="000269DB" w:rsidP="006D4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1,330</w:t>
            </w:r>
            <w:r w:rsidR="003B75F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.00</w:t>
            </w:r>
          </w:p>
        </w:tc>
      </w:tr>
      <w:tr w:rsidR="00D00BE1" w:rsidRPr="00F1478A" w:rsidTr="006D47AD">
        <w:trPr>
          <w:trHeight w:val="29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E1" w:rsidRPr="00F1478A" w:rsidRDefault="00D00BE1" w:rsidP="000269D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20805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E1" w:rsidRPr="00F1478A" w:rsidRDefault="00D00BE1" w:rsidP="000269DB">
            <w:pPr>
              <w:widowControl/>
              <w:ind w:firstLineChars="100" w:firstLine="200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E1" w:rsidRPr="00F1478A" w:rsidRDefault="000269DB" w:rsidP="006D4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269DB">
              <w:rPr>
                <w:rFonts w:asciiTheme="minorEastAsia" w:hAnsiTheme="minorEastAsia" w:cs="宋体"/>
                <w:kern w:val="0"/>
                <w:sz w:val="20"/>
                <w:szCs w:val="20"/>
              </w:rPr>
              <w:t>664,365.92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E1" w:rsidRPr="00F1478A" w:rsidRDefault="000269DB" w:rsidP="006D4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269DB">
              <w:rPr>
                <w:rFonts w:asciiTheme="minorEastAsia" w:hAnsiTheme="minorEastAsia" w:cs="宋体"/>
                <w:kern w:val="0"/>
                <w:sz w:val="20"/>
                <w:szCs w:val="20"/>
              </w:rPr>
              <w:t>663,035.92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E1" w:rsidRPr="00F1478A" w:rsidRDefault="000269DB" w:rsidP="006D4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1,330</w:t>
            </w:r>
            <w:r w:rsidR="003B75F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.00</w:t>
            </w:r>
          </w:p>
        </w:tc>
      </w:tr>
      <w:tr w:rsidR="00311849" w:rsidRPr="00F1478A" w:rsidTr="006D47AD">
        <w:trPr>
          <w:trHeight w:val="5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849" w:rsidRPr="00F1478A" w:rsidRDefault="00311849" w:rsidP="000269D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849" w:rsidRPr="00F1478A" w:rsidRDefault="00311849" w:rsidP="000269D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卫生健康</w:t>
            </w: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支出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49" w:rsidRPr="0075536F" w:rsidRDefault="00DF2C66" w:rsidP="006D47AD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F2C66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351,956.54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49" w:rsidRPr="0075536F" w:rsidRDefault="00DF2C66" w:rsidP="006D47AD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F2C66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351,956.54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49" w:rsidRPr="00F1478A" w:rsidRDefault="00311849" w:rsidP="006D4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11849" w:rsidRPr="00F1478A" w:rsidTr="006D47AD">
        <w:trPr>
          <w:trHeight w:val="441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849" w:rsidRPr="00F1478A" w:rsidRDefault="00311849" w:rsidP="000269D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21011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849" w:rsidRPr="00F1478A" w:rsidRDefault="00311849" w:rsidP="000269D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行政事业单位医疗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49" w:rsidRPr="0075536F" w:rsidRDefault="00DF2C66" w:rsidP="006D47AD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F2C66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351,956.54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49" w:rsidRPr="0075536F" w:rsidRDefault="00DF2C66" w:rsidP="006D47AD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DF2C66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351,956.54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49" w:rsidRPr="00F1478A" w:rsidRDefault="00311849" w:rsidP="006D4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11849" w:rsidRPr="00F1478A" w:rsidTr="006D47AD">
        <w:trPr>
          <w:trHeight w:val="48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849" w:rsidRPr="00F1478A" w:rsidRDefault="00311849" w:rsidP="000269D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849" w:rsidRPr="00F1478A" w:rsidRDefault="00311849" w:rsidP="000269D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49" w:rsidRPr="00F1478A" w:rsidRDefault="00DF2C66" w:rsidP="006D4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F2C66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3,579,600.99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49" w:rsidRPr="00F1478A" w:rsidRDefault="00DF2C66" w:rsidP="006D4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3,215,871.58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49" w:rsidRPr="00F1478A" w:rsidRDefault="00DF2C66" w:rsidP="006D4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363,729.41</w:t>
            </w:r>
          </w:p>
        </w:tc>
      </w:tr>
      <w:tr w:rsidR="00311849" w:rsidRPr="00F1478A" w:rsidTr="006D47AD">
        <w:trPr>
          <w:trHeight w:val="34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849" w:rsidRPr="00F1478A" w:rsidRDefault="00311849" w:rsidP="000269D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21299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849" w:rsidRPr="00F1478A" w:rsidRDefault="00311849" w:rsidP="000269D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其他城乡社区支出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49" w:rsidRPr="00F1478A" w:rsidRDefault="00DF2C66" w:rsidP="006D4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F2C66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3,579,600.99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49" w:rsidRPr="00F1478A" w:rsidRDefault="00DF2C66" w:rsidP="006D4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3,215,871.58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49" w:rsidRPr="00F1478A" w:rsidRDefault="00DF2C66" w:rsidP="006D4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363,729.41</w:t>
            </w:r>
          </w:p>
        </w:tc>
      </w:tr>
      <w:tr w:rsidR="00311849" w:rsidRPr="00F1478A" w:rsidTr="006D47AD">
        <w:trPr>
          <w:trHeight w:val="423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849" w:rsidRPr="00F1478A" w:rsidRDefault="00311849" w:rsidP="000269D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849" w:rsidRPr="00F1478A" w:rsidRDefault="00311849" w:rsidP="000269D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49" w:rsidRPr="00F1478A" w:rsidRDefault="000269DB" w:rsidP="006D4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633</w:t>
            </w:r>
            <w:r w:rsidR="00D00BE1"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402</w:t>
            </w:r>
            <w:r w:rsidR="00D00BE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</w:t>
            </w:r>
            <w:r w:rsidR="00D00BE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49" w:rsidRPr="00F1478A" w:rsidRDefault="000269DB" w:rsidP="006D47AD">
            <w:pPr>
              <w:widowControl/>
              <w:ind w:right="400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269DB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633,402.96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49" w:rsidRPr="00F1478A" w:rsidRDefault="00311849" w:rsidP="006D4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11849" w:rsidRPr="00F1478A" w:rsidTr="006D47AD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849" w:rsidRPr="00F1478A" w:rsidRDefault="00311849" w:rsidP="000269D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22102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849" w:rsidRPr="00F1478A" w:rsidRDefault="00311849" w:rsidP="000269D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住房改革支出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49" w:rsidRPr="00F1478A" w:rsidRDefault="000269DB" w:rsidP="006D4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269DB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633,402.96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49" w:rsidRPr="00F1478A" w:rsidRDefault="000269DB" w:rsidP="006D47AD">
            <w:pPr>
              <w:widowControl/>
              <w:ind w:right="600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269DB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633,402.96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49" w:rsidRPr="00F1478A" w:rsidRDefault="00311849" w:rsidP="006D4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11849" w:rsidRPr="00F1478A" w:rsidTr="006D47AD">
        <w:trPr>
          <w:trHeight w:val="33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849" w:rsidRPr="00F1478A" w:rsidRDefault="00311849" w:rsidP="000269D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849" w:rsidRPr="00F1478A" w:rsidRDefault="00311849" w:rsidP="000269D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49" w:rsidRPr="00F1478A" w:rsidRDefault="000269DB" w:rsidP="006D4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269DB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5,243,198.41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49" w:rsidRPr="00F1478A" w:rsidRDefault="000269DB" w:rsidP="006D4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4,864,267</w:t>
            </w:r>
            <w:r w:rsidR="0071245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.00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49" w:rsidRPr="00F1478A" w:rsidRDefault="000269DB" w:rsidP="006D47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378,931.41</w:t>
            </w:r>
          </w:p>
        </w:tc>
      </w:tr>
    </w:tbl>
    <w:p w:rsidR="001B3F4F" w:rsidRPr="00F1478A" w:rsidRDefault="001B3F4F" w:rsidP="001B3F4F">
      <w:pPr>
        <w:rPr>
          <w:rFonts w:asciiTheme="minorEastAsia" w:hAnsiTheme="minorEastAsia" w:cs="Times New Roman"/>
          <w:sz w:val="20"/>
          <w:szCs w:val="20"/>
        </w:rPr>
      </w:pPr>
    </w:p>
    <w:p w:rsidR="0001425D" w:rsidRPr="0001425D" w:rsidRDefault="0001425D" w:rsidP="0001425D">
      <w:pPr>
        <w:autoSpaceDE w:val="0"/>
        <w:autoSpaceDN w:val="0"/>
        <w:adjustRightInd w:val="0"/>
        <w:spacing w:line="56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8D68E0">
        <w:rPr>
          <w:rFonts w:asciiTheme="majorEastAsia" w:eastAsiaTheme="majorEastAsia" w:hAnsiTheme="majorEastAsia" w:hint="eastAsia"/>
          <w:sz w:val="28"/>
          <w:szCs w:val="28"/>
        </w:rPr>
        <w:t>表七、一般公共预算“三公”经费支出情况表</w:t>
      </w: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4440"/>
        <w:gridCol w:w="2260"/>
        <w:gridCol w:w="2460"/>
      </w:tblGrid>
      <w:tr w:rsidR="001B3F4F" w:rsidRPr="00B30600" w:rsidTr="00EC0588">
        <w:trPr>
          <w:trHeight w:val="40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F4F" w:rsidRPr="0001425D" w:rsidRDefault="001B3F4F" w:rsidP="00EC0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F4F" w:rsidRPr="00B30600" w:rsidRDefault="001B3F4F" w:rsidP="00EC0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F4F" w:rsidRPr="00B30600" w:rsidRDefault="001B3F4F" w:rsidP="00EC0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06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1B3F4F" w:rsidRPr="00B30600" w:rsidTr="00EC0588">
        <w:trPr>
          <w:trHeight w:val="52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B30600" w:rsidRDefault="001B3F4F" w:rsidP="00EC0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06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B30600" w:rsidRDefault="001B3F4F" w:rsidP="00EC0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06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  <w:r w:rsidR="007618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0968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B306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年预算数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4F" w:rsidRPr="00B30600" w:rsidRDefault="0009683B" w:rsidP="00EC0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</w:t>
            </w:r>
            <w:r w:rsidR="001B3F4F" w:rsidRPr="00B306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年预算数</w:t>
            </w:r>
          </w:p>
        </w:tc>
      </w:tr>
      <w:tr w:rsidR="001B3F4F" w:rsidRPr="00B30600" w:rsidTr="00EC0588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B30600" w:rsidRDefault="001B3F4F" w:rsidP="00EC05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06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1、因公出国（境）费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B30600" w:rsidRDefault="001B3F4F" w:rsidP="00EC0588">
            <w:pPr>
              <w:widowControl/>
              <w:ind w:firstLineChars="300" w:firstLine="6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06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4F" w:rsidRPr="00B30600" w:rsidRDefault="001B3F4F" w:rsidP="00614483">
            <w:pPr>
              <w:widowControl/>
              <w:ind w:firstLineChars="200" w:firstLine="4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06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.00</w:t>
            </w:r>
          </w:p>
        </w:tc>
      </w:tr>
      <w:tr w:rsidR="001B3F4F" w:rsidRPr="00B30600" w:rsidTr="00C64668">
        <w:trPr>
          <w:trHeight w:val="352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B30600" w:rsidRDefault="001B3F4F" w:rsidP="00EC05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06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2、公务接待费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B30600" w:rsidRDefault="001B3F4F" w:rsidP="00EC0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06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</w:t>
            </w:r>
            <w:r w:rsidR="000968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</w:t>
            </w:r>
            <w:r w:rsidRPr="00B306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  <w:r w:rsidR="000968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4F" w:rsidRPr="00B30600" w:rsidRDefault="00761882" w:rsidP="00614483">
            <w:pPr>
              <w:widowControl/>
              <w:ind w:firstLineChars="200" w:firstLine="40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06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2,587.44</w:t>
            </w:r>
          </w:p>
        </w:tc>
      </w:tr>
      <w:tr w:rsidR="001B3F4F" w:rsidRPr="00B30600" w:rsidTr="00C64668">
        <w:trPr>
          <w:trHeight w:val="4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B30600" w:rsidRDefault="001B3F4F" w:rsidP="00EC05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06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3、公务用车购置及运行维护费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B30600" w:rsidRDefault="001B3F4F" w:rsidP="00614483">
            <w:pPr>
              <w:widowControl/>
              <w:ind w:firstLineChars="300" w:firstLine="60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06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4F" w:rsidRPr="00B30600" w:rsidRDefault="001B3F4F" w:rsidP="00614483">
            <w:pPr>
              <w:widowControl/>
              <w:ind w:firstLineChars="200" w:firstLine="40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06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1B3F4F" w:rsidRPr="00B30600" w:rsidTr="00EC0588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B30600" w:rsidRDefault="001B3F4F" w:rsidP="00EC05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06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其中；公务用车购置费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B30600" w:rsidRDefault="001B3F4F" w:rsidP="00614483">
            <w:pPr>
              <w:widowControl/>
              <w:ind w:firstLineChars="300" w:firstLine="6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06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4F" w:rsidRPr="00B30600" w:rsidRDefault="001B3F4F" w:rsidP="00614483">
            <w:pPr>
              <w:widowControl/>
              <w:ind w:firstLineChars="200" w:firstLine="4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06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.00</w:t>
            </w:r>
          </w:p>
        </w:tc>
      </w:tr>
      <w:tr w:rsidR="001B3F4F" w:rsidRPr="00B30600" w:rsidTr="00C64668">
        <w:trPr>
          <w:trHeight w:val="446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B30600" w:rsidRDefault="001B3F4F" w:rsidP="00EC05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06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公务用车运行维护费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B30600" w:rsidRDefault="001B3F4F" w:rsidP="00614483">
            <w:pPr>
              <w:widowControl/>
              <w:ind w:firstLineChars="300" w:firstLine="60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06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4F" w:rsidRPr="00B30600" w:rsidRDefault="001B3F4F" w:rsidP="00614483">
            <w:pPr>
              <w:widowControl/>
              <w:ind w:firstLineChars="200" w:firstLine="40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06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1B3F4F" w:rsidRPr="00B30600" w:rsidTr="00EC0588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B30600" w:rsidRDefault="001B3F4F" w:rsidP="00EC05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306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4F" w:rsidRPr="00B30600" w:rsidRDefault="0009683B" w:rsidP="00EC0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68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2,213.09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4F" w:rsidRPr="00B30600" w:rsidRDefault="00761882" w:rsidP="00614483">
            <w:pPr>
              <w:widowControl/>
              <w:ind w:firstLineChars="200" w:firstLine="40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06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2,587.44</w:t>
            </w:r>
          </w:p>
        </w:tc>
      </w:tr>
    </w:tbl>
    <w:p w:rsidR="001B3F4F" w:rsidRDefault="001B3F4F" w:rsidP="001B3F4F">
      <w:pPr>
        <w:rPr>
          <w:rFonts w:asciiTheme="minorEastAsia" w:hAnsiTheme="minorEastAsia" w:cs="Times New Roman"/>
          <w:sz w:val="28"/>
          <w:szCs w:val="28"/>
        </w:rPr>
      </w:pPr>
    </w:p>
    <w:p w:rsidR="001B3F4F" w:rsidRPr="0001425D" w:rsidRDefault="0001425D" w:rsidP="0001425D">
      <w:pPr>
        <w:autoSpaceDE w:val="0"/>
        <w:autoSpaceDN w:val="0"/>
        <w:adjustRightInd w:val="0"/>
        <w:spacing w:line="56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01425D">
        <w:rPr>
          <w:rFonts w:asciiTheme="majorEastAsia" w:eastAsiaTheme="majorEastAsia" w:hAnsiTheme="majorEastAsia" w:hint="eastAsia"/>
          <w:sz w:val="28"/>
          <w:szCs w:val="28"/>
        </w:rPr>
        <w:t xml:space="preserve">表八、政府性基金预算支出情况表 </w:t>
      </w:r>
      <w:r w:rsidR="001B3F4F" w:rsidRPr="0001425D">
        <w:rPr>
          <w:rFonts w:asciiTheme="minorEastAsia" w:hAnsiTheme="minorEastAsia" w:cs="Times New Roman" w:hint="eastAsia"/>
          <w:sz w:val="28"/>
          <w:szCs w:val="28"/>
        </w:rPr>
        <w:t>无数据</w:t>
      </w:r>
    </w:p>
    <w:tbl>
      <w:tblPr>
        <w:tblW w:w="11300" w:type="dxa"/>
        <w:tblInd w:w="93" w:type="dxa"/>
        <w:tblLook w:val="04A0" w:firstRow="1" w:lastRow="0" w:firstColumn="1" w:lastColumn="0" w:noHBand="0" w:noVBand="1"/>
      </w:tblPr>
      <w:tblGrid>
        <w:gridCol w:w="11300"/>
      </w:tblGrid>
      <w:tr w:rsidR="001B3F4F" w:rsidRPr="00B30600" w:rsidTr="00EC0588">
        <w:trPr>
          <w:trHeight w:val="405"/>
        </w:trPr>
        <w:tc>
          <w:tcPr>
            <w:tcW w:w="1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220" w:type="dxa"/>
              <w:tblLook w:val="04A0" w:firstRow="1" w:lastRow="0" w:firstColumn="1" w:lastColumn="0" w:noHBand="0" w:noVBand="1"/>
            </w:tblPr>
            <w:tblGrid>
              <w:gridCol w:w="2260"/>
              <w:gridCol w:w="2260"/>
              <w:gridCol w:w="2260"/>
              <w:gridCol w:w="1160"/>
              <w:gridCol w:w="1280"/>
            </w:tblGrid>
            <w:tr w:rsidR="001B3F4F" w:rsidRPr="00B30600" w:rsidTr="00EC0588">
              <w:trPr>
                <w:trHeight w:val="27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3F4F" w:rsidRPr="00B30600" w:rsidRDefault="001B3F4F" w:rsidP="00EC05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3F4F" w:rsidRPr="00B30600" w:rsidRDefault="001B3F4F" w:rsidP="00EC05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3F4F" w:rsidRPr="00B30600" w:rsidRDefault="001B3F4F" w:rsidP="00EC05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3F4F" w:rsidRPr="00B30600" w:rsidRDefault="001B3F4F" w:rsidP="00EC05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3F4F" w:rsidRPr="00B30600" w:rsidRDefault="001B3F4F" w:rsidP="00EC05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30600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单位：元</w:t>
                  </w:r>
                </w:p>
              </w:tc>
            </w:tr>
            <w:tr w:rsidR="001B3F4F" w:rsidRPr="00B30600" w:rsidTr="00EC0588">
              <w:trPr>
                <w:trHeight w:val="420"/>
              </w:trPr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F4F" w:rsidRPr="00B30600" w:rsidRDefault="001B3F4F" w:rsidP="00EC058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科目编码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F4F" w:rsidRPr="00B30600" w:rsidRDefault="001B3F4F" w:rsidP="00EC058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科目名称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F4F" w:rsidRPr="00B30600" w:rsidRDefault="001B3F4F" w:rsidP="00EC058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合计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F4F" w:rsidRPr="00B30600" w:rsidRDefault="001B3F4F" w:rsidP="00EC058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基本支出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F4F" w:rsidRPr="00B30600" w:rsidRDefault="001B3F4F" w:rsidP="00EC058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项目支出</w:t>
                  </w:r>
                </w:p>
              </w:tc>
            </w:tr>
            <w:tr w:rsidR="001B3F4F" w:rsidRPr="00B30600" w:rsidTr="00EC0588">
              <w:trPr>
                <w:trHeight w:val="420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F4F" w:rsidRPr="00B30600" w:rsidRDefault="001B3F4F" w:rsidP="00EC05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F4F" w:rsidRPr="00B30600" w:rsidRDefault="001B3F4F" w:rsidP="00EC05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F4F" w:rsidRPr="00B30600" w:rsidRDefault="001B3F4F" w:rsidP="00EC0588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F4F" w:rsidRPr="00B30600" w:rsidRDefault="001B3F4F" w:rsidP="00EC0588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F4F" w:rsidRPr="00B30600" w:rsidRDefault="001B3F4F" w:rsidP="00EC0588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B3F4F" w:rsidRPr="00B30600" w:rsidTr="00EC0588">
              <w:trPr>
                <w:trHeight w:val="420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F4F" w:rsidRPr="00B30600" w:rsidRDefault="001B3F4F" w:rsidP="00EC05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F4F" w:rsidRPr="00B30600" w:rsidRDefault="001B3F4F" w:rsidP="00EC05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F4F" w:rsidRPr="00B30600" w:rsidRDefault="001B3F4F" w:rsidP="00EC0588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F4F" w:rsidRPr="00B30600" w:rsidRDefault="001B3F4F" w:rsidP="00EC0588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F4F" w:rsidRPr="00B30600" w:rsidRDefault="001B3F4F" w:rsidP="00EC0588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B3F4F" w:rsidRPr="00B30600" w:rsidTr="00EC0588">
              <w:trPr>
                <w:trHeight w:val="420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F4F" w:rsidRPr="00B30600" w:rsidRDefault="001B3F4F" w:rsidP="00EC05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F4F" w:rsidRPr="00B30600" w:rsidRDefault="001B3F4F" w:rsidP="00EC05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F4F" w:rsidRPr="00B30600" w:rsidRDefault="001B3F4F" w:rsidP="00EC0588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F4F" w:rsidRPr="00B30600" w:rsidRDefault="001B3F4F" w:rsidP="00EC0588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F4F" w:rsidRPr="00B30600" w:rsidRDefault="001B3F4F" w:rsidP="00EC0588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B3F4F" w:rsidRPr="00B30600" w:rsidTr="00EC0588">
              <w:trPr>
                <w:trHeight w:val="420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F4F" w:rsidRPr="00B30600" w:rsidRDefault="001B3F4F" w:rsidP="00EC05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F4F" w:rsidRPr="00B30600" w:rsidRDefault="001B3F4F" w:rsidP="00EC05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总计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F4F" w:rsidRPr="00B30600" w:rsidRDefault="001B3F4F" w:rsidP="00EC05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F4F" w:rsidRPr="00B30600" w:rsidRDefault="001B3F4F" w:rsidP="00EC05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F4F" w:rsidRPr="00B30600" w:rsidRDefault="001B3F4F" w:rsidP="00EC058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1B3F4F" w:rsidRPr="00B30600" w:rsidRDefault="001B3F4F" w:rsidP="00EC0588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01425D" w:rsidRDefault="0001425D" w:rsidP="002179DD">
      <w:pPr>
        <w:autoSpaceDE w:val="0"/>
        <w:autoSpaceDN w:val="0"/>
        <w:adjustRightInd w:val="0"/>
        <w:spacing w:line="56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2179DD">
        <w:rPr>
          <w:rFonts w:asciiTheme="majorEastAsia" w:eastAsiaTheme="majorEastAsia" w:hAnsiTheme="majorEastAsia" w:hint="eastAsia"/>
          <w:sz w:val="28"/>
          <w:szCs w:val="28"/>
        </w:rPr>
        <w:lastRenderedPageBreak/>
        <w:t>表九、部门预算明细表</w:t>
      </w:r>
    </w:p>
    <w:p w:rsidR="002A5C82" w:rsidRDefault="004D037F" w:rsidP="002179DD">
      <w:pPr>
        <w:autoSpaceDE w:val="0"/>
        <w:autoSpaceDN w:val="0"/>
        <w:adjustRightInd w:val="0"/>
        <w:spacing w:line="56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   单位: 元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1111"/>
        <w:gridCol w:w="1121"/>
        <w:gridCol w:w="1125"/>
        <w:gridCol w:w="1122"/>
        <w:gridCol w:w="1125"/>
        <w:gridCol w:w="1777"/>
        <w:gridCol w:w="1449"/>
      </w:tblGrid>
      <w:tr w:rsidR="002A5C82" w:rsidRPr="006F54CA" w:rsidTr="0009683B">
        <w:trPr>
          <w:tblHeader/>
        </w:trPr>
        <w:tc>
          <w:tcPr>
            <w:tcW w:w="851" w:type="dxa"/>
            <w:shd w:val="clear" w:color="auto" w:fill="auto"/>
            <w:vAlign w:val="center"/>
          </w:tcPr>
          <w:p w:rsidR="002A5C82" w:rsidRPr="006F54CA" w:rsidRDefault="002A5C82" w:rsidP="00356712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功能分类代码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5C82" w:rsidRPr="006F54CA" w:rsidRDefault="002A5C82" w:rsidP="00356712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功能分类名称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5C82" w:rsidRPr="006F54CA" w:rsidRDefault="002A5C82" w:rsidP="00356712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政府经济分类代码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5C82" w:rsidRPr="006F54CA" w:rsidRDefault="002A5C82" w:rsidP="00356712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政府经济分类名称</w:t>
            </w:r>
          </w:p>
        </w:tc>
        <w:tc>
          <w:tcPr>
            <w:tcW w:w="1134" w:type="dxa"/>
          </w:tcPr>
          <w:p w:rsidR="002A5C82" w:rsidRPr="006F54CA" w:rsidRDefault="002A5C82" w:rsidP="00356712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部门经济分类代码</w:t>
            </w:r>
          </w:p>
        </w:tc>
        <w:tc>
          <w:tcPr>
            <w:tcW w:w="1134" w:type="dxa"/>
          </w:tcPr>
          <w:p w:rsidR="002A5C82" w:rsidRPr="006F54CA" w:rsidRDefault="002A5C82" w:rsidP="00356712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部门经济分类名称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2A5C82" w:rsidRPr="006F54CA" w:rsidRDefault="002A5C82" w:rsidP="00356712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2A5C82" w:rsidRPr="006F54CA" w:rsidRDefault="002A5C82" w:rsidP="00356712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预算金额</w:t>
            </w:r>
          </w:p>
        </w:tc>
      </w:tr>
      <w:tr w:rsidR="002A5C82" w:rsidRPr="006F54CA" w:rsidTr="0009683B">
        <w:tc>
          <w:tcPr>
            <w:tcW w:w="851" w:type="dxa"/>
            <w:shd w:val="clear" w:color="auto" w:fill="auto"/>
            <w:vAlign w:val="center"/>
          </w:tcPr>
          <w:p w:rsidR="002A5C82" w:rsidRPr="006F54CA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A5C82" w:rsidRPr="006F54CA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14656">
              <w:rPr>
                <w:rFonts w:ascii="Times New Roman" w:eastAsia="宋体" w:hAnsi="Times New Roman" w:cs="Times New Roman" w:hint="eastAsia"/>
                <w:szCs w:val="24"/>
              </w:rPr>
              <w:t>西城区政府投资项目建设中心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5C82" w:rsidRPr="006F54CA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A5C82" w:rsidRPr="006F54CA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A5C82" w:rsidRPr="006F54CA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A5C82" w:rsidRPr="006F54CA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2A5C82" w:rsidRPr="006F54CA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2A5C82" w:rsidRPr="006F54CA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A5C82" w:rsidRPr="004926D8" w:rsidTr="000968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8,183,887.01</w:t>
            </w:r>
          </w:p>
        </w:tc>
      </w:tr>
      <w:tr w:rsidR="002A5C82" w:rsidRPr="004926D8" w:rsidTr="000968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预算内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8,183,887.01</w:t>
            </w:r>
          </w:p>
        </w:tc>
      </w:tr>
      <w:tr w:rsidR="002A5C82" w:rsidRPr="004926D8" w:rsidTr="000968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进修及培训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13,872.00</w:t>
            </w:r>
          </w:p>
        </w:tc>
      </w:tr>
      <w:tr w:rsidR="002A5C82" w:rsidRPr="004926D8" w:rsidTr="000968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2050803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培训支出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30216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培训费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培训费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13,872.00</w:t>
            </w:r>
          </w:p>
        </w:tc>
      </w:tr>
      <w:tr w:rsidR="002A5C82" w:rsidRPr="004926D8" w:rsidTr="000968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行政事业单位养老支出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664,365.92</w:t>
            </w:r>
          </w:p>
        </w:tc>
      </w:tr>
      <w:tr w:rsidR="002A5C82" w:rsidRPr="004926D8" w:rsidTr="000968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2080505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机关事业单位基本养老保险缴费支出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50501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工资福利支出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30108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机关事业单位基本养老保险缴费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人员支出（在职非统发）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机关事业单位基本养老保险缴费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433,177.28</w:t>
            </w:r>
          </w:p>
        </w:tc>
      </w:tr>
      <w:tr w:rsidR="002A5C82" w:rsidRPr="004926D8" w:rsidTr="000968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2080506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机关事业单位职业年金缴费支出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50501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工资福利支出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30109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职业年金缴费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人员支出（在职非统发）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职业年金缴费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216,588.64</w:t>
            </w:r>
          </w:p>
        </w:tc>
      </w:tr>
      <w:tr w:rsidR="002A5C82" w:rsidRPr="004926D8" w:rsidTr="000968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2080501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行政单位离退休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50905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离退休费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30302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退休费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对个人和家庭补助支出（离退休非统发）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退休费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13,270.00</w:t>
            </w:r>
          </w:p>
        </w:tc>
      </w:tr>
      <w:tr w:rsidR="002A5C82" w:rsidRPr="004926D8" w:rsidTr="000968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2080501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行政单位离退休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30299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日常公用支出（离退休人员）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1,330.00</w:t>
            </w:r>
          </w:p>
        </w:tc>
      </w:tr>
      <w:tr w:rsidR="002A5C82" w:rsidRPr="004926D8" w:rsidTr="000968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行政事业单位医疗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351,956.54</w:t>
            </w:r>
          </w:p>
        </w:tc>
      </w:tr>
      <w:tr w:rsidR="002A5C82" w:rsidRPr="004926D8" w:rsidTr="000968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2101101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行政单位医疗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50501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工资福利支出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30112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其他社会保障缴费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人员支出（在职非统发）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其他社会保障缴费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351,956.54</w:t>
            </w:r>
          </w:p>
        </w:tc>
      </w:tr>
      <w:tr w:rsidR="002A5C82" w:rsidRPr="004926D8" w:rsidTr="000968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其他城乡社区支出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6,520,289.59</w:t>
            </w:r>
          </w:p>
        </w:tc>
      </w:tr>
      <w:tr w:rsidR="002A5C82" w:rsidRPr="004926D8" w:rsidTr="000968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2129999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其他城乡社区支出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50501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工资福利支出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30101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基本工资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人员支出（在职统发）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基本工资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663,672.00</w:t>
            </w:r>
          </w:p>
        </w:tc>
      </w:tr>
      <w:tr w:rsidR="002A5C82" w:rsidRPr="004926D8" w:rsidTr="000968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2129999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其他城乡社区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50501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工资福利支出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30102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人员支出（在职统发）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1,831,080.00</w:t>
            </w:r>
          </w:p>
        </w:tc>
      </w:tr>
      <w:tr w:rsidR="002A5C82" w:rsidRPr="004926D8" w:rsidTr="000968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2129999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其他城乡社区支出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50501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工资福利支出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30103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奖金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人员支出（在职统发）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奖金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326,000.00</w:t>
            </w:r>
          </w:p>
        </w:tc>
      </w:tr>
      <w:tr w:rsidR="002A5C82" w:rsidRPr="004926D8" w:rsidTr="000968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2129999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其他城乡社区支出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50501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工资福利支出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30199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其他工资福利支出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人员支出（在职统发）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其他工资福利支出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55,306.00</w:t>
            </w:r>
          </w:p>
        </w:tc>
      </w:tr>
      <w:tr w:rsidR="002A5C82" w:rsidRPr="004926D8" w:rsidTr="000968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2129999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其他城乡社区支出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50501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工资福利支出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30112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其他社会保障缴费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人员支出（在职非统发）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其他社会保障缴费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27,073.58</w:t>
            </w:r>
          </w:p>
        </w:tc>
      </w:tr>
      <w:tr w:rsidR="002A5C82" w:rsidRPr="004926D8" w:rsidTr="000968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2129999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其他城乡社区支出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50501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工资福利支出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30102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对个人和家庭补助支出（在职统发）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66,200.00</w:t>
            </w:r>
          </w:p>
        </w:tc>
      </w:tr>
      <w:tr w:rsidR="002A5C82" w:rsidRPr="004926D8" w:rsidTr="000968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2129999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其他城乡社区支出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30239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其他交通费用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对个人和家庭补助支出（在职统发）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其他交通费用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119,520.00</w:t>
            </w:r>
          </w:p>
        </w:tc>
      </w:tr>
      <w:tr w:rsidR="002A5C82" w:rsidRPr="004926D8" w:rsidTr="000968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2129999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其他城乡社区支出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50999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其他对个人和家庭的补助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30399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其他对个人和家庭的补助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对个人和家庭补助支出（在职统发）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其他对个人和家庭的补助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127,020.00</w:t>
            </w:r>
          </w:p>
        </w:tc>
      </w:tr>
      <w:tr w:rsidR="002A5C82" w:rsidRPr="004926D8" w:rsidTr="000968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2129999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其他城乡社区支出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30201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办公费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办公费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32,000.00</w:t>
            </w:r>
          </w:p>
        </w:tc>
      </w:tr>
      <w:tr w:rsidR="002A5C82" w:rsidRPr="004926D8" w:rsidTr="000968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2129999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其他城乡社区支出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30205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水费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水费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6,400.00</w:t>
            </w:r>
          </w:p>
        </w:tc>
      </w:tr>
      <w:tr w:rsidR="002A5C82" w:rsidRPr="004926D8" w:rsidTr="000968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2129999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其他城乡社区支出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30206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电费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电费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43,200.00</w:t>
            </w:r>
          </w:p>
        </w:tc>
      </w:tr>
      <w:tr w:rsidR="002A5C82" w:rsidRPr="004926D8" w:rsidTr="000968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2129999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其他城乡社区支出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30207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邮电费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邮电费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17,000.00</w:t>
            </w:r>
          </w:p>
        </w:tc>
      </w:tr>
      <w:tr w:rsidR="002A5C82" w:rsidRPr="004926D8" w:rsidTr="000968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2129999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其他城乡社区支出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30211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差旅费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差旅费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10,336.00</w:t>
            </w:r>
          </w:p>
        </w:tc>
      </w:tr>
      <w:tr w:rsidR="002A5C82" w:rsidRPr="004926D8" w:rsidTr="000968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2129999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其他城乡社区支出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30213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维修（护）费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维修（护）费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3,200.00</w:t>
            </w:r>
          </w:p>
        </w:tc>
      </w:tr>
      <w:tr w:rsidR="002A5C82" w:rsidRPr="004926D8" w:rsidTr="000968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2129999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其他城乡社区支出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30215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会议费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会议费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4,080.00</w:t>
            </w:r>
          </w:p>
        </w:tc>
      </w:tr>
      <w:tr w:rsidR="002A5C82" w:rsidRPr="004926D8" w:rsidTr="000968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2129999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其他城乡社区支出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30217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公务接待费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公务接待费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2,213.09</w:t>
            </w:r>
          </w:p>
        </w:tc>
      </w:tr>
      <w:tr w:rsidR="002A5C82" w:rsidRPr="004926D8" w:rsidTr="000968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2129999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其他城乡社区支出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30228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工会经费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工会经费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49,895.04</w:t>
            </w:r>
          </w:p>
        </w:tc>
      </w:tr>
      <w:tr w:rsidR="002A5C82" w:rsidRPr="004926D8" w:rsidTr="000968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2129999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其他城乡社区支出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30229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福利费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福利费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54,144.00</w:t>
            </w:r>
          </w:p>
        </w:tc>
      </w:tr>
      <w:tr w:rsidR="002A5C82" w:rsidRPr="004926D8" w:rsidTr="000968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2129999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其他城乡社区支出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30299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141,261.28</w:t>
            </w:r>
          </w:p>
        </w:tc>
      </w:tr>
      <w:tr w:rsidR="002A5C82" w:rsidRPr="004926D8" w:rsidTr="000968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2129999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其他城乡社区支出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30226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劳务费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律师服务费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60,000.00</w:t>
            </w:r>
          </w:p>
        </w:tc>
      </w:tr>
      <w:tr w:rsidR="002A5C82" w:rsidRPr="004926D8" w:rsidTr="000968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2129999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其他城乡社区支出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30226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劳务费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办公信息化设备运维费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35,000.00</w:t>
            </w:r>
          </w:p>
        </w:tc>
      </w:tr>
      <w:tr w:rsidR="002A5C82" w:rsidRPr="004926D8" w:rsidTr="000968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2129999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其他城乡社区支出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50601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资本性支出（一）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31002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办公设备购置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购置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15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组文件柜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15,000.00</w:t>
            </w:r>
          </w:p>
        </w:tc>
      </w:tr>
      <w:tr w:rsidR="002A5C82" w:rsidRPr="004926D8" w:rsidTr="000968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2129999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其他城乡社区支出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50601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资本性支出（一）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31002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办公设备购置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碎纸机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台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1,500.00</w:t>
            </w:r>
          </w:p>
        </w:tc>
      </w:tr>
      <w:tr w:rsidR="002A5C82" w:rsidRPr="004926D8" w:rsidTr="000968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2129999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其他城乡社区支出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30227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委托业务费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部门自评工作经费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110,000.00</w:t>
            </w:r>
          </w:p>
        </w:tc>
      </w:tr>
      <w:tr w:rsidR="002A5C82" w:rsidRPr="004926D8" w:rsidTr="000968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2129999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其他城乡社区支出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50602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资本性支出（二）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30999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其他基本建设支出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长椿街甲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24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院修缮工程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2,666,859.00</w:t>
            </w:r>
          </w:p>
        </w:tc>
      </w:tr>
      <w:tr w:rsidR="002A5C82" w:rsidRPr="004926D8" w:rsidTr="000968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2129999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其他城乡社区支出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50601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资本性支出（一）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31002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办公设备购置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购置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组科级及以下办公桌椅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16,000.00</w:t>
            </w:r>
          </w:p>
        </w:tc>
      </w:tr>
      <w:tr w:rsidR="002A5C82" w:rsidRPr="004926D8" w:rsidTr="000968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2129999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其他城乡社区支出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30299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预留机动费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36,329.60</w:t>
            </w:r>
          </w:p>
        </w:tc>
      </w:tr>
      <w:tr w:rsidR="002A5C82" w:rsidRPr="004926D8" w:rsidTr="000968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住房改革支出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633,402.96</w:t>
            </w:r>
          </w:p>
        </w:tc>
      </w:tr>
      <w:tr w:rsidR="002A5C82" w:rsidRPr="004926D8" w:rsidTr="000968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2210203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购房补贴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50501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工资福利支出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30102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对个人和家庭补助支出（在职非统发）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273,960.00</w:t>
            </w:r>
          </w:p>
        </w:tc>
      </w:tr>
      <w:tr w:rsidR="002A5C82" w:rsidRPr="004926D8" w:rsidTr="000968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2210201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住房公积金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50501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工资福利支出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30113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住房公积金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对个人和家庭补助支出（在职非统发）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住房公积金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82" w:rsidRPr="004926D8" w:rsidRDefault="002A5C82" w:rsidP="0035671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26D8">
              <w:rPr>
                <w:rFonts w:ascii="Times New Roman" w:eastAsia="宋体" w:hAnsi="Times New Roman" w:cs="Times New Roman" w:hint="eastAsia"/>
                <w:szCs w:val="24"/>
              </w:rPr>
              <w:t>359,442.96</w:t>
            </w:r>
          </w:p>
        </w:tc>
      </w:tr>
    </w:tbl>
    <w:p w:rsidR="002A5C82" w:rsidRDefault="002A5C82" w:rsidP="002179DD">
      <w:pPr>
        <w:autoSpaceDE w:val="0"/>
        <w:autoSpaceDN w:val="0"/>
        <w:adjustRightInd w:val="0"/>
        <w:spacing w:line="56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2A5C82" w:rsidRDefault="002A5C82" w:rsidP="002179DD">
      <w:pPr>
        <w:autoSpaceDE w:val="0"/>
        <w:autoSpaceDN w:val="0"/>
        <w:adjustRightInd w:val="0"/>
        <w:spacing w:line="56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2A5C82" w:rsidRDefault="002179DD" w:rsidP="0009683B">
      <w:pPr>
        <w:autoSpaceDE w:val="0"/>
        <w:autoSpaceDN w:val="0"/>
        <w:adjustRightInd w:val="0"/>
        <w:spacing w:line="56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        </w:t>
      </w:r>
    </w:p>
    <w:p w:rsidR="0009683B" w:rsidRDefault="0009683B" w:rsidP="004B3F7C">
      <w:pPr>
        <w:rPr>
          <w:rFonts w:asciiTheme="minorEastAsia" w:hAnsiTheme="minorEastAsia"/>
          <w:sz w:val="28"/>
          <w:szCs w:val="28"/>
        </w:rPr>
      </w:pPr>
    </w:p>
    <w:tbl>
      <w:tblPr>
        <w:tblW w:w="11947" w:type="dxa"/>
        <w:tblInd w:w="-34" w:type="dxa"/>
        <w:tblLook w:val="04A0" w:firstRow="1" w:lastRow="0" w:firstColumn="1" w:lastColumn="0" w:noHBand="0" w:noVBand="1"/>
      </w:tblPr>
      <w:tblGrid>
        <w:gridCol w:w="9044"/>
        <w:gridCol w:w="2620"/>
        <w:gridCol w:w="1860"/>
        <w:gridCol w:w="2560"/>
        <w:gridCol w:w="2240"/>
      </w:tblGrid>
      <w:tr w:rsidR="004B15D5" w:rsidRPr="004B15D5" w:rsidTr="004B15D5">
        <w:trPr>
          <w:trHeight w:val="285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5D5" w:rsidRPr="004B15D5" w:rsidRDefault="004B15D5" w:rsidP="004B15D5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  <w:p w:rsidR="004B15D5" w:rsidRDefault="004B15D5" w:rsidP="004B15D5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4B15D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lastRenderedPageBreak/>
              <w:t>表十、政府购买服务预算财政拨款明细表</w:t>
            </w:r>
            <w:r w:rsidR="00085856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 </w:t>
            </w:r>
            <w:r w:rsidR="00085856" w:rsidRPr="00085856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无数据</w:t>
            </w:r>
          </w:p>
          <w:p w:rsidR="004B15D5" w:rsidRDefault="00085856" w:rsidP="004B15D5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                                                   </w:t>
            </w:r>
            <w:r w:rsidRPr="00085856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单位：元</w:t>
            </w:r>
            <w:r w:rsidRPr="00085856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ab/>
              <w:t xml:space="preserve">　</w:t>
            </w:r>
          </w:p>
          <w:tbl>
            <w:tblPr>
              <w:tblW w:w="8818" w:type="dxa"/>
              <w:tblLook w:val="04A0" w:firstRow="1" w:lastRow="0" w:firstColumn="1" w:lastColumn="0" w:noHBand="0" w:noVBand="1"/>
            </w:tblPr>
            <w:tblGrid>
              <w:gridCol w:w="2014"/>
              <w:gridCol w:w="3827"/>
              <w:gridCol w:w="1843"/>
              <w:gridCol w:w="1134"/>
            </w:tblGrid>
            <w:tr w:rsidR="004B15D5" w:rsidRPr="004B15D5" w:rsidTr="004B15D5">
              <w:trPr>
                <w:trHeight w:val="270"/>
              </w:trPr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编码(代码)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政府购买服务目录及项目名称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支出功能分类科目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预算批复数</w:t>
                  </w:r>
                </w:p>
              </w:tc>
            </w:tr>
            <w:tr w:rsidR="004B15D5" w:rsidRPr="004B15D5" w:rsidTr="004B15D5">
              <w:trPr>
                <w:trHeight w:val="27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4B15D5" w:rsidRPr="004B15D5" w:rsidTr="004B15D5">
              <w:trPr>
                <w:trHeight w:val="27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4B15D5" w:rsidRPr="004B15D5" w:rsidTr="004B15D5">
              <w:trPr>
                <w:trHeight w:val="27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4B15D5" w:rsidRPr="004B15D5" w:rsidTr="004B15D5">
              <w:trPr>
                <w:trHeight w:val="27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4B15D5" w:rsidRPr="004B15D5" w:rsidTr="004B15D5">
              <w:trPr>
                <w:trHeight w:val="27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4B15D5" w:rsidRPr="004B15D5" w:rsidTr="004B15D5">
              <w:trPr>
                <w:trHeight w:val="27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4B15D5" w:rsidRPr="004B15D5" w:rsidTr="004B15D5">
              <w:trPr>
                <w:trHeight w:val="27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4B15D5" w:rsidRPr="004B15D5" w:rsidTr="004B15D5">
              <w:trPr>
                <w:trHeight w:val="27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4B15D5" w:rsidRPr="004B15D5" w:rsidTr="004B15D5">
              <w:trPr>
                <w:trHeight w:val="27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4B15D5" w:rsidRPr="004B15D5" w:rsidTr="004B15D5">
              <w:trPr>
                <w:trHeight w:val="27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15D5" w:rsidRPr="004B15D5" w:rsidRDefault="004B15D5" w:rsidP="004B15D5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B15D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</w:tbl>
          <w:p w:rsidR="004B15D5" w:rsidRPr="004B15D5" w:rsidRDefault="004B15D5" w:rsidP="004B15D5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5D5" w:rsidRPr="004B15D5" w:rsidRDefault="004B15D5" w:rsidP="004B15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5D5" w:rsidRPr="004B15D5" w:rsidRDefault="004B15D5" w:rsidP="004B15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5D5" w:rsidRPr="004B15D5" w:rsidRDefault="004B15D5" w:rsidP="004B15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5D5" w:rsidRPr="004B15D5" w:rsidRDefault="004B15D5" w:rsidP="004B15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B15D5" w:rsidRPr="004B15D5" w:rsidTr="004B15D5">
        <w:trPr>
          <w:trHeight w:val="390"/>
        </w:trPr>
        <w:tc>
          <w:tcPr>
            <w:tcW w:w="119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5D5" w:rsidRPr="004B15D5" w:rsidRDefault="004B15D5" w:rsidP="004B15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4B15D5" w:rsidRPr="004B15D5" w:rsidTr="004B15D5">
        <w:trPr>
          <w:trHeight w:val="270"/>
        </w:trPr>
        <w:tc>
          <w:tcPr>
            <w:tcW w:w="119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5D5" w:rsidRPr="004B15D5" w:rsidRDefault="004B15D5" w:rsidP="004B15D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15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单位:元</w:t>
            </w:r>
          </w:p>
        </w:tc>
      </w:tr>
    </w:tbl>
    <w:p w:rsidR="0009683B" w:rsidRDefault="0009683B" w:rsidP="004B3F7C">
      <w:pPr>
        <w:rPr>
          <w:rFonts w:asciiTheme="minorEastAsia" w:hAnsiTheme="minorEastAsia"/>
          <w:sz w:val="28"/>
          <w:szCs w:val="28"/>
        </w:rPr>
      </w:pPr>
    </w:p>
    <w:p w:rsidR="004B3F7C" w:rsidRPr="00CF5388" w:rsidRDefault="004B3F7C" w:rsidP="004B3F7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表十</w:t>
      </w:r>
      <w:r w:rsidR="004B15D5">
        <w:rPr>
          <w:rFonts w:asciiTheme="minorEastAsia" w:hAnsiTheme="minorEastAsia" w:hint="eastAsia"/>
          <w:sz w:val="28"/>
          <w:szCs w:val="28"/>
        </w:rPr>
        <w:t>一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CF5388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专项转移支付预算表</w:t>
      </w:r>
      <w:r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 xml:space="preserve">  无数据</w:t>
      </w:r>
    </w:p>
    <w:tbl>
      <w:tblPr>
        <w:tblW w:w="9269" w:type="dxa"/>
        <w:tblInd w:w="-176" w:type="dxa"/>
        <w:tblLook w:val="04A0" w:firstRow="1" w:lastRow="0" w:firstColumn="1" w:lastColumn="0" w:noHBand="0" w:noVBand="1"/>
      </w:tblPr>
      <w:tblGrid>
        <w:gridCol w:w="1349"/>
        <w:gridCol w:w="1080"/>
        <w:gridCol w:w="1080"/>
        <w:gridCol w:w="1080"/>
        <w:gridCol w:w="1080"/>
        <w:gridCol w:w="1080"/>
        <w:gridCol w:w="1080"/>
        <w:gridCol w:w="1440"/>
      </w:tblGrid>
      <w:tr w:rsidR="004B3F7C" w:rsidRPr="00CF5388" w:rsidTr="00DF79B2">
        <w:trPr>
          <w:trHeight w:val="405"/>
        </w:trPr>
        <w:tc>
          <w:tcPr>
            <w:tcW w:w="92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F7C" w:rsidRPr="00CF5388" w:rsidRDefault="004B3F7C" w:rsidP="004B3F7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B3F7C" w:rsidRPr="00CF5388" w:rsidTr="004B3F7C">
        <w:trPr>
          <w:trHeight w:val="80"/>
        </w:trPr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F7C" w:rsidRPr="00CF5388" w:rsidRDefault="004B3F7C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F7C" w:rsidRPr="00CF5388" w:rsidRDefault="004B3F7C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F7C" w:rsidRPr="00CF5388" w:rsidRDefault="004B3F7C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F7C" w:rsidRPr="00CF5388" w:rsidRDefault="004B3F7C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F7C" w:rsidRPr="00CF5388" w:rsidRDefault="004B3F7C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F7C" w:rsidRPr="00CF5388" w:rsidRDefault="004B3F7C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F7C" w:rsidRPr="00CF5388" w:rsidRDefault="004B3F7C" w:rsidP="00DF79B2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F7C" w:rsidRPr="00CF5388" w:rsidRDefault="004B3F7C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B3F7C" w:rsidRPr="00CF5388" w:rsidTr="004B3F7C">
        <w:trPr>
          <w:trHeight w:val="403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7C" w:rsidRPr="00CF5388" w:rsidRDefault="004B3F7C" w:rsidP="00DF79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F53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预算单位代码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7C" w:rsidRPr="00CF5388" w:rsidRDefault="004B3F7C" w:rsidP="00DF79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F53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预算单位名称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7C" w:rsidRPr="00CF5388" w:rsidRDefault="004B3F7C" w:rsidP="00DF79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F53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功能科目代码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7C" w:rsidRPr="00CF5388" w:rsidRDefault="004B3F7C" w:rsidP="00DF79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F53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7C" w:rsidRPr="00CF5388" w:rsidRDefault="004B3F7C" w:rsidP="00DF79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F53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7C" w:rsidRPr="00CF5388" w:rsidRDefault="004B3F7C" w:rsidP="00DF79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F53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7C" w:rsidRPr="00CF5388" w:rsidRDefault="004B3F7C" w:rsidP="00DF79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F53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指标金额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7C" w:rsidRPr="00CF5388" w:rsidRDefault="004B3F7C" w:rsidP="00DF79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F53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市指标文号</w:t>
            </w:r>
          </w:p>
        </w:tc>
      </w:tr>
      <w:tr w:rsidR="0009683B" w:rsidRPr="00CF5388" w:rsidTr="004B3F7C">
        <w:trPr>
          <w:trHeight w:val="7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3B" w:rsidRPr="00CF5388" w:rsidRDefault="0009683B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3B" w:rsidRPr="00CF5388" w:rsidRDefault="0009683B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3B" w:rsidRPr="00CF5388" w:rsidRDefault="0009683B" w:rsidP="00DF79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3B" w:rsidRPr="00CF5388" w:rsidRDefault="0009683B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3B" w:rsidRPr="00CF5388" w:rsidRDefault="0009683B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3B" w:rsidRPr="00CF5388" w:rsidRDefault="0009683B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3B" w:rsidRPr="00CF5388" w:rsidRDefault="0009683B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3B" w:rsidRPr="00CF5388" w:rsidRDefault="0009683B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9683B" w:rsidRPr="00CF5388" w:rsidTr="004B3F7C">
        <w:trPr>
          <w:trHeight w:val="7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3B" w:rsidRPr="00CF5388" w:rsidRDefault="0009683B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3B" w:rsidRPr="00CF5388" w:rsidRDefault="0009683B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3B" w:rsidRPr="00CF5388" w:rsidRDefault="0009683B" w:rsidP="00DF79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3B" w:rsidRPr="00CF5388" w:rsidRDefault="0009683B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3B" w:rsidRPr="00CF5388" w:rsidRDefault="0009683B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3B" w:rsidRPr="00CF5388" w:rsidRDefault="0009683B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3B" w:rsidRPr="00CF5388" w:rsidRDefault="0009683B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3B" w:rsidRPr="00CF5388" w:rsidRDefault="0009683B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9683B" w:rsidRPr="00CF5388" w:rsidTr="004B3F7C">
        <w:trPr>
          <w:trHeight w:val="7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3B" w:rsidRPr="00CF5388" w:rsidRDefault="0009683B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3B" w:rsidRPr="00CF5388" w:rsidRDefault="0009683B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3B" w:rsidRPr="00CF5388" w:rsidRDefault="0009683B" w:rsidP="00DF79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3B" w:rsidRPr="00CF5388" w:rsidRDefault="0009683B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3B" w:rsidRPr="00CF5388" w:rsidRDefault="0009683B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3B" w:rsidRPr="00CF5388" w:rsidRDefault="0009683B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3B" w:rsidRPr="00CF5388" w:rsidRDefault="0009683B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3B" w:rsidRPr="00CF5388" w:rsidRDefault="0009683B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9683B" w:rsidRPr="00CF5388" w:rsidTr="004B3F7C">
        <w:trPr>
          <w:trHeight w:val="7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3B" w:rsidRPr="00CF5388" w:rsidRDefault="0009683B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3B" w:rsidRPr="00CF5388" w:rsidRDefault="0009683B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3B" w:rsidRPr="00CF5388" w:rsidRDefault="0009683B" w:rsidP="00DF79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3B" w:rsidRPr="00CF5388" w:rsidRDefault="0009683B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3B" w:rsidRPr="00CF5388" w:rsidRDefault="0009683B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3B" w:rsidRPr="00CF5388" w:rsidRDefault="0009683B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3B" w:rsidRPr="00CF5388" w:rsidRDefault="0009683B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3B" w:rsidRPr="00CF5388" w:rsidRDefault="0009683B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9683B" w:rsidRPr="00CF5388" w:rsidTr="004B3F7C">
        <w:trPr>
          <w:trHeight w:val="7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3B" w:rsidRPr="00CF5388" w:rsidRDefault="0009683B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3B" w:rsidRPr="00CF5388" w:rsidRDefault="0009683B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3B" w:rsidRPr="00CF5388" w:rsidRDefault="0009683B" w:rsidP="00DF79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3B" w:rsidRPr="00CF5388" w:rsidRDefault="0009683B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3B" w:rsidRPr="00CF5388" w:rsidRDefault="0009683B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3B" w:rsidRPr="00CF5388" w:rsidRDefault="0009683B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3B" w:rsidRPr="00CF5388" w:rsidRDefault="0009683B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3B" w:rsidRPr="00CF5388" w:rsidRDefault="0009683B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B3F7C" w:rsidRPr="00CF5388" w:rsidTr="004B3F7C">
        <w:trPr>
          <w:trHeight w:val="7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7C" w:rsidRPr="00CF5388" w:rsidRDefault="004B3F7C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7C" w:rsidRPr="00CF5388" w:rsidRDefault="004B3F7C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7C" w:rsidRPr="00CF5388" w:rsidRDefault="004B3F7C" w:rsidP="00DF79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7C" w:rsidRPr="00CF5388" w:rsidRDefault="004B3F7C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7C" w:rsidRPr="00CF5388" w:rsidRDefault="004B3F7C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7C" w:rsidRPr="00CF5388" w:rsidRDefault="004B3F7C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7C" w:rsidRPr="00CF5388" w:rsidRDefault="004B3F7C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7C" w:rsidRPr="00CF5388" w:rsidRDefault="004B3F7C" w:rsidP="00DF7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1762F" w:rsidRDefault="00F1762F" w:rsidP="00911628">
      <w:pPr>
        <w:autoSpaceDE w:val="0"/>
        <w:autoSpaceDN w:val="0"/>
        <w:adjustRightInd w:val="0"/>
        <w:spacing w:line="56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F1762F" w:rsidRDefault="00F1762F" w:rsidP="00911628">
      <w:pPr>
        <w:autoSpaceDE w:val="0"/>
        <w:autoSpaceDN w:val="0"/>
        <w:adjustRightInd w:val="0"/>
        <w:spacing w:line="56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F1762F" w:rsidRDefault="00F1762F" w:rsidP="00911628">
      <w:pPr>
        <w:autoSpaceDE w:val="0"/>
        <w:autoSpaceDN w:val="0"/>
        <w:adjustRightInd w:val="0"/>
        <w:spacing w:line="56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F1762F" w:rsidRDefault="00F1762F" w:rsidP="00911628">
      <w:pPr>
        <w:autoSpaceDE w:val="0"/>
        <w:autoSpaceDN w:val="0"/>
        <w:adjustRightInd w:val="0"/>
        <w:spacing w:line="56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F1762F" w:rsidRDefault="00F1762F" w:rsidP="00911628">
      <w:pPr>
        <w:autoSpaceDE w:val="0"/>
        <w:autoSpaceDN w:val="0"/>
        <w:adjustRightInd w:val="0"/>
        <w:spacing w:line="56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F1762F" w:rsidRDefault="00F1762F" w:rsidP="00911628">
      <w:pPr>
        <w:autoSpaceDE w:val="0"/>
        <w:autoSpaceDN w:val="0"/>
        <w:adjustRightInd w:val="0"/>
        <w:spacing w:line="56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F1762F" w:rsidRDefault="00F1762F" w:rsidP="00911628">
      <w:pPr>
        <w:autoSpaceDE w:val="0"/>
        <w:autoSpaceDN w:val="0"/>
        <w:adjustRightInd w:val="0"/>
        <w:spacing w:line="56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4D037F" w:rsidRDefault="004D037F" w:rsidP="00911628">
      <w:pPr>
        <w:autoSpaceDE w:val="0"/>
        <w:autoSpaceDN w:val="0"/>
        <w:adjustRightInd w:val="0"/>
        <w:spacing w:line="56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4D037F" w:rsidRDefault="004D037F" w:rsidP="00911628">
      <w:pPr>
        <w:autoSpaceDE w:val="0"/>
        <w:autoSpaceDN w:val="0"/>
        <w:adjustRightInd w:val="0"/>
        <w:spacing w:line="56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C8687A" w:rsidRDefault="00C8687A" w:rsidP="00911628">
      <w:pPr>
        <w:autoSpaceDE w:val="0"/>
        <w:autoSpaceDN w:val="0"/>
        <w:adjustRightInd w:val="0"/>
        <w:spacing w:line="56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0773B4" w:rsidRPr="00911628" w:rsidRDefault="00911628" w:rsidP="00911628">
      <w:pPr>
        <w:autoSpaceDE w:val="0"/>
        <w:autoSpaceDN w:val="0"/>
        <w:adjustRightInd w:val="0"/>
        <w:spacing w:line="56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14292F">
        <w:rPr>
          <w:rFonts w:asciiTheme="majorEastAsia" w:eastAsiaTheme="majorEastAsia" w:hAnsiTheme="majorEastAsia" w:hint="eastAsia"/>
          <w:sz w:val="28"/>
          <w:szCs w:val="28"/>
        </w:rPr>
        <w:lastRenderedPageBreak/>
        <w:t>表十</w:t>
      </w:r>
      <w:r w:rsidR="004B15D5" w:rsidRPr="0014292F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Pr="0014292F">
        <w:rPr>
          <w:rFonts w:asciiTheme="majorEastAsia" w:eastAsiaTheme="majorEastAsia" w:hAnsiTheme="majorEastAsia" w:hint="eastAsia"/>
          <w:sz w:val="28"/>
          <w:szCs w:val="28"/>
        </w:rPr>
        <w:t>、部门整体支出绩效目标申报表</w:t>
      </w:r>
    </w:p>
    <w:p w:rsidR="000773B4" w:rsidRPr="000773B4" w:rsidRDefault="000773B4" w:rsidP="00911628">
      <w:pPr>
        <w:ind w:right="960" w:firstLineChars="1600" w:firstLine="3840"/>
        <w:rPr>
          <w:rFonts w:ascii="宋体" w:eastAsia="宋体" w:hAnsi="宋体" w:cs="宋体"/>
          <w:kern w:val="0"/>
          <w:sz w:val="24"/>
          <w:szCs w:val="24"/>
        </w:rPr>
      </w:pPr>
      <w:r w:rsidRPr="000773B4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0773B4">
        <w:rPr>
          <w:rFonts w:ascii="宋体" w:eastAsia="宋体" w:hAnsi="宋体" w:cs="Times New Roman" w:hint="eastAsia"/>
          <w:kern w:val="0"/>
          <w:sz w:val="24"/>
          <w:szCs w:val="24"/>
        </w:rPr>
        <w:t>20</w:t>
      </w:r>
      <w:r w:rsidR="00B969B1">
        <w:rPr>
          <w:rFonts w:ascii="宋体" w:eastAsia="宋体" w:hAnsi="宋体" w:cs="Times New Roman" w:hint="eastAsia"/>
          <w:kern w:val="0"/>
          <w:sz w:val="24"/>
          <w:szCs w:val="24"/>
        </w:rPr>
        <w:t>2</w:t>
      </w:r>
      <w:r w:rsidR="00C8687A">
        <w:rPr>
          <w:rFonts w:ascii="宋体" w:eastAsia="宋体" w:hAnsi="宋体" w:cs="Times New Roman" w:hint="eastAsia"/>
          <w:kern w:val="0"/>
          <w:sz w:val="24"/>
          <w:szCs w:val="24"/>
        </w:rPr>
        <w:t>1</w:t>
      </w:r>
      <w:r w:rsidRPr="000773B4">
        <w:rPr>
          <w:rFonts w:ascii="宋体" w:eastAsia="宋体" w:hAnsi="宋体" w:cs="宋体" w:hint="eastAsia"/>
          <w:kern w:val="0"/>
          <w:sz w:val="24"/>
          <w:szCs w:val="24"/>
        </w:rPr>
        <w:t>年度）</w:t>
      </w:r>
    </w:p>
    <w:tbl>
      <w:tblPr>
        <w:tblW w:w="9547" w:type="dxa"/>
        <w:jc w:val="center"/>
        <w:tblLayout w:type="fixed"/>
        <w:tblLook w:val="04A0" w:firstRow="1" w:lastRow="0" w:firstColumn="1" w:lastColumn="0" w:noHBand="0" w:noVBand="1"/>
      </w:tblPr>
      <w:tblGrid>
        <w:gridCol w:w="1261"/>
        <w:gridCol w:w="3425"/>
        <w:gridCol w:w="1634"/>
        <w:gridCol w:w="3227"/>
      </w:tblGrid>
      <w:tr w:rsidR="000773B4" w:rsidRPr="000773B4" w:rsidTr="004B3F7C">
        <w:trPr>
          <w:trHeight w:hRule="exact" w:val="620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rPr>
                <w:rFonts w:ascii="仿宋" w:eastAsia="仿宋" w:hAnsi="仿宋" w:cs="宋体"/>
                <w:kern w:val="0"/>
                <w:sz w:val="22"/>
              </w:rPr>
            </w:pPr>
            <w:r w:rsidRPr="000773B4">
              <w:rPr>
                <w:rFonts w:ascii="仿宋" w:eastAsia="仿宋" w:hAnsi="仿宋" w:cs="宋体" w:hint="eastAsia"/>
                <w:kern w:val="0"/>
                <w:sz w:val="22"/>
              </w:rPr>
              <w:t>部门（单位）名称</w:t>
            </w:r>
          </w:p>
        </w:tc>
        <w:tc>
          <w:tcPr>
            <w:tcW w:w="8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  <w:r w:rsidRPr="000773B4">
              <w:rPr>
                <w:rFonts w:ascii="仿宋" w:eastAsia="仿宋" w:hAnsi="仿宋" w:cs="宋体" w:hint="eastAsia"/>
                <w:kern w:val="0"/>
                <w:sz w:val="22"/>
              </w:rPr>
              <w:t>北京市西城区政府投资项目建设中心</w:t>
            </w:r>
          </w:p>
        </w:tc>
      </w:tr>
      <w:tr w:rsidR="000773B4" w:rsidRPr="000773B4" w:rsidTr="004B3F7C">
        <w:trPr>
          <w:trHeight w:val="527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rPr>
                <w:rFonts w:ascii="仿宋" w:eastAsia="仿宋" w:hAnsi="仿宋" w:cs="宋体"/>
                <w:kern w:val="0"/>
                <w:sz w:val="22"/>
              </w:rPr>
            </w:pPr>
            <w:r w:rsidRPr="000773B4">
              <w:rPr>
                <w:rFonts w:ascii="仿宋" w:eastAsia="仿宋" w:hAnsi="仿宋" w:cs="宋体" w:hint="eastAsia"/>
                <w:kern w:val="0"/>
                <w:sz w:val="22"/>
              </w:rPr>
              <w:t>部门（单位）负责人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  <w:r w:rsidRPr="000773B4">
              <w:rPr>
                <w:rFonts w:ascii="仿宋" w:eastAsia="仿宋" w:hAnsi="仿宋" w:cs="宋体" w:hint="eastAsia"/>
                <w:kern w:val="0"/>
                <w:sz w:val="22"/>
              </w:rPr>
              <w:t>顾长友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  <w:r w:rsidRPr="000773B4">
              <w:rPr>
                <w:rFonts w:ascii="仿宋" w:eastAsia="仿宋" w:hAnsi="仿宋" w:cs="宋体" w:hint="eastAsia"/>
                <w:kern w:val="0"/>
                <w:sz w:val="22"/>
              </w:rPr>
              <w:t>联系电话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AC5635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83494725</w:t>
            </w:r>
          </w:p>
        </w:tc>
      </w:tr>
      <w:tr w:rsidR="000773B4" w:rsidRPr="000773B4" w:rsidTr="00DF79B2">
        <w:trPr>
          <w:trHeight w:hRule="exact" w:val="395"/>
          <w:jc w:val="center"/>
        </w:trPr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rPr>
                <w:rFonts w:ascii="仿宋" w:eastAsia="仿宋" w:hAnsi="仿宋" w:cs="宋体"/>
                <w:kern w:val="0"/>
                <w:sz w:val="22"/>
              </w:rPr>
            </w:pPr>
            <w:r w:rsidRPr="000773B4">
              <w:rPr>
                <w:rFonts w:ascii="仿宋" w:eastAsia="仿宋" w:hAnsi="仿宋" w:cs="宋体" w:hint="eastAsia"/>
                <w:kern w:val="0"/>
                <w:sz w:val="22"/>
              </w:rPr>
              <w:t>部门（单位）总体资金情况（万元）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  <w:r w:rsidRPr="000773B4">
              <w:rPr>
                <w:rFonts w:ascii="仿宋" w:eastAsia="仿宋" w:hAnsi="仿宋" w:cs="宋体" w:hint="eastAsia"/>
                <w:kern w:val="0"/>
                <w:sz w:val="22"/>
              </w:rPr>
              <w:t>资金总额：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8D68E0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818.39</w:t>
            </w:r>
          </w:p>
        </w:tc>
      </w:tr>
      <w:tr w:rsidR="000773B4" w:rsidRPr="000773B4" w:rsidTr="00DF79B2">
        <w:trPr>
          <w:trHeight w:hRule="exact" w:val="315"/>
          <w:jc w:val="center"/>
        </w:trPr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  <w:r w:rsidRPr="000773B4">
              <w:rPr>
                <w:rFonts w:ascii="仿宋" w:eastAsia="仿宋" w:hAnsi="仿宋" w:cs="宋体" w:hint="eastAsia"/>
                <w:kern w:val="0"/>
                <w:sz w:val="22"/>
              </w:rPr>
              <w:t>基本支出：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8D68E0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524.32</w:t>
            </w:r>
          </w:p>
        </w:tc>
      </w:tr>
      <w:tr w:rsidR="000773B4" w:rsidRPr="000773B4" w:rsidTr="00DF79B2">
        <w:trPr>
          <w:trHeight w:hRule="exact" w:val="318"/>
          <w:jc w:val="center"/>
        </w:trPr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  <w:r w:rsidRPr="000773B4">
              <w:rPr>
                <w:rFonts w:ascii="仿宋" w:eastAsia="仿宋" w:hAnsi="仿宋" w:cs="宋体" w:hint="eastAsia"/>
                <w:kern w:val="0"/>
                <w:sz w:val="22"/>
              </w:rPr>
              <w:t>项目支出：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8D68E0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294.07</w:t>
            </w:r>
          </w:p>
        </w:tc>
      </w:tr>
      <w:tr w:rsidR="000773B4" w:rsidRPr="000773B4" w:rsidTr="00DF79B2">
        <w:trPr>
          <w:trHeight w:hRule="exact" w:val="309"/>
          <w:jc w:val="center"/>
        </w:trPr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  <w:r w:rsidRPr="000773B4">
              <w:rPr>
                <w:rFonts w:ascii="仿宋" w:eastAsia="仿宋" w:hAnsi="仿宋" w:cs="宋体" w:hint="eastAsia"/>
                <w:kern w:val="0"/>
                <w:sz w:val="22"/>
              </w:rPr>
              <w:t>其他：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0773B4" w:rsidRPr="000773B4" w:rsidTr="00DF79B2">
        <w:trPr>
          <w:trHeight w:val="2334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rPr>
                <w:rFonts w:ascii="仿宋" w:eastAsia="仿宋" w:hAnsi="仿宋" w:cs="宋体"/>
                <w:kern w:val="0"/>
                <w:sz w:val="22"/>
              </w:rPr>
            </w:pPr>
            <w:r w:rsidRPr="000773B4">
              <w:rPr>
                <w:rFonts w:ascii="仿宋" w:eastAsia="仿宋" w:hAnsi="仿宋" w:cs="宋体" w:hint="eastAsia"/>
                <w:kern w:val="0"/>
                <w:sz w:val="22"/>
              </w:rPr>
              <w:t>部门（单位）职能概述</w:t>
            </w:r>
          </w:p>
        </w:tc>
        <w:tc>
          <w:tcPr>
            <w:tcW w:w="8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773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西城区政府投资项目建设中心负责区政府投资项目建设的监督检查、协调和管理工作。</w:t>
            </w:r>
            <w:proofErr w:type="gramStart"/>
            <w:r w:rsidRPr="000773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受发改</w:t>
            </w:r>
            <w:proofErr w:type="gramEnd"/>
            <w:r w:rsidRPr="000773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委委托，负责区域内基本建设领域专项建设规划政策研究和资源调查、梳理、配置工作。承办区政府和上级业务指导部门交办的其他事项。</w:t>
            </w:r>
          </w:p>
          <w:p w:rsidR="000773B4" w:rsidRPr="000773B4" w:rsidRDefault="000773B4" w:rsidP="000773B4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773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2016年10月22日，经区编委研究，将区建设中心调整为由原来的区发改委代为管理变更为由区住建委（重大办）代为管理。职能已与区编办多次进行协调沟通，在进一步调整过程中。</w:t>
            </w:r>
          </w:p>
          <w:p w:rsidR="000773B4" w:rsidRPr="000773B4" w:rsidRDefault="000773B4" w:rsidP="000773B4">
            <w:pPr>
              <w:rPr>
                <w:rFonts w:ascii="仿宋" w:eastAsia="仿宋" w:hAnsi="仿宋" w:cs="Times New Roman"/>
                <w:kern w:val="0"/>
                <w:sz w:val="22"/>
              </w:rPr>
            </w:pPr>
            <w:r w:rsidRPr="000773B4">
              <w:rPr>
                <w:rFonts w:asciiTheme="minorEastAsia" w:hAnsiTheme="minorEastAsia" w:cs="宋体"/>
                <w:kern w:val="0"/>
                <w:sz w:val="18"/>
                <w:szCs w:val="18"/>
              </w:rPr>
              <w:t>西城区政府投资项目建设中心实行主任负责的三级管理机制</w:t>
            </w:r>
            <w:r w:rsidRPr="000773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。</w:t>
            </w:r>
            <w:r w:rsidRPr="000773B4">
              <w:rPr>
                <w:rFonts w:asciiTheme="minorEastAsia" w:hAnsiTheme="minorEastAsia" w:cs="宋体"/>
                <w:kern w:val="0"/>
                <w:sz w:val="18"/>
                <w:szCs w:val="18"/>
              </w:rPr>
              <w:t>建设中心主任全面负责工作</w:t>
            </w:r>
            <w:r w:rsidRPr="000773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，</w:t>
            </w:r>
            <w:r w:rsidRPr="000773B4">
              <w:rPr>
                <w:rFonts w:asciiTheme="minorEastAsia" w:hAnsiTheme="minorEastAsia" w:cs="宋体"/>
                <w:kern w:val="0"/>
                <w:sz w:val="18"/>
                <w:szCs w:val="18"/>
              </w:rPr>
              <w:t>副主任分管办公室</w:t>
            </w:r>
            <w:r w:rsidRPr="000773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0773B4">
              <w:rPr>
                <w:rFonts w:asciiTheme="minorEastAsia" w:hAnsiTheme="minorEastAsia" w:cs="宋体"/>
                <w:kern w:val="0"/>
                <w:sz w:val="18"/>
                <w:szCs w:val="18"/>
              </w:rPr>
              <w:t>代建及中介管理科</w:t>
            </w:r>
            <w:r w:rsidRPr="000773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0773B4">
              <w:rPr>
                <w:rFonts w:asciiTheme="minorEastAsia" w:hAnsiTheme="minorEastAsia" w:cs="宋体"/>
                <w:kern w:val="0"/>
                <w:sz w:val="18"/>
                <w:szCs w:val="18"/>
              </w:rPr>
              <w:t>项目建设</w:t>
            </w:r>
            <w:proofErr w:type="gramStart"/>
            <w:r w:rsidRPr="000773B4">
              <w:rPr>
                <w:rFonts w:asciiTheme="minorEastAsia" w:hAnsiTheme="minorEastAsia" w:cs="宋体"/>
                <w:kern w:val="0"/>
                <w:sz w:val="18"/>
                <w:szCs w:val="18"/>
              </w:rPr>
              <w:t>一</w:t>
            </w:r>
            <w:proofErr w:type="gramEnd"/>
            <w:r w:rsidRPr="000773B4">
              <w:rPr>
                <w:rFonts w:asciiTheme="minorEastAsia" w:hAnsiTheme="minorEastAsia" w:cs="宋体"/>
                <w:kern w:val="0"/>
                <w:sz w:val="18"/>
                <w:szCs w:val="18"/>
              </w:rPr>
              <w:t>科</w:t>
            </w:r>
            <w:r w:rsidRPr="000773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0773B4">
              <w:rPr>
                <w:rFonts w:asciiTheme="minorEastAsia" w:hAnsiTheme="minorEastAsia" w:cs="宋体"/>
                <w:kern w:val="0"/>
                <w:sz w:val="18"/>
                <w:szCs w:val="18"/>
              </w:rPr>
              <w:t>二科</w:t>
            </w:r>
            <w:r w:rsidRPr="000773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0773B4">
              <w:rPr>
                <w:rFonts w:asciiTheme="minorEastAsia" w:hAnsiTheme="minorEastAsia" w:cs="宋体"/>
                <w:kern w:val="0"/>
                <w:sz w:val="18"/>
                <w:szCs w:val="18"/>
              </w:rPr>
              <w:t>三科</w:t>
            </w:r>
            <w:r w:rsidRPr="000773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，</w:t>
            </w:r>
            <w:r w:rsidRPr="000773B4">
              <w:rPr>
                <w:rFonts w:asciiTheme="minorEastAsia" w:hAnsiTheme="minorEastAsia" w:cs="宋体"/>
                <w:kern w:val="0"/>
                <w:sz w:val="18"/>
                <w:szCs w:val="18"/>
              </w:rPr>
              <w:t>各科科长负责各职能科室工作</w:t>
            </w:r>
            <w:r w:rsidRPr="000773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。</w:t>
            </w:r>
            <w:r w:rsidRPr="000773B4">
              <w:rPr>
                <w:rFonts w:asciiTheme="minorEastAsia" w:hAnsiTheme="minorEastAsia" w:cs="宋体"/>
                <w:kern w:val="0"/>
                <w:sz w:val="18"/>
                <w:szCs w:val="18"/>
              </w:rPr>
              <w:t>按职能分工设置有</w:t>
            </w:r>
            <w:r w:rsidRPr="000773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：</w:t>
            </w:r>
            <w:r w:rsidRPr="000773B4">
              <w:rPr>
                <w:rFonts w:asciiTheme="minorEastAsia" w:hAnsiTheme="minorEastAsia" w:cs="宋体"/>
                <w:kern w:val="0"/>
                <w:sz w:val="18"/>
                <w:szCs w:val="18"/>
              </w:rPr>
              <w:t>办公室</w:t>
            </w:r>
            <w:r w:rsidRPr="000773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0773B4">
              <w:rPr>
                <w:rFonts w:asciiTheme="minorEastAsia" w:hAnsiTheme="minorEastAsia" w:cs="宋体"/>
                <w:kern w:val="0"/>
                <w:sz w:val="18"/>
                <w:szCs w:val="18"/>
              </w:rPr>
              <w:t>代建及中介管理科</w:t>
            </w:r>
            <w:r w:rsidRPr="000773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0773B4">
              <w:rPr>
                <w:rFonts w:asciiTheme="minorEastAsia" w:hAnsiTheme="minorEastAsia" w:cs="宋体"/>
                <w:kern w:val="0"/>
                <w:sz w:val="18"/>
                <w:szCs w:val="18"/>
              </w:rPr>
              <w:t>项目建设</w:t>
            </w:r>
            <w:proofErr w:type="gramStart"/>
            <w:r w:rsidRPr="000773B4">
              <w:rPr>
                <w:rFonts w:asciiTheme="minorEastAsia" w:hAnsiTheme="minorEastAsia" w:cs="宋体"/>
                <w:kern w:val="0"/>
                <w:sz w:val="18"/>
                <w:szCs w:val="18"/>
              </w:rPr>
              <w:t>一</w:t>
            </w:r>
            <w:proofErr w:type="gramEnd"/>
            <w:r w:rsidRPr="000773B4">
              <w:rPr>
                <w:rFonts w:asciiTheme="minorEastAsia" w:hAnsiTheme="minorEastAsia" w:cs="宋体"/>
                <w:kern w:val="0"/>
                <w:sz w:val="18"/>
                <w:szCs w:val="18"/>
              </w:rPr>
              <w:t>科</w:t>
            </w:r>
            <w:r w:rsidRPr="000773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0773B4">
              <w:rPr>
                <w:rFonts w:asciiTheme="minorEastAsia" w:hAnsiTheme="minorEastAsia" w:cs="宋体"/>
                <w:kern w:val="0"/>
                <w:sz w:val="18"/>
                <w:szCs w:val="18"/>
              </w:rPr>
              <w:t>二科</w:t>
            </w:r>
            <w:r w:rsidRPr="000773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0773B4">
              <w:rPr>
                <w:rFonts w:asciiTheme="minorEastAsia" w:hAnsiTheme="minorEastAsia" w:cs="宋体"/>
                <w:kern w:val="0"/>
                <w:sz w:val="18"/>
                <w:szCs w:val="18"/>
              </w:rPr>
              <w:t>三科</w:t>
            </w:r>
            <w:r w:rsidRPr="000773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。</w:t>
            </w:r>
            <w:r w:rsidRPr="000773B4">
              <w:rPr>
                <w:rFonts w:asciiTheme="minorEastAsia" w:hAnsiTheme="minorEastAsia" w:cs="宋体"/>
                <w:kern w:val="0"/>
                <w:sz w:val="18"/>
                <w:szCs w:val="18"/>
              </w:rPr>
              <w:t>事业编制</w:t>
            </w:r>
            <w:r w:rsidRPr="000773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20人，在职人员16人，退休</w:t>
            </w:r>
            <w:r w:rsidR="001279D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  <w:r w:rsidRPr="000773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人。</w:t>
            </w:r>
          </w:p>
        </w:tc>
      </w:tr>
      <w:tr w:rsidR="000773B4" w:rsidRPr="000773B4" w:rsidTr="0057492D">
        <w:trPr>
          <w:trHeight w:hRule="exact" w:val="6389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rPr>
                <w:rFonts w:ascii="仿宋" w:eastAsia="仿宋" w:hAnsi="仿宋" w:cs="宋体"/>
                <w:kern w:val="0"/>
                <w:sz w:val="22"/>
              </w:rPr>
            </w:pPr>
            <w:r w:rsidRPr="000773B4">
              <w:rPr>
                <w:rFonts w:ascii="仿宋" w:eastAsia="仿宋" w:hAnsi="仿宋" w:cs="宋体" w:hint="eastAsia"/>
                <w:kern w:val="0"/>
                <w:sz w:val="22"/>
              </w:rPr>
              <w:t>部门（单位）绩效目标</w:t>
            </w:r>
          </w:p>
        </w:tc>
        <w:tc>
          <w:tcPr>
            <w:tcW w:w="8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DD10D7" w:rsidRDefault="000A081E" w:rsidP="000773B4">
            <w:pPr>
              <w:rPr>
                <w:rFonts w:asciiTheme="minorEastAsia" w:hAnsiTheme="minorEastAsia" w:cs="宋体"/>
                <w:kern w:val="0"/>
                <w:sz w:val="18"/>
                <w:szCs w:val="18"/>
                <w:highlight w:val="yellow"/>
              </w:rPr>
            </w:pPr>
            <w:r w:rsidRPr="000A081E">
              <w:rPr>
                <w:rFonts w:asciiTheme="minorEastAsia" w:hAnsiTheme="minorEastAsia" w:cs="Arial" w:hint="eastAsia"/>
                <w:sz w:val="18"/>
                <w:szCs w:val="18"/>
              </w:rPr>
              <w:t>1、预计完成办公设备采购工作。2、为保证单位电脑配件安装或更换、网络终端设备调试及维护、公共办公自动化设备的维护和保养工作，预计支付系统服务费。 3、根据《中共中央关于全面推进依法治国若干重大问题的决定》、中共中央办公厅及国务院办公厅《关于推行法律顾问制度和公职律师公司律师制度的意见》，预计聘请专业律师担任法律顾问，不仅是国家大政方针的要求，更是社会发展的要求，也是本单位法治建设的需要,预计支付律师服务费。 4、长椿街甲24号院修缮工程为续建项目，预计2021年办理结算工作。5、预计申报自评计划为部门整体支出，完成2020年度部门自评工作。6、工程档案整理归档是一项专业性很强的工作，需要聘请专业公司承接，帮助我们做出工程档案的规范模板，同时为中心建立工程建设档案室打下基础，也为单位后期工程档案的查找提供重要保障，预计申请工程建设档案整理专项费用。</w:t>
            </w:r>
          </w:p>
        </w:tc>
      </w:tr>
    </w:tbl>
    <w:p w:rsidR="000773B4" w:rsidRPr="000773B4" w:rsidRDefault="000773B4" w:rsidP="000773B4">
      <w:pPr>
        <w:widowControl/>
        <w:spacing w:before="100" w:beforeAutospacing="1" w:after="100" w:afterAutospacing="1" w:line="312" w:lineRule="auto"/>
        <w:ind w:firstLineChars="200" w:firstLine="440"/>
        <w:rPr>
          <w:rFonts w:ascii="仿宋" w:eastAsia="仿宋" w:hAnsi="仿宋" w:cs="宋体"/>
          <w:kern w:val="0"/>
          <w:sz w:val="22"/>
        </w:rPr>
        <w:sectPr w:rsidR="000773B4" w:rsidRPr="000773B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440" w:right="1797" w:bottom="1440" w:left="1797" w:header="851" w:footer="992" w:gutter="0"/>
          <w:cols w:space="425"/>
          <w:docGrid w:linePitch="312"/>
        </w:sectPr>
      </w:pPr>
    </w:p>
    <w:tbl>
      <w:tblPr>
        <w:tblW w:w="95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258"/>
        <w:gridCol w:w="1409"/>
        <w:gridCol w:w="795"/>
        <w:gridCol w:w="1215"/>
        <w:gridCol w:w="1736"/>
        <w:gridCol w:w="3127"/>
      </w:tblGrid>
      <w:tr w:rsidR="000773B4" w:rsidRPr="000773B4" w:rsidTr="00DF79B2">
        <w:trPr>
          <w:trHeight w:val="360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rPr>
                <w:rFonts w:ascii="仿宋" w:eastAsia="仿宋" w:hAnsi="仿宋" w:cs="宋体"/>
                <w:kern w:val="0"/>
                <w:sz w:val="22"/>
              </w:rPr>
            </w:pPr>
            <w:r w:rsidRPr="000773B4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绩效指标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  <w:r w:rsidRPr="000773B4">
              <w:rPr>
                <w:rFonts w:ascii="仿宋" w:eastAsia="仿宋" w:hAnsi="仿宋" w:cs="宋体" w:hint="eastAsia"/>
                <w:kern w:val="0"/>
                <w:sz w:val="22"/>
              </w:rPr>
              <w:t>一级指标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  <w:r w:rsidRPr="000773B4">
              <w:rPr>
                <w:rFonts w:ascii="仿宋" w:eastAsia="仿宋" w:hAnsi="仿宋" w:cs="宋体" w:hint="eastAsia"/>
                <w:kern w:val="0"/>
                <w:sz w:val="22"/>
              </w:rPr>
              <w:t>二级指标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  <w:r w:rsidRPr="000773B4">
              <w:rPr>
                <w:rFonts w:ascii="仿宋" w:eastAsia="仿宋" w:hAnsi="仿宋" w:cs="宋体" w:hint="eastAsia"/>
                <w:kern w:val="0"/>
                <w:sz w:val="22"/>
              </w:rPr>
              <w:t>具体指标（指标内容、指标值）</w:t>
            </w:r>
          </w:p>
        </w:tc>
      </w:tr>
      <w:tr w:rsidR="000773B4" w:rsidRPr="000773B4" w:rsidTr="00DF79B2">
        <w:trPr>
          <w:trHeight w:hRule="exact" w:val="442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  <w:r w:rsidRPr="000773B4">
              <w:rPr>
                <w:rFonts w:ascii="仿宋" w:eastAsia="仿宋" w:hAnsi="仿宋" w:cs="宋体" w:hint="eastAsia"/>
                <w:kern w:val="0"/>
                <w:sz w:val="22"/>
              </w:rPr>
              <w:t>产出指标</w:t>
            </w:r>
          </w:p>
        </w:tc>
        <w:tc>
          <w:tcPr>
            <w:tcW w:w="2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  <w:r w:rsidRPr="000773B4">
              <w:rPr>
                <w:rFonts w:ascii="仿宋" w:eastAsia="仿宋" w:hAnsi="仿宋" w:cs="Times New Roman" w:hint="eastAsia"/>
                <w:bCs/>
                <w:sz w:val="22"/>
              </w:rPr>
              <w:t>产出</w:t>
            </w:r>
            <w:r w:rsidRPr="000773B4">
              <w:rPr>
                <w:rFonts w:ascii="仿宋" w:eastAsia="仿宋" w:hAnsi="仿宋" w:cs="宋体" w:hint="eastAsia"/>
                <w:kern w:val="0"/>
                <w:sz w:val="22"/>
              </w:rPr>
              <w:t>数量指标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773B4">
              <w:rPr>
                <w:rFonts w:asciiTheme="minorEastAsia" w:hAnsiTheme="minorEastAsia" w:cs="宋体" w:hint="eastAsia"/>
                <w:sz w:val="18"/>
                <w:szCs w:val="18"/>
              </w:rPr>
              <w:t>预计完成绩效目标</w:t>
            </w:r>
          </w:p>
        </w:tc>
      </w:tr>
      <w:tr w:rsidR="000773B4" w:rsidRPr="000773B4" w:rsidTr="0014292F">
        <w:trPr>
          <w:trHeight w:hRule="exact" w:val="2418"/>
        </w:trPr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  <w:r w:rsidRPr="000773B4">
              <w:rPr>
                <w:rFonts w:ascii="仿宋" w:eastAsia="仿宋" w:hAnsi="仿宋" w:cs="Times New Roman" w:hint="eastAsia"/>
                <w:bCs/>
                <w:sz w:val="22"/>
              </w:rPr>
              <w:t>产出</w:t>
            </w:r>
            <w:r w:rsidRPr="000773B4">
              <w:rPr>
                <w:rFonts w:ascii="仿宋" w:eastAsia="仿宋" w:hAnsi="仿宋" w:cs="宋体" w:hint="eastAsia"/>
                <w:kern w:val="0"/>
                <w:sz w:val="22"/>
              </w:rPr>
              <w:t>质量指标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A081E" w:rsidP="000773B4">
            <w:pPr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A081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1、采购设备纳入固定资产管理；2、设备维修后设备能正常使用，网站后台管理效果良好；3 、丰富单位工作人员的法律知识，工作中学会运用法律知识维护单位合法权益 。4、长椿街甲24号院修缮工程项目，预计2021年完成结算工作，竣工验收合格5、对本单位 20</w:t>
            </w:r>
            <w:r w:rsidR="00EE35D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</w:t>
            </w:r>
            <w:r w:rsidRPr="000A081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年度部门整体支出的绩效情况实施评价，形成绩效评价报告。6、申请工程建设档案整理专项经费，保证了政府投资工程项目的完整性。</w:t>
            </w:r>
          </w:p>
        </w:tc>
      </w:tr>
      <w:tr w:rsidR="000773B4" w:rsidRPr="000773B4" w:rsidTr="00DF79B2">
        <w:trPr>
          <w:trHeight w:hRule="exact" w:val="3389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  <w:r w:rsidRPr="000773B4">
              <w:rPr>
                <w:rFonts w:ascii="仿宋" w:eastAsia="仿宋" w:hAnsi="仿宋" w:cs="Times New Roman" w:hint="eastAsia"/>
                <w:bCs/>
                <w:sz w:val="22"/>
              </w:rPr>
              <w:t>产出</w:t>
            </w:r>
            <w:r w:rsidRPr="000773B4">
              <w:rPr>
                <w:rFonts w:ascii="仿宋" w:eastAsia="仿宋" w:hAnsi="仿宋" w:cs="宋体" w:hint="eastAsia"/>
                <w:kern w:val="0"/>
                <w:sz w:val="22"/>
              </w:rPr>
              <w:t>进度指标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A081E" w:rsidRPr="000A081E" w:rsidRDefault="000A081E" w:rsidP="000A081E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A081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1.根据</w:t>
            </w:r>
            <w:proofErr w:type="gramStart"/>
            <w:r w:rsidRPr="000A081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人社局</w:t>
            </w:r>
            <w:proofErr w:type="gramEnd"/>
            <w:r w:rsidRPr="000A081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文件及财政局文件要求，按月支付在职人员、退休人员、临时工工资及福利支出、住房公积金、购房补贴及各项社保缴费等 2、根据单位需要采购办公用品，按实际发生支付水电费，每年一次支付职工体检费用，根据单位工会活动安排支付工会经费，根据单位需求聘请律师，支付劳务费等。 3、根据西城区政府采购文件相关规定，按计划完成采购项目。 4、按合同约定履行，完成本单位办公自动化设备维护保养及耗材采购。 5、按合同约定履行，完成本单位法务工作需求。 6、长椿街甲24号院修缮工程项目完成结算工作。7、2020年部门整体</w:t>
            </w:r>
            <w:proofErr w:type="gramStart"/>
            <w:r w:rsidRPr="000A081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支出自</w:t>
            </w:r>
            <w:proofErr w:type="gramEnd"/>
            <w:r w:rsidRPr="000A081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评工作，按季度支出进度评价。</w:t>
            </w:r>
          </w:p>
          <w:p w:rsidR="000773B4" w:rsidRPr="000773B4" w:rsidRDefault="000A081E" w:rsidP="000A081E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A081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8、预计按季度整理工程档案。</w:t>
            </w:r>
          </w:p>
        </w:tc>
      </w:tr>
      <w:tr w:rsidR="000773B4" w:rsidRPr="000773B4" w:rsidTr="00DF79B2">
        <w:trPr>
          <w:trHeight w:hRule="exact" w:val="84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0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486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0773B4" w:rsidRPr="000773B4" w:rsidTr="00DF79B2">
        <w:trPr>
          <w:trHeight w:hRule="exact" w:val="1188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  <w:r w:rsidRPr="000773B4">
              <w:rPr>
                <w:rFonts w:ascii="仿宋" w:eastAsia="仿宋" w:hAnsi="仿宋" w:cs="Times New Roman" w:hint="eastAsia"/>
                <w:bCs/>
                <w:sz w:val="22"/>
              </w:rPr>
              <w:t>产出</w:t>
            </w:r>
            <w:r w:rsidRPr="000773B4">
              <w:rPr>
                <w:rFonts w:ascii="仿宋" w:eastAsia="仿宋" w:hAnsi="仿宋" w:cs="宋体" w:hint="eastAsia"/>
                <w:kern w:val="0"/>
                <w:sz w:val="22"/>
              </w:rPr>
              <w:t>成本指标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ind w:firstLineChars="200" w:firstLine="360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773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本部门在基本支出过程中力求严控三公经费、严控办公成本，节约政府开支。在项目支出中根据合同约定、控制项目成本。</w:t>
            </w:r>
          </w:p>
        </w:tc>
      </w:tr>
      <w:tr w:rsidR="000773B4" w:rsidRPr="000773B4" w:rsidTr="00DF79B2">
        <w:trPr>
          <w:trHeight w:hRule="exact" w:val="439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  <w:r w:rsidRPr="000773B4">
              <w:rPr>
                <w:rFonts w:ascii="仿宋" w:eastAsia="仿宋" w:hAnsi="仿宋" w:cs="宋体" w:hint="eastAsia"/>
                <w:kern w:val="0"/>
                <w:sz w:val="22"/>
              </w:rPr>
              <w:t>效果指标</w:t>
            </w:r>
          </w:p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  <w:r w:rsidRPr="000773B4">
              <w:rPr>
                <w:rFonts w:ascii="仿宋" w:eastAsia="仿宋" w:hAnsi="仿宋" w:cs="宋体" w:hint="eastAsia"/>
                <w:kern w:val="0"/>
                <w:sz w:val="22"/>
              </w:rPr>
              <w:t>经济效益指标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773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不涉及</w:t>
            </w:r>
          </w:p>
        </w:tc>
      </w:tr>
      <w:tr w:rsidR="000773B4" w:rsidRPr="000773B4" w:rsidTr="00DF79B2">
        <w:trPr>
          <w:trHeight w:hRule="exact" w:val="2131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  <w:r w:rsidRPr="000773B4">
              <w:rPr>
                <w:rFonts w:ascii="仿宋" w:eastAsia="仿宋" w:hAnsi="仿宋" w:cs="宋体" w:hint="eastAsia"/>
                <w:kern w:val="0"/>
                <w:sz w:val="22"/>
              </w:rPr>
              <w:t>社会效益指标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773B4">
              <w:rPr>
                <w:rFonts w:asciiTheme="minorEastAsia" w:hAnsiTheme="minorEastAsia" w:cs="宋体"/>
                <w:kern w:val="0"/>
                <w:sz w:val="18"/>
                <w:szCs w:val="18"/>
              </w:rPr>
              <w:t>通过对政府投资项目建设的监督检查</w:t>
            </w:r>
            <w:r w:rsidRPr="000773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0773B4">
              <w:rPr>
                <w:rFonts w:asciiTheme="minorEastAsia" w:hAnsiTheme="minorEastAsia" w:cs="宋体"/>
                <w:kern w:val="0"/>
                <w:sz w:val="18"/>
                <w:szCs w:val="18"/>
              </w:rPr>
              <w:t>协调管理</w:t>
            </w:r>
            <w:r w:rsidRPr="000773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，</w:t>
            </w:r>
            <w:r w:rsidRPr="000773B4">
              <w:rPr>
                <w:rFonts w:asciiTheme="minorEastAsia" w:hAnsiTheme="minorEastAsia" w:cs="宋体"/>
                <w:kern w:val="0"/>
                <w:sz w:val="18"/>
                <w:szCs w:val="18"/>
              </w:rPr>
              <w:t>提高政府管理建设工程的能力</w:t>
            </w:r>
            <w:r w:rsidRPr="000773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，</w:t>
            </w:r>
            <w:r w:rsidRPr="000773B4">
              <w:rPr>
                <w:rFonts w:asciiTheme="minorEastAsia" w:hAnsiTheme="minorEastAsia" w:cs="宋体"/>
                <w:kern w:val="0"/>
                <w:sz w:val="18"/>
                <w:szCs w:val="18"/>
              </w:rPr>
              <w:t>实现以投资控制为主线</w:t>
            </w:r>
            <w:r w:rsidRPr="000773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，</w:t>
            </w:r>
            <w:r w:rsidRPr="000773B4">
              <w:rPr>
                <w:rFonts w:asciiTheme="minorEastAsia" w:hAnsiTheme="minorEastAsia" w:cs="宋体"/>
                <w:kern w:val="0"/>
                <w:sz w:val="18"/>
                <w:szCs w:val="18"/>
              </w:rPr>
              <w:t>以合同管理为核心</w:t>
            </w:r>
            <w:r w:rsidRPr="000773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，</w:t>
            </w:r>
            <w:r w:rsidRPr="000773B4">
              <w:rPr>
                <w:rFonts w:asciiTheme="minorEastAsia" w:hAnsiTheme="minorEastAsia" w:cs="宋体"/>
                <w:kern w:val="0"/>
                <w:sz w:val="18"/>
                <w:szCs w:val="18"/>
              </w:rPr>
              <w:t>以社会化</w:t>
            </w:r>
            <w:r w:rsidRPr="000773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0773B4">
              <w:rPr>
                <w:rFonts w:asciiTheme="minorEastAsia" w:hAnsiTheme="minorEastAsia" w:cs="宋体"/>
                <w:kern w:val="0"/>
                <w:sz w:val="18"/>
                <w:szCs w:val="18"/>
              </w:rPr>
              <w:t>专业化管理为依托</w:t>
            </w:r>
            <w:r w:rsidRPr="000773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，</w:t>
            </w:r>
            <w:r w:rsidRPr="000773B4">
              <w:rPr>
                <w:rFonts w:asciiTheme="minorEastAsia" w:hAnsiTheme="minorEastAsia" w:cs="宋体"/>
                <w:kern w:val="0"/>
                <w:sz w:val="18"/>
                <w:szCs w:val="18"/>
              </w:rPr>
              <w:t>以合理健全的组织机构为保障的全过程</w:t>
            </w:r>
            <w:r w:rsidRPr="000773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系统化管理理念，实现“科学、规范、廉洁、高效”的发展目标。</w:t>
            </w:r>
          </w:p>
        </w:tc>
      </w:tr>
      <w:tr w:rsidR="000773B4" w:rsidRPr="000773B4" w:rsidTr="00DF79B2">
        <w:trPr>
          <w:trHeight w:hRule="exact" w:val="702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  <w:r w:rsidRPr="000773B4">
              <w:rPr>
                <w:rFonts w:ascii="仿宋" w:eastAsia="仿宋" w:hAnsi="仿宋" w:cs="宋体" w:hint="eastAsia"/>
                <w:kern w:val="0"/>
                <w:sz w:val="22"/>
              </w:rPr>
              <w:t>环境效益指标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773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不涉及</w:t>
            </w:r>
          </w:p>
        </w:tc>
      </w:tr>
      <w:tr w:rsidR="000773B4" w:rsidRPr="000773B4" w:rsidTr="00DF79B2">
        <w:trPr>
          <w:trHeight w:hRule="exact" w:val="428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  <w:r w:rsidRPr="000773B4">
              <w:rPr>
                <w:rFonts w:ascii="仿宋" w:eastAsia="仿宋" w:hAnsi="仿宋" w:cs="宋体" w:hint="eastAsia"/>
                <w:kern w:val="0"/>
                <w:sz w:val="22"/>
              </w:rPr>
              <w:t>可持续影响</w:t>
            </w:r>
          </w:p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  <w:r w:rsidRPr="000773B4">
              <w:rPr>
                <w:rFonts w:ascii="仿宋" w:eastAsia="仿宋" w:hAnsi="仿宋" w:cs="宋体" w:hint="eastAsia"/>
                <w:kern w:val="0"/>
                <w:sz w:val="22"/>
              </w:rPr>
              <w:t>指标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Chars="100" w:firstLine="180"/>
              <w:rPr>
                <w:rFonts w:asciiTheme="minorEastAsia" w:hAnsiTheme="minorEastAsia" w:cs="宋体"/>
                <w:strike/>
                <w:kern w:val="0"/>
                <w:sz w:val="18"/>
                <w:szCs w:val="18"/>
              </w:rPr>
            </w:pPr>
            <w:r w:rsidRPr="000773B4">
              <w:rPr>
                <w:rFonts w:asciiTheme="minorEastAsia" w:hAnsiTheme="minorEastAsia" w:cs="宋体"/>
                <w:kern w:val="0"/>
                <w:sz w:val="18"/>
                <w:szCs w:val="18"/>
              </w:rPr>
              <w:t>通过政府投资项目建设的监督检查</w:t>
            </w:r>
            <w:r w:rsidRPr="000773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0773B4">
              <w:rPr>
                <w:rFonts w:asciiTheme="minorEastAsia" w:hAnsiTheme="minorEastAsia" w:cs="宋体"/>
                <w:kern w:val="0"/>
                <w:sz w:val="18"/>
                <w:szCs w:val="18"/>
              </w:rPr>
              <w:t>协调管理</w:t>
            </w:r>
            <w:r w:rsidRPr="000773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，持续</w:t>
            </w:r>
            <w:r w:rsidRPr="000773B4">
              <w:rPr>
                <w:rFonts w:asciiTheme="minorEastAsia" w:hAnsiTheme="minorEastAsia" w:cs="宋体"/>
                <w:kern w:val="0"/>
                <w:sz w:val="18"/>
                <w:szCs w:val="18"/>
              </w:rPr>
              <w:t>提高政府管理建设工程的能力</w:t>
            </w:r>
            <w:r w:rsidRPr="000773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0773B4" w:rsidRPr="000773B4" w:rsidTr="0014292F">
        <w:trPr>
          <w:trHeight w:hRule="exact" w:val="841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  <w:r w:rsidRPr="000773B4">
              <w:rPr>
                <w:rFonts w:ascii="仿宋" w:eastAsia="仿宋" w:hAnsi="仿宋" w:cs="宋体" w:hint="eastAsia"/>
                <w:kern w:val="0"/>
                <w:sz w:val="22"/>
              </w:rPr>
              <w:t>服务对象满意度指标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73B4" w:rsidRPr="000773B4" w:rsidRDefault="000773B4" w:rsidP="000A081E">
            <w:pPr>
              <w:widowControl/>
              <w:spacing w:before="100" w:beforeAutospacing="1" w:after="100" w:afterAutospacing="1" w:line="312" w:lineRule="auto"/>
              <w:ind w:firstLineChars="90" w:firstLine="162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773B4">
              <w:rPr>
                <w:rFonts w:asciiTheme="minorEastAsia" w:hAnsiTheme="minorEastAsia" w:cs="Times New Roman" w:hint="eastAsia"/>
                <w:sz w:val="18"/>
                <w:szCs w:val="18"/>
              </w:rPr>
              <w:t>在区建委的代管过程中，得到了区建委对建设中心工作的肯定和好评。</w:t>
            </w:r>
          </w:p>
        </w:tc>
      </w:tr>
      <w:tr w:rsidR="000773B4" w:rsidRPr="000773B4" w:rsidTr="0014292F">
        <w:trPr>
          <w:trHeight w:hRule="exact" w:val="149"/>
        </w:trPr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  <w:r w:rsidRPr="000773B4">
              <w:rPr>
                <w:rFonts w:ascii="仿宋" w:eastAsia="仿宋" w:hAnsi="仿宋" w:cs="宋体" w:hint="eastAsia"/>
                <w:kern w:val="0"/>
                <w:sz w:val="22"/>
              </w:rPr>
              <w:t>…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0773B4" w:rsidRPr="000773B4" w:rsidTr="0014292F">
        <w:trPr>
          <w:trHeight w:hRule="exact" w:val="70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rPr>
                <w:rFonts w:ascii="仿宋" w:eastAsia="仿宋" w:hAnsi="仿宋" w:cs="宋体"/>
                <w:kern w:val="0"/>
                <w:sz w:val="22"/>
              </w:rPr>
            </w:pPr>
            <w:r w:rsidRPr="000773B4">
              <w:rPr>
                <w:rFonts w:ascii="仿宋" w:eastAsia="仿宋" w:hAnsi="仿宋" w:cs="宋体" w:hint="eastAsia"/>
                <w:kern w:val="0"/>
                <w:sz w:val="22"/>
              </w:rPr>
              <w:t>其他说明的问题</w:t>
            </w:r>
          </w:p>
        </w:tc>
        <w:tc>
          <w:tcPr>
            <w:tcW w:w="8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0773B4" w:rsidRPr="000773B4" w:rsidTr="00DF79B2">
        <w:trPr>
          <w:trHeight w:val="249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rPr>
                <w:rFonts w:ascii="仿宋" w:eastAsia="仿宋" w:hAnsi="仿宋" w:cs="宋体"/>
                <w:kern w:val="0"/>
                <w:sz w:val="22"/>
              </w:rPr>
            </w:pPr>
            <w:r w:rsidRPr="000773B4">
              <w:rPr>
                <w:rFonts w:ascii="仿宋" w:eastAsia="仿宋" w:hAnsi="仿宋" w:cs="宋体" w:hint="eastAsia"/>
                <w:kern w:val="0"/>
                <w:sz w:val="22"/>
              </w:rPr>
              <w:t>填报人：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  <w:r w:rsidRPr="000773B4">
              <w:rPr>
                <w:rFonts w:ascii="仿宋" w:eastAsia="仿宋" w:hAnsi="仿宋" w:cs="宋体"/>
                <w:kern w:val="0"/>
                <w:sz w:val="22"/>
              </w:rPr>
              <w:t>吴小燕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rPr>
                <w:rFonts w:ascii="仿宋" w:eastAsia="仿宋" w:hAnsi="仿宋" w:cs="宋体"/>
                <w:kern w:val="0"/>
                <w:sz w:val="22"/>
              </w:rPr>
            </w:pPr>
            <w:r w:rsidRPr="000773B4">
              <w:rPr>
                <w:rFonts w:ascii="仿宋" w:eastAsia="仿宋" w:hAnsi="仿宋" w:cs="宋体" w:hint="eastAsia"/>
                <w:kern w:val="0"/>
                <w:sz w:val="22"/>
              </w:rPr>
              <w:t>联系电话：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7E05F4" w:rsidP="000773B4"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83494725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3B4" w:rsidRPr="000773B4" w:rsidRDefault="000773B4" w:rsidP="000773B4">
            <w:pPr>
              <w:widowControl/>
              <w:spacing w:before="100" w:beforeAutospacing="1" w:after="100" w:afterAutospacing="1" w:line="312" w:lineRule="auto"/>
              <w:rPr>
                <w:rFonts w:ascii="仿宋" w:eastAsia="仿宋" w:hAnsi="仿宋" w:cs="宋体"/>
                <w:kern w:val="0"/>
                <w:sz w:val="22"/>
              </w:rPr>
            </w:pPr>
            <w:r w:rsidRPr="000773B4">
              <w:rPr>
                <w:rFonts w:ascii="仿宋" w:eastAsia="仿宋" w:hAnsi="仿宋" w:cs="宋体" w:hint="eastAsia"/>
                <w:kern w:val="0"/>
                <w:sz w:val="22"/>
              </w:rPr>
              <w:t>填报日期：</w:t>
            </w:r>
            <w:r w:rsidR="007E05F4">
              <w:rPr>
                <w:rFonts w:ascii="仿宋" w:eastAsia="仿宋" w:hAnsi="仿宋" w:cs="宋体" w:hint="eastAsia"/>
                <w:kern w:val="0"/>
                <w:sz w:val="22"/>
              </w:rPr>
              <w:t>20</w:t>
            </w:r>
            <w:r w:rsidR="00793E4A">
              <w:rPr>
                <w:rFonts w:ascii="仿宋" w:eastAsia="仿宋" w:hAnsi="仿宋" w:cs="宋体" w:hint="eastAsia"/>
                <w:kern w:val="0"/>
                <w:sz w:val="22"/>
              </w:rPr>
              <w:t>21.1.28</w:t>
            </w:r>
          </w:p>
        </w:tc>
      </w:tr>
    </w:tbl>
    <w:p w:rsidR="000E0853" w:rsidRPr="000E0853" w:rsidRDefault="00911628" w:rsidP="000E0853">
      <w:pPr>
        <w:autoSpaceDE w:val="0"/>
        <w:autoSpaceDN w:val="0"/>
        <w:adjustRightInd w:val="0"/>
        <w:spacing w:line="56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表十</w:t>
      </w:r>
      <w:r w:rsidR="004B15D5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="000E0853" w:rsidRPr="000E0853">
        <w:rPr>
          <w:rFonts w:asciiTheme="majorEastAsia" w:eastAsiaTheme="majorEastAsia" w:hAnsiTheme="majorEastAsia" w:hint="eastAsia"/>
          <w:sz w:val="28"/>
          <w:szCs w:val="28"/>
        </w:rPr>
        <w:t>、项目支出绩效目标申报表</w:t>
      </w:r>
      <w:r>
        <w:rPr>
          <w:rFonts w:asciiTheme="majorEastAsia" w:eastAsiaTheme="majorEastAsia" w:hAnsiTheme="majorEastAsia" w:hint="eastAsia"/>
          <w:sz w:val="28"/>
          <w:szCs w:val="28"/>
        </w:rPr>
        <w:t>（1）</w:t>
      </w:r>
    </w:p>
    <w:p w:rsidR="00911628" w:rsidRPr="00911628" w:rsidRDefault="00911628" w:rsidP="00911628">
      <w:pPr>
        <w:rPr>
          <w:rFonts w:ascii="仿宋_GB2312" w:eastAsia="仿宋_GB2312" w:hAnsi="Times New Roman" w:cs="Times New Roman"/>
          <w:sz w:val="32"/>
          <w:szCs w:val="32"/>
        </w:rPr>
      </w:pP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20"/>
        <w:gridCol w:w="1748"/>
        <w:gridCol w:w="1566"/>
        <w:gridCol w:w="2700"/>
      </w:tblGrid>
      <w:tr w:rsidR="00911628" w:rsidRPr="00911628" w:rsidTr="00DF79B2">
        <w:trPr>
          <w:trHeight w:val="760"/>
        </w:trPr>
        <w:tc>
          <w:tcPr>
            <w:tcW w:w="1548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部门（单位）名称</w:t>
            </w:r>
          </w:p>
        </w:tc>
        <w:tc>
          <w:tcPr>
            <w:tcW w:w="7634" w:type="dxa"/>
            <w:gridSpan w:val="4"/>
            <w:shd w:val="clear" w:color="auto" w:fill="auto"/>
            <w:vAlign w:val="center"/>
          </w:tcPr>
          <w:p w:rsidR="00911628" w:rsidRPr="00911628" w:rsidRDefault="00911628" w:rsidP="00911628">
            <w:pPr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北京市西城区政府投资项目建设中心</w:t>
            </w:r>
          </w:p>
        </w:tc>
      </w:tr>
      <w:tr w:rsidR="00911628" w:rsidRPr="00911628" w:rsidTr="00DF79B2">
        <w:trPr>
          <w:trHeight w:val="449"/>
        </w:trPr>
        <w:tc>
          <w:tcPr>
            <w:tcW w:w="1548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项目名称</w:t>
            </w:r>
          </w:p>
        </w:tc>
        <w:tc>
          <w:tcPr>
            <w:tcW w:w="3368" w:type="dxa"/>
            <w:gridSpan w:val="2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 w:rsidRPr="00911628">
              <w:rPr>
                <w:rFonts w:ascii="Times New Roman" w:eastAsia="宋体" w:hAnsi="Times New Roman" w:cs="Arial" w:hint="eastAsia"/>
                <w:color w:val="000000"/>
                <w:szCs w:val="21"/>
              </w:rPr>
              <w:t>律师服务费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预算金额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6万元</w:t>
            </w:r>
          </w:p>
        </w:tc>
      </w:tr>
      <w:tr w:rsidR="00911628" w:rsidRPr="00911628" w:rsidTr="00DF79B2">
        <w:trPr>
          <w:trHeight w:val="449"/>
        </w:trPr>
        <w:tc>
          <w:tcPr>
            <w:tcW w:w="1548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项目负责人</w:t>
            </w:r>
          </w:p>
        </w:tc>
        <w:tc>
          <w:tcPr>
            <w:tcW w:w="3368" w:type="dxa"/>
            <w:gridSpan w:val="2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911628">
              <w:rPr>
                <w:rFonts w:ascii="宋体" w:eastAsia="宋体" w:hAnsi="宋体" w:cs="Times New Roman" w:hint="eastAsia"/>
                <w:szCs w:val="21"/>
              </w:rPr>
              <w:t>贾迎</w:t>
            </w:r>
            <w:proofErr w:type="gramEnd"/>
          </w:p>
        </w:tc>
        <w:tc>
          <w:tcPr>
            <w:tcW w:w="1566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11628" w:rsidRPr="00911628" w:rsidRDefault="00826BEB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83538176</w:t>
            </w:r>
          </w:p>
        </w:tc>
      </w:tr>
      <w:tr w:rsidR="00911628" w:rsidRPr="00911628" w:rsidTr="00DF79B2">
        <w:trPr>
          <w:trHeight w:val="449"/>
        </w:trPr>
        <w:tc>
          <w:tcPr>
            <w:tcW w:w="1548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单位地址</w:t>
            </w:r>
          </w:p>
        </w:tc>
        <w:tc>
          <w:tcPr>
            <w:tcW w:w="3368" w:type="dxa"/>
            <w:gridSpan w:val="2"/>
            <w:shd w:val="clear" w:color="auto" w:fill="auto"/>
            <w:vAlign w:val="center"/>
          </w:tcPr>
          <w:p w:rsidR="00911628" w:rsidRPr="00911628" w:rsidRDefault="009571F2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西城区培育胡同15号一层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邮政编码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11628" w:rsidRPr="00911628" w:rsidRDefault="004D2801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100052</w:t>
            </w:r>
          </w:p>
        </w:tc>
      </w:tr>
      <w:tr w:rsidR="00911628" w:rsidRPr="00911628" w:rsidTr="00911628">
        <w:trPr>
          <w:trHeight w:val="828"/>
        </w:trPr>
        <w:tc>
          <w:tcPr>
            <w:tcW w:w="1548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项目类型</w:t>
            </w:r>
          </w:p>
        </w:tc>
        <w:tc>
          <w:tcPr>
            <w:tcW w:w="7634" w:type="dxa"/>
            <w:gridSpan w:val="4"/>
            <w:shd w:val="clear" w:color="auto" w:fill="auto"/>
            <w:vAlign w:val="center"/>
          </w:tcPr>
          <w:p w:rsidR="00911628" w:rsidRPr="00911628" w:rsidRDefault="00911628" w:rsidP="00911628">
            <w:pPr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其他一般类</w:t>
            </w:r>
          </w:p>
        </w:tc>
      </w:tr>
      <w:tr w:rsidR="00911628" w:rsidRPr="00911628" w:rsidTr="00DF79B2">
        <w:trPr>
          <w:trHeight w:val="764"/>
        </w:trPr>
        <w:tc>
          <w:tcPr>
            <w:tcW w:w="1548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项目绩效目标</w:t>
            </w:r>
          </w:p>
        </w:tc>
        <w:tc>
          <w:tcPr>
            <w:tcW w:w="7634" w:type="dxa"/>
            <w:gridSpan w:val="4"/>
            <w:shd w:val="clear" w:color="auto" w:fill="auto"/>
          </w:tcPr>
          <w:p w:rsidR="00911628" w:rsidRPr="00911628" w:rsidRDefault="00911628" w:rsidP="00911628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911628">
              <w:rPr>
                <w:rFonts w:ascii="Times New Roman" w:eastAsia="宋体" w:hAnsi="Times New Roman" w:cs="Arial" w:hint="eastAsia"/>
                <w:color w:val="000000"/>
                <w:sz w:val="18"/>
                <w:szCs w:val="18"/>
              </w:rPr>
              <w:t>1</w:t>
            </w:r>
            <w:r w:rsidRPr="00911628">
              <w:rPr>
                <w:rFonts w:ascii="Times New Roman" w:eastAsia="宋体" w:hAnsi="Times New Roman" w:cs="Arial" w:hint="eastAsia"/>
                <w:color w:val="000000"/>
                <w:sz w:val="18"/>
                <w:szCs w:val="18"/>
              </w:rPr>
              <w:t>、预计使法律问题能够及时得到法律专业人员的解答；</w:t>
            </w:r>
            <w:r w:rsidRPr="00911628">
              <w:rPr>
                <w:rFonts w:ascii="Times New Roman" w:eastAsia="宋体" w:hAnsi="Times New Roman" w:cs="Arial" w:hint="eastAsia"/>
                <w:color w:val="000000"/>
                <w:sz w:val="18"/>
                <w:szCs w:val="18"/>
              </w:rPr>
              <w:br/>
              <w:t>2</w:t>
            </w:r>
            <w:r w:rsidRPr="00911628">
              <w:rPr>
                <w:rFonts w:ascii="Times New Roman" w:eastAsia="宋体" w:hAnsi="Times New Roman" w:cs="Arial" w:hint="eastAsia"/>
                <w:color w:val="000000"/>
                <w:sz w:val="18"/>
                <w:szCs w:val="18"/>
              </w:rPr>
              <w:t>、预计使经济合同能够通过法律专业人员修改，预防和降低法律风险；</w:t>
            </w:r>
            <w:r w:rsidRPr="00911628">
              <w:rPr>
                <w:rFonts w:ascii="Times New Roman" w:eastAsia="宋体" w:hAnsi="Times New Roman" w:cs="Arial" w:hint="eastAsia"/>
                <w:color w:val="000000"/>
                <w:sz w:val="18"/>
                <w:szCs w:val="18"/>
              </w:rPr>
              <w:br/>
              <w:t>3</w:t>
            </w:r>
            <w:r w:rsidRPr="00911628">
              <w:rPr>
                <w:rFonts w:ascii="Times New Roman" w:eastAsia="宋体" w:hAnsi="Times New Roman" w:cs="Arial" w:hint="eastAsia"/>
                <w:color w:val="000000"/>
                <w:sz w:val="18"/>
                <w:szCs w:val="18"/>
              </w:rPr>
              <w:t>、预计使单位规章制度能够不断得到完善和修正，更合理，更完备；</w:t>
            </w:r>
            <w:r w:rsidRPr="00911628">
              <w:rPr>
                <w:rFonts w:ascii="Times New Roman" w:eastAsia="宋体" w:hAnsi="Times New Roman" w:cs="Arial" w:hint="eastAsia"/>
                <w:color w:val="000000"/>
                <w:sz w:val="18"/>
                <w:szCs w:val="18"/>
              </w:rPr>
              <w:br/>
              <w:t>4</w:t>
            </w:r>
            <w:r w:rsidRPr="00911628">
              <w:rPr>
                <w:rFonts w:ascii="Times New Roman" w:eastAsia="宋体" w:hAnsi="Times New Roman" w:cs="Arial" w:hint="eastAsia"/>
                <w:color w:val="000000"/>
                <w:sz w:val="18"/>
                <w:szCs w:val="18"/>
              </w:rPr>
              <w:t>、预计在可能面临法律诉讼的情况下，通过法律分析，对胜负结果做出</w:t>
            </w:r>
            <w:r w:rsidRPr="00911628">
              <w:rPr>
                <w:rFonts w:ascii="Times New Roman" w:eastAsia="宋体" w:hAnsi="Times New Roman" w:cs="Arial" w:hint="eastAsia"/>
                <w:color w:val="000000"/>
                <w:sz w:val="18"/>
                <w:szCs w:val="18"/>
              </w:rPr>
              <w:t xml:space="preserve">  </w:t>
            </w:r>
            <w:r w:rsidRPr="00911628">
              <w:rPr>
                <w:rFonts w:ascii="Times New Roman" w:eastAsia="宋体" w:hAnsi="Times New Roman" w:cs="Arial" w:hint="eastAsia"/>
                <w:color w:val="000000"/>
                <w:sz w:val="18"/>
                <w:szCs w:val="18"/>
              </w:rPr>
              <w:t>较合理的判断，采取较合理的措施；</w:t>
            </w:r>
            <w:r w:rsidRPr="00911628">
              <w:rPr>
                <w:rFonts w:ascii="Times New Roman" w:eastAsia="宋体" w:hAnsi="Times New Roman" w:cs="Arial" w:hint="eastAsia"/>
                <w:color w:val="000000"/>
                <w:sz w:val="18"/>
                <w:szCs w:val="18"/>
              </w:rPr>
              <w:br/>
              <w:t>5</w:t>
            </w:r>
            <w:r w:rsidRPr="00911628">
              <w:rPr>
                <w:rFonts w:ascii="Times New Roman" w:eastAsia="宋体" w:hAnsi="Times New Roman" w:cs="Arial" w:hint="eastAsia"/>
                <w:color w:val="000000"/>
                <w:sz w:val="18"/>
                <w:szCs w:val="18"/>
              </w:rPr>
              <w:t>、预计通过法律知识讲座，提高知法、懂法、用法的法律意识。</w:t>
            </w:r>
          </w:p>
          <w:p w:rsidR="00911628" w:rsidRPr="00911628" w:rsidRDefault="00911628" w:rsidP="0091162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</w:tr>
      <w:tr w:rsidR="00911628" w:rsidRPr="00911628" w:rsidTr="00DF79B2">
        <w:trPr>
          <w:trHeight w:val="568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911628" w:rsidRPr="00911628" w:rsidRDefault="00911628" w:rsidP="00911628">
            <w:pPr>
              <w:ind w:firstLineChars="50" w:firstLine="105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绩效指标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一级指标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二级指标</w:t>
            </w:r>
          </w:p>
        </w:tc>
        <w:tc>
          <w:tcPr>
            <w:tcW w:w="4266" w:type="dxa"/>
            <w:gridSpan w:val="2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具体指标（指标内容、指标值）</w:t>
            </w:r>
          </w:p>
        </w:tc>
      </w:tr>
      <w:tr w:rsidR="00911628" w:rsidRPr="00911628" w:rsidTr="00DF79B2">
        <w:trPr>
          <w:trHeight w:val="546"/>
        </w:trPr>
        <w:tc>
          <w:tcPr>
            <w:tcW w:w="1548" w:type="dxa"/>
            <w:vMerge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产出指标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产出数量指标</w:t>
            </w:r>
          </w:p>
        </w:tc>
        <w:tc>
          <w:tcPr>
            <w:tcW w:w="4266" w:type="dxa"/>
            <w:gridSpan w:val="2"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911628">
              <w:rPr>
                <w:rFonts w:ascii="Times New Roman" w:eastAsia="宋体" w:hAnsi="Times New Roman" w:cs="Arial" w:hint="eastAsia"/>
                <w:color w:val="000000"/>
                <w:sz w:val="18"/>
                <w:szCs w:val="18"/>
              </w:rPr>
              <w:t>预计完成绩效目标。</w:t>
            </w:r>
          </w:p>
        </w:tc>
      </w:tr>
      <w:tr w:rsidR="00911628" w:rsidRPr="00911628" w:rsidTr="00DF79B2">
        <w:trPr>
          <w:trHeight w:val="638"/>
        </w:trPr>
        <w:tc>
          <w:tcPr>
            <w:tcW w:w="1548" w:type="dxa"/>
            <w:vMerge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产出质量指标</w:t>
            </w:r>
          </w:p>
        </w:tc>
        <w:tc>
          <w:tcPr>
            <w:tcW w:w="4266" w:type="dxa"/>
            <w:gridSpan w:val="2"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911628">
              <w:rPr>
                <w:rFonts w:ascii="Times New Roman" w:eastAsia="宋体" w:hAnsi="Times New Roman" w:cs="Arial" w:hint="eastAsia"/>
                <w:color w:val="000000"/>
                <w:sz w:val="18"/>
                <w:szCs w:val="18"/>
              </w:rPr>
              <w:t>1</w:t>
            </w:r>
            <w:r w:rsidRPr="00911628">
              <w:rPr>
                <w:rFonts w:ascii="Times New Roman" w:eastAsia="宋体" w:hAnsi="Times New Roman" w:cs="Arial" w:hint="eastAsia"/>
                <w:color w:val="000000"/>
                <w:sz w:val="18"/>
                <w:szCs w:val="18"/>
              </w:rPr>
              <w:t>、使法律问题能够及时得到法律专业人员的解答；</w:t>
            </w:r>
            <w:r w:rsidRPr="00911628">
              <w:rPr>
                <w:rFonts w:ascii="Times New Roman" w:eastAsia="宋体" w:hAnsi="Times New Roman" w:cs="Arial" w:hint="eastAsia"/>
                <w:color w:val="000000"/>
                <w:sz w:val="18"/>
                <w:szCs w:val="18"/>
              </w:rPr>
              <w:br/>
              <w:t>2</w:t>
            </w:r>
            <w:r w:rsidRPr="00911628">
              <w:rPr>
                <w:rFonts w:ascii="Times New Roman" w:eastAsia="宋体" w:hAnsi="Times New Roman" w:cs="Arial" w:hint="eastAsia"/>
                <w:color w:val="000000"/>
                <w:sz w:val="18"/>
                <w:szCs w:val="18"/>
              </w:rPr>
              <w:t>、使经济合同能够通过法律专业人员修改，预防和降低法律风险；</w:t>
            </w:r>
            <w:r w:rsidRPr="00911628">
              <w:rPr>
                <w:rFonts w:ascii="Times New Roman" w:eastAsia="宋体" w:hAnsi="Times New Roman" w:cs="Arial" w:hint="eastAsia"/>
                <w:color w:val="000000"/>
                <w:sz w:val="18"/>
                <w:szCs w:val="18"/>
              </w:rPr>
              <w:br/>
              <w:t>3</w:t>
            </w:r>
            <w:r w:rsidRPr="00911628">
              <w:rPr>
                <w:rFonts w:ascii="Times New Roman" w:eastAsia="宋体" w:hAnsi="Times New Roman" w:cs="Arial" w:hint="eastAsia"/>
                <w:color w:val="000000"/>
                <w:sz w:val="18"/>
                <w:szCs w:val="18"/>
              </w:rPr>
              <w:t>、使单位规章制度能够不断得到完善和修正，更合理，更完备；</w:t>
            </w:r>
            <w:r w:rsidRPr="00911628">
              <w:rPr>
                <w:rFonts w:ascii="Times New Roman" w:eastAsia="宋体" w:hAnsi="Times New Roman" w:cs="Arial" w:hint="eastAsia"/>
                <w:color w:val="000000"/>
                <w:sz w:val="18"/>
                <w:szCs w:val="18"/>
              </w:rPr>
              <w:br/>
              <w:t>4</w:t>
            </w:r>
            <w:r w:rsidRPr="00911628">
              <w:rPr>
                <w:rFonts w:ascii="Times New Roman" w:eastAsia="宋体" w:hAnsi="Times New Roman" w:cs="Arial" w:hint="eastAsia"/>
                <w:color w:val="000000"/>
                <w:sz w:val="18"/>
                <w:szCs w:val="18"/>
              </w:rPr>
              <w:t>、在可能面临法律诉讼的情况下，通过法律分析，对胜负结果做出</w:t>
            </w:r>
            <w:r w:rsidRPr="00911628">
              <w:rPr>
                <w:rFonts w:ascii="Times New Roman" w:eastAsia="宋体" w:hAnsi="Times New Roman" w:cs="Arial" w:hint="eastAsia"/>
                <w:color w:val="000000"/>
                <w:sz w:val="18"/>
                <w:szCs w:val="18"/>
              </w:rPr>
              <w:t xml:space="preserve">  </w:t>
            </w:r>
            <w:r w:rsidRPr="00911628">
              <w:rPr>
                <w:rFonts w:ascii="Times New Roman" w:eastAsia="宋体" w:hAnsi="Times New Roman" w:cs="Arial" w:hint="eastAsia"/>
                <w:color w:val="000000"/>
                <w:sz w:val="18"/>
                <w:szCs w:val="18"/>
              </w:rPr>
              <w:t>较合理的判断，采取较合理的措施；</w:t>
            </w:r>
            <w:r w:rsidRPr="00911628">
              <w:rPr>
                <w:rFonts w:ascii="Times New Roman" w:eastAsia="宋体" w:hAnsi="Times New Roman" w:cs="Arial" w:hint="eastAsia"/>
                <w:color w:val="000000"/>
                <w:sz w:val="18"/>
                <w:szCs w:val="18"/>
              </w:rPr>
              <w:br/>
              <w:t>5</w:t>
            </w:r>
            <w:r w:rsidRPr="00911628">
              <w:rPr>
                <w:rFonts w:ascii="Times New Roman" w:eastAsia="宋体" w:hAnsi="Times New Roman" w:cs="Arial" w:hint="eastAsia"/>
                <w:color w:val="000000"/>
                <w:sz w:val="18"/>
                <w:szCs w:val="18"/>
              </w:rPr>
              <w:t>、通过法律知识讲座，提高知法、懂法、用法的法律意识。</w:t>
            </w:r>
          </w:p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11628" w:rsidRPr="00911628" w:rsidTr="00DF79B2">
        <w:trPr>
          <w:trHeight w:val="590"/>
        </w:trPr>
        <w:tc>
          <w:tcPr>
            <w:tcW w:w="1548" w:type="dxa"/>
            <w:vMerge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产出进度指标</w:t>
            </w:r>
          </w:p>
        </w:tc>
        <w:tc>
          <w:tcPr>
            <w:tcW w:w="4266" w:type="dxa"/>
            <w:gridSpan w:val="2"/>
            <w:shd w:val="clear" w:color="auto" w:fill="auto"/>
          </w:tcPr>
          <w:p w:rsidR="00911628" w:rsidRPr="00911628" w:rsidRDefault="00911628" w:rsidP="00911628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911628">
              <w:rPr>
                <w:rFonts w:ascii="Times New Roman" w:eastAsia="宋体" w:hAnsi="Times New Roman" w:cs="Arial" w:hint="eastAsia"/>
                <w:color w:val="000000"/>
                <w:sz w:val="18"/>
                <w:szCs w:val="18"/>
              </w:rPr>
              <w:t>按合同约定履行。</w:t>
            </w:r>
          </w:p>
        </w:tc>
      </w:tr>
      <w:tr w:rsidR="00911628" w:rsidRPr="00911628" w:rsidTr="00DF79B2">
        <w:trPr>
          <w:trHeight w:val="612"/>
        </w:trPr>
        <w:tc>
          <w:tcPr>
            <w:tcW w:w="1548" w:type="dxa"/>
            <w:vMerge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产出成本指标</w:t>
            </w:r>
          </w:p>
        </w:tc>
        <w:tc>
          <w:tcPr>
            <w:tcW w:w="4266" w:type="dxa"/>
            <w:gridSpan w:val="2"/>
            <w:shd w:val="clear" w:color="auto" w:fill="auto"/>
          </w:tcPr>
          <w:p w:rsidR="00911628" w:rsidRPr="00911628" w:rsidRDefault="00911628" w:rsidP="00911628">
            <w:pPr>
              <w:tabs>
                <w:tab w:val="left" w:pos="2580"/>
              </w:tabs>
              <w:jc w:val="left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Times New Roman" w:eastAsia="宋体" w:hAnsi="Times New Roman" w:cs="Arial" w:hint="eastAsia"/>
                <w:color w:val="000000"/>
                <w:sz w:val="18"/>
                <w:szCs w:val="18"/>
              </w:rPr>
              <w:t>根据合同约定，严控服务成本。</w:t>
            </w:r>
          </w:p>
        </w:tc>
      </w:tr>
      <w:tr w:rsidR="00911628" w:rsidRPr="00911628" w:rsidTr="00DF79B2">
        <w:trPr>
          <w:trHeight w:val="464"/>
        </w:trPr>
        <w:tc>
          <w:tcPr>
            <w:tcW w:w="1548" w:type="dxa"/>
            <w:vMerge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/>
                <w:szCs w:val="21"/>
              </w:rPr>
              <w:t>…</w:t>
            </w:r>
          </w:p>
        </w:tc>
        <w:tc>
          <w:tcPr>
            <w:tcW w:w="4266" w:type="dxa"/>
            <w:gridSpan w:val="2"/>
            <w:shd w:val="clear" w:color="auto" w:fill="auto"/>
          </w:tcPr>
          <w:p w:rsidR="00911628" w:rsidRPr="00911628" w:rsidRDefault="00911628" w:rsidP="00911628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11628" w:rsidRPr="00911628" w:rsidTr="00DF79B2">
        <w:trPr>
          <w:trHeight w:val="637"/>
        </w:trPr>
        <w:tc>
          <w:tcPr>
            <w:tcW w:w="1548" w:type="dxa"/>
            <w:vMerge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效益指标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经济效益指标</w:t>
            </w:r>
          </w:p>
        </w:tc>
        <w:tc>
          <w:tcPr>
            <w:tcW w:w="4266" w:type="dxa"/>
            <w:gridSpan w:val="2"/>
            <w:shd w:val="clear" w:color="auto" w:fill="auto"/>
          </w:tcPr>
          <w:p w:rsidR="00911628" w:rsidRPr="00911628" w:rsidRDefault="00911628" w:rsidP="00911628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911628">
              <w:rPr>
                <w:rFonts w:ascii="宋体" w:eastAsia="宋体" w:hAnsi="宋体" w:cs="Times New Roman" w:hint="eastAsia"/>
                <w:sz w:val="18"/>
                <w:szCs w:val="18"/>
              </w:rPr>
              <w:t>不涉及</w:t>
            </w:r>
          </w:p>
        </w:tc>
      </w:tr>
      <w:tr w:rsidR="00911628" w:rsidRPr="00911628" w:rsidTr="00DF79B2">
        <w:trPr>
          <w:trHeight w:val="601"/>
        </w:trPr>
        <w:tc>
          <w:tcPr>
            <w:tcW w:w="1548" w:type="dxa"/>
            <w:vMerge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社会效益指标</w:t>
            </w:r>
          </w:p>
        </w:tc>
        <w:tc>
          <w:tcPr>
            <w:tcW w:w="4266" w:type="dxa"/>
            <w:gridSpan w:val="2"/>
            <w:shd w:val="clear" w:color="auto" w:fill="auto"/>
          </w:tcPr>
          <w:p w:rsidR="00911628" w:rsidRPr="00911628" w:rsidRDefault="00911628" w:rsidP="00911628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911628">
              <w:rPr>
                <w:rFonts w:ascii="宋体" w:eastAsia="宋体" w:hAnsi="宋体" w:cs="Times New Roman" w:hint="eastAsia"/>
                <w:sz w:val="18"/>
                <w:szCs w:val="18"/>
              </w:rPr>
              <w:t>1、丰富单位工作人员的法律知识，工作中学会运用法律知识维护单位合法权益；</w:t>
            </w:r>
          </w:p>
          <w:p w:rsidR="00911628" w:rsidRPr="00911628" w:rsidRDefault="00911628" w:rsidP="00911628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911628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2、降低将单位经济合作行为的法律风险，实现经济效益最大化；</w:t>
            </w:r>
          </w:p>
          <w:p w:rsidR="00911628" w:rsidRPr="00911628" w:rsidRDefault="00911628" w:rsidP="00911628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911628">
              <w:rPr>
                <w:rFonts w:ascii="宋体" w:eastAsia="宋体" w:hAnsi="宋体" w:cs="Times New Roman" w:hint="eastAsia"/>
                <w:sz w:val="18"/>
                <w:szCs w:val="18"/>
              </w:rPr>
              <w:t>3、提升单位管理的科学化程度；</w:t>
            </w:r>
          </w:p>
          <w:p w:rsidR="00911628" w:rsidRPr="00911628" w:rsidRDefault="00911628" w:rsidP="00911628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911628">
              <w:rPr>
                <w:rFonts w:ascii="宋体" w:eastAsia="宋体" w:hAnsi="宋体" w:cs="Times New Roman" w:hint="eastAsia"/>
                <w:sz w:val="18"/>
                <w:szCs w:val="18"/>
              </w:rPr>
              <w:t>4、减少诉讼案件的发生比率；</w:t>
            </w:r>
          </w:p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 w:val="18"/>
                <w:szCs w:val="18"/>
              </w:rPr>
              <w:t>5、普及单位同志的法律知识，紧跟国家普法要求。</w:t>
            </w:r>
          </w:p>
        </w:tc>
      </w:tr>
      <w:tr w:rsidR="00911628" w:rsidRPr="00911628" w:rsidTr="00A753E3">
        <w:trPr>
          <w:trHeight w:val="614"/>
        </w:trPr>
        <w:tc>
          <w:tcPr>
            <w:tcW w:w="1548" w:type="dxa"/>
            <w:vMerge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环境效益指标</w:t>
            </w:r>
          </w:p>
        </w:tc>
        <w:tc>
          <w:tcPr>
            <w:tcW w:w="4266" w:type="dxa"/>
            <w:gridSpan w:val="2"/>
            <w:shd w:val="clear" w:color="auto" w:fill="auto"/>
            <w:vAlign w:val="center"/>
          </w:tcPr>
          <w:p w:rsidR="00911628" w:rsidRPr="00911628" w:rsidRDefault="00911628" w:rsidP="00A753E3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11628">
              <w:rPr>
                <w:rFonts w:ascii="宋体" w:eastAsia="宋体" w:hAnsi="宋体" w:cs="Times New Roman" w:hint="eastAsia"/>
                <w:sz w:val="18"/>
                <w:szCs w:val="18"/>
              </w:rPr>
              <w:t>不涉及</w:t>
            </w:r>
          </w:p>
        </w:tc>
      </w:tr>
      <w:tr w:rsidR="00911628" w:rsidRPr="00911628" w:rsidTr="00D238F3">
        <w:trPr>
          <w:trHeight w:val="702"/>
        </w:trPr>
        <w:tc>
          <w:tcPr>
            <w:tcW w:w="1548" w:type="dxa"/>
            <w:vMerge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可持续影响指标</w:t>
            </w:r>
          </w:p>
        </w:tc>
        <w:tc>
          <w:tcPr>
            <w:tcW w:w="4266" w:type="dxa"/>
            <w:gridSpan w:val="2"/>
            <w:shd w:val="clear" w:color="auto" w:fill="auto"/>
            <w:vAlign w:val="center"/>
          </w:tcPr>
          <w:p w:rsidR="00911628" w:rsidRPr="00911628" w:rsidRDefault="00911628" w:rsidP="00D238F3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911628">
              <w:rPr>
                <w:rFonts w:ascii="Times New Roman" w:eastAsia="宋体" w:hAnsi="Times New Roman" w:cs="Arial" w:hint="eastAsia"/>
                <w:color w:val="000000"/>
                <w:sz w:val="18"/>
                <w:szCs w:val="18"/>
              </w:rPr>
              <w:t>提高在职职工法律意识，提高日常工作效率。</w:t>
            </w:r>
          </w:p>
        </w:tc>
      </w:tr>
      <w:tr w:rsidR="00911628" w:rsidRPr="00911628" w:rsidTr="002E15E9">
        <w:tc>
          <w:tcPr>
            <w:tcW w:w="1548" w:type="dxa"/>
            <w:vMerge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服务对象满意度指标</w:t>
            </w:r>
          </w:p>
        </w:tc>
        <w:tc>
          <w:tcPr>
            <w:tcW w:w="4266" w:type="dxa"/>
            <w:gridSpan w:val="2"/>
            <w:shd w:val="clear" w:color="auto" w:fill="auto"/>
            <w:vAlign w:val="center"/>
          </w:tcPr>
          <w:p w:rsidR="00911628" w:rsidRPr="00911628" w:rsidRDefault="00911628" w:rsidP="002E15E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11628">
              <w:rPr>
                <w:rFonts w:ascii="宋体" w:eastAsia="宋体" w:hAnsi="宋体" w:cs="Times New Roman" w:hint="eastAsia"/>
                <w:sz w:val="18"/>
                <w:szCs w:val="18"/>
              </w:rPr>
              <w:t>暂无</w:t>
            </w:r>
          </w:p>
        </w:tc>
      </w:tr>
      <w:tr w:rsidR="00911628" w:rsidRPr="00911628" w:rsidTr="00DF79B2">
        <w:trPr>
          <w:trHeight w:val="449"/>
        </w:trPr>
        <w:tc>
          <w:tcPr>
            <w:tcW w:w="1548" w:type="dxa"/>
            <w:vMerge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/>
                <w:szCs w:val="21"/>
              </w:rPr>
              <w:t>…</w:t>
            </w:r>
          </w:p>
        </w:tc>
        <w:tc>
          <w:tcPr>
            <w:tcW w:w="4266" w:type="dxa"/>
            <w:gridSpan w:val="2"/>
            <w:shd w:val="clear" w:color="auto" w:fill="auto"/>
          </w:tcPr>
          <w:p w:rsidR="00911628" w:rsidRPr="00911628" w:rsidRDefault="00911628" w:rsidP="00911628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11628" w:rsidRPr="00911628" w:rsidTr="00DF79B2">
        <w:trPr>
          <w:trHeight w:val="612"/>
        </w:trPr>
        <w:tc>
          <w:tcPr>
            <w:tcW w:w="1548" w:type="dxa"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其他说明的</w:t>
            </w:r>
          </w:p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问题</w:t>
            </w:r>
          </w:p>
        </w:tc>
        <w:tc>
          <w:tcPr>
            <w:tcW w:w="1620" w:type="dxa"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66" w:type="dxa"/>
            <w:gridSpan w:val="2"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911628" w:rsidRDefault="00911628" w:rsidP="00911628">
      <w:pPr>
        <w:autoSpaceDE w:val="0"/>
        <w:autoSpaceDN w:val="0"/>
        <w:adjustRightInd w:val="0"/>
        <w:spacing w:line="56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911628" w:rsidRPr="000E0853" w:rsidRDefault="00911628" w:rsidP="00911628">
      <w:pPr>
        <w:autoSpaceDE w:val="0"/>
        <w:autoSpaceDN w:val="0"/>
        <w:adjustRightInd w:val="0"/>
        <w:spacing w:line="56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表十</w:t>
      </w:r>
      <w:r w:rsidR="00AE5F97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0E0853">
        <w:rPr>
          <w:rFonts w:asciiTheme="majorEastAsia" w:eastAsiaTheme="majorEastAsia" w:hAnsiTheme="majorEastAsia" w:hint="eastAsia"/>
          <w:sz w:val="28"/>
          <w:szCs w:val="28"/>
        </w:rPr>
        <w:t>、项目支出绩效目标申报表</w:t>
      </w:r>
      <w:r>
        <w:rPr>
          <w:rFonts w:asciiTheme="majorEastAsia" w:eastAsiaTheme="majorEastAsia" w:hAnsiTheme="majorEastAsia" w:hint="eastAsia"/>
          <w:sz w:val="28"/>
          <w:szCs w:val="28"/>
        </w:rPr>
        <w:t>（2）</w:t>
      </w:r>
    </w:p>
    <w:p w:rsidR="00911628" w:rsidRPr="00911628" w:rsidRDefault="00911628" w:rsidP="00911628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20"/>
        <w:gridCol w:w="1748"/>
        <w:gridCol w:w="1566"/>
        <w:gridCol w:w="2700"/>
      </w:tblGrid>
      <w:tr w:rsidR="00911628" w:rsidRPr="00911628" w:rsidTr="00DF79B2">
        <w:trPr>
          <w:trHeight w:val="760"/>
        </w:trPr>
        <w:tc>
          <w:tcPr>
            <w:tcW w:w="1548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部门（单位）名称</w:t>
            </w:r>
          </w:p>
        </w:tc>
        <w:tc>
          <w:tcPr>
            <w:tcW w:w="7634" w:type="dxa"/>
            <w:gridSpan w:val="4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北京市西城区政府投资项目建设中心</w:t>
            </w:r>
          </w:p>
        </w:tc>
      </w:tr>
      <w:tr w:rsidR="00911628" w:rsidRPr="00911628" w:rsidTr="00DF79B2">
        <w:trPr>
          <w:trHeight w:val="449"/>
        </w:trPr>
        <w:tc>
          <w:tcPr>
            <w:tcW w:w="1548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项目名称</w:t>
            </w:r>
          </w:p>
        </w:tc>
        <w:tc>
          <w:tcPr>
            <w:tcW w:w="3368" w:type="dxa"/>
            <w:gridSpan w:val="2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信息化设备运维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预算金额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3.5万元</w:t>
            </w:r>
          </w:p>
        </w:tc>
      </w:tr>
      <w:tr w:rsidR="00911628" w:rsidRPr="00911628" w:rsidTr="00DF79B2">
        <w:trPr>
          <w:trHeight w:val="449"/>
        </w:trPr>
        <w:tc>
          <w:tcPr>
            <w:tcW w:w="1548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项目负责人</w:t>
            </w:r>
          </w:p>
        </w:tc>
        <w:tc>
          <w:tcPr>
            <w:tcW w:w="3368" w:type="dxa"/>
            <w:gridSpan w:val="2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911628">
              <w:rPr>
                <w:rFonts w:ascii="宋体" w:eastAsia="宋体" w:hAnsi="宋体" w:cs="Times New Roman" w:hint="eastAsia"/>
                <w:szCs w:val="21"/>
              </w:rPr>
              <w:t>贾迎</w:t>
            </w:r>
            <w:proofErr w:type="gramEnd"/>
          </w:p>
        </w:tc>
        <w:tc>
          <w:tcPr>
            <w:tcW w:w="1566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11628" w:rsidRPr="00911628" w:rsidRDefault="00826BEB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83538176</w:t>
            </w:r>
          </w:p>
        </w:tc>
      </w:tr>
      <w:tr w:rsidR="00911628" w:rsidRPr="00911628" w:rsidTr="00DF79B2">
        <w:trPr>
          <w:trHeight w:val="449"/>
        </w:trPr>
        <w:tc>
          <w:tcPr>
            <w:tcW w:w="1548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单位地址</w:t>
            </w:r>
          </w:p>
        </w:tc>
        <w:tc>
          <w:tcPr>
            <w:tcW w:w="3368" w:type="dxa"/>
            <w:gridSpan w:val="2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西城区</w:t>
            </w:r>
            <w:r w:rsidR="009571F2">
              <w:rPr>
                <w:rFonts w:ascii="宋体" w:eastAsia="宋体" w:hAnsi="宋体" w:cs="Times New Roman" w:hint="eastAsia"/>
                <w:szCs w:val="21"/>
              </w:rPr>
              <w:t>培育胡同15号一层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邮政编码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11628" w:rsidRPr="00911628" w:rsidRDefault="009571F2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100052</w:t>
            </w:r>
          </w:p>
        </w:tc>
      </w:tr>
      <w:tr w:rsidR="00911628" w:rsidRPr="00911628" w:rsidTr="00CF69C2">
        <w:trPr>
          <w:trHeight w:val="576"/>
        </w:trPr>
        <w:tc>
          <w:tcPr>
            <w:tcW w:w="1548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项目类型</w:t>
            </w:r>
          </w:p>
        </w:tc>
        <w:tc>
          <w:tcPr>
            <w:tcW w:w="7634" w:type="dxa"/>
            <w:gridSpan w:val="4"/>
            <w:shd w:val="clear" w:color="auto" w:fill="auto"/>
            <w:vAlign w:val="center"/>
          </w:tcPr>
          <w:p w:rsidR="00911628" w:rsidRPr="00911628" w:rsidRDefault="00911628" w:rsidP="00911628">
            <w:pPr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其他一般类</w:t>
            </w:r>
          </w:p>
        </w:tc>
      </w:tr>
      <w:tr w:rsidR="00911628" w:rsidRPr="00911628" w:rsidTr="00DF79B2">
        <w:trPr>
          <w:trHeight w:val="764"/>
        </w:trPr>
        <w:tc>
          <w:tcPr>
            <w:tcW w:w="1548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项目绩效目标</w:t>
            </w:r>
          </w:p>
        </w:tc>
        <w:tc>
          <w:tcPr>
            <w:tcW w:w="7634" w:type="dxa"/>
            <w:gridSpan w:val="4"/>
            <w:shd w:val="clear" w:color="auto" w:fill="auto"/>
            <w:vAlign w:val="center"/>
          </w:tcPr>
          <w:p w:rsidR="00911628" w:rsidRPr="00911628" w:rsidRDefault="00911628" w:rsidP="00911628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911628">
              <w:rPr>
                <w:rFonts w:ascii="宋体" w:eastAsia="宋体" w:hAnsi="宋体" w:cs="Times New Roman" w:hint="eastAsia"/>
                <w:sz w:val="18"/>
                <w:szCs w:val="18"/>
              </w:rPr>
              <w:t>预期目标：及时进行现场设备的维修，提供专业的服务以保障单位的日常工作，解答疑难问题，节约工作时间，提高工作效率，解决工作中因设备造成的工作难度。定期巡检发现设备中存在的隐患减少系统中发生故障的概率，提供合理化建议，降低管理的成本。</w:t>
            </w:r>
          </w:p>
        </w:tc>
      </w:tr>
      <w:tr w:rsidR="00911628" w:rsidRPr="00911628" w:rsidTr="00DF79B2">
        <w:trPr>
          <w:trHeight w:val="568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911628" w:rsidRPr="00911628" w:rsidRDefault="00911628" w:rsidP="00911628">
            <w:pPr>
              <w:ind w:firstLineChars="50" w:firstLine="105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绩效指标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一级指标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二级指标</w:t>
            </w:r>
          </w:p>
        </w:tc>
        <w:tc>
          <w:tcPr>
            <w:tcW w:w="4266" w:type="dxa"/>
            <w:gridSpan w:val="2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具体指标（指标内容、指标值）</w:t>
            </w:r>
          </w:p>
        </w:tc>
      </w:tr>
      <w:tr w:rsidR="00911628" w:rsidRPr="00911628" w:rsidTr="00DF79B2">
        <w:trPr>
          <w:trHeight w:val="546"/>
        </w:trPr>
        <w:tc>
          <w:tcPr>
            <w:tcW w:w="1548" w:type="dxa"/>
            <w:vMerge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产出指标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产出数量指标</w:t>
            </w:r>
          </w:p>
        </w:tc>
        <w:tc>
          <w:tcPr>
            <w:tcW w:w="4266" w:type="dxa"/>
            <w:gridSpan w:val="2"/>
            <w:shd w:val="clear" w:color="auto" w:fill="auto"/>
          </w:tcPr>
          <w:p w:rsidR="00911628" w:rsidRPr="00911628" w:rsidRDefault="00911628" w:rsidP="00911628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911628">
              <w:rPr>
                <w:rFonts w:ascii="宋体" w:eastAsia="宋体" w:hAnsi="宋体" w:cs="Times New Roman" w:hint="eastAsia"/>
                <w:sz w:val="18"/>
                <w:szCs w:val="18"/>
              </w:rPr>
              <w:t>运行维护服务包括，信息系统相关的计算机设备、操作系统、打印复印设备、服务器及其他信息系统的运行维护与安全防范服务，保证用户工作正常运行，降低整体管理成本，提高网络信息系统的整体服务水平。根据我单位在用设备数量计算机18台，</w:t>
            </w:r>
            <w:r w:rsidRPr="00D74F09">
              <w:rPr>
                <w:rFonts w:ascii="宋体" w:eastAsia="宋体" w:hAnsi="宋体" w:cs="Times New Roman" w:hint="eastAsia"/>
                <w:sz w:val="18"/>
                <w:szCs w:val="18"/>
              </w:rPr>
              <w:t>打印机</w:t>
            </w:r>
            <w:r w:rsidR="002F4192" w:rsidRPr="00D74F09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D74F09">
              <w:rPr>
                <w:rFonts w:ascii="宋体" w:eastAsia="宋体" w:hAnsi="宋体" w:cs="Times New Roman" w:hint="eastAsia"/>
                <w:sz w:val="18"/>
                <w:szCs w:val="18"/>
              </w:rPr>
              <w:t>台，复印机1台，传真机1台。并考虑到我单位设</w:t>
            </w:r>
            <w:r w:rsidRPr="00911628">
              <w:rPr>
                <w:rFonts w:ascii="宋体" w:eastAsia="宋体" w:hAnsi="宋体" w:cs="Times New Roman" w:hint="eastAsia"/>
                <w:sz w:val="18"/>
                <w:szCs w:val="18"/>
              </w:rPr>
              <w:t>备老化程度，故障率较高，更换设备的配件数量可能会较多，故设定此预算。</w:t>
            </w:r>
          </w:p>
        </w:tc>
      </w:tr>
      <w:tr w:rsidR="00911628" w:rsidRPr="00911628" w:rsidTr="002E15E9">
        <w:trPr>
          <w:trHeight w:val="638"/>
        </w:trPr>
        <w:tc>
          <w:tcPr>
            <w:tcW w:w="1548" w:type="dxa"/>
            <w:vMerge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产出质量指标</w:t>
            </w:r>
          </w:p>
        </w:tc>
        <w:tc>
          <w:tcPr>
            <w:tcW w:w="4266" w:type="dxa"/>
            <w:gridSpan w:val="2"/>
            <w:shd w:val="clear" w:color="auto" w:fill="auto"/>
            <w:vAlign w:val="center"/>
          </w:tcPr>
          <w:p w:rsidR="00911628" w:rsidRPr="00911628" w:rsidRDefault="00911628" w:rsidP="002E15E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11628">
              <w:rPr>
                <w:rFonts w:ascii="宋体" w:eastAsia="宋体" w:hAnsi="宋体" w:cs="Times New Roman" w:hint="eastAsia"/>
                <w:sz w:val="18"/>
                <w:szCs w:val="18"/>
              </w:rPr>
              <w:t>预计维修后能正常使用；预计后台管理效果良好。</w:t>
            </w:r>
          </w:p>
        </w:tc>
      </w:tr>
      <w:tr w:rsidR="00911628" w:rsidRPr="00911628" w:rsidTr="00DF79B2">
        <w:trPr>
          <w:trHeight w:val="590"/>
        </w:trPr>
        <w:tc>
          <w:tcPr>
            <w:tcW w:w="1548" w:type="dxa"/>
            <w:vMerge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产出进度指标</w:t>
            </w:r>
          </w:p>
        </w:tc>
        <w:tc>
          <w:tcPr>
            <w:tcW w:w="4266" w:type="dxa"/>
            <w:gridSpan w:val="2"/>
            <w:shd w:val="clear" w:color="auto" w:fill="auto"/>
          </w:tcPr>
          <w:p w:rsidR="00911628" w:rsidRPr="00911628" w:rsidRDefault="00911628" w:rsidP="00911628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911628">
              <w:rPr>
                <w:rFonts w:ascii="宋体" w:eastAsia="宋体" w:hAnsi="宋体" w:cs="Times New Roman" w:hint="eastAsia"/>
                <w:sz w:val="18"/>
                <w:szCs w:val="18"/>
              </w:rPr>
              <w:t>1、按合同约定出现故障时随叫随到。</w:t>
            </w:r>
          </w:p>
          <w:p w:rsidR="00911628" w:rsidRPr="00911628" w:rsidRDefault="00911628" w:rsidP="00911628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911628">
              <w:rPr>
                <w:rFonts w:ascii="宋体" w:eastAsia="宋体" w:hAnsi="宋体" w:cs="Times New Roman" w:hint="eastAsia"/>
                <w:sz w:val="18"/>
                <w:szCs w:val="18"/>
              </w:rPr>
              <w:t>2、大型设备维护每季度第二月的第一周。</w:t>
            </w:r>
          </w:p>
        </w:tc>
      </w:tr>
      <w:tr w:rsidR="00911628" w:rsidRPr="00911628" w:rsidTr="00DF79B2">
        <w:trPr>
          <w:trHeight w:val="612"/>
        </w:trPr>
        <w:tc>
          <w:tcPr>
            <w:tcW w:w="1548" w:type="dxa"/>
            <w:vMerge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产出成本指标</w:t>
            </w:r>
          </w:p>
        </w:tc>
        <w:tc>
          <w:tcPr>
            <w:tcW w:w="4266" w:type="dxa"/>
            <w:gridSpan w:val="2"/>
            <w:shd w:val="clear" w:color="auto" w:fill="auto"/>
          </w:tcPr>
          <w:p w:rsidR="00911628" w:rsidRPr="00911628" w:rsidRDefault="00911628" w:rsidP="00911628">
            <w:pPr>
              <w:tabs>
                <w:tab w:val="left" w:pos="2580"/>
              </w:tabs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911628">
              <w:rPr>
                <w:rFonts w:ascii="宋体" w:eastAsia="宋体" w:hAnsi="宋体" w:cs="Times New Roman" w:hint="eastAsia"/>
                <w:sz w:val="18"/>
                <w:szCs w:val="18"/>
              </w:rPr>
              <w:t>根据办公自动化设备维护成本及网站后台管理成本，严控服务成本。定期巡检发现设备中存在的隐患，减少系统中发生故障的概率，提供合理化建议，降低管理成本。</w:t>
            </w:r>
          </w:p>
        </w:tc>
      </w:tr>
      <w:tr w:rsidR="00911628" w:rsidRPr="00911628" w:rsidTr="00DF79B2">
        <w:trPr>
          <w:trHeight w:val="464"/>
        </w:trPr>
        <w:tc>
          <w:tcPr>
            <w:tcW w:w="1548" w:type="dxa"/>
            <w:vMerge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/>
                <w:szCs w:val="21"/>
              </w:rPr>
              <w:t>…</w:t>
            </w:r>
          </w:p>
        </w:tc>
        <w:tc>
          <w:tcPr>
            <w:tcW w:w="4266" w:type="dxa"/>
            <w:gridSpan w:val="2"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11628" w:rsidRPr="00911628" w:rsidTr="00DF79B2">
        <w:trPr>
          <w:trHeight w:val="637"/>
        </w:trPr>
        <w:tc>
          <w:tcPr>
            <w:tcW w:w="1548" w:type="dxa"/>
            <w:vMerge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效益指标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经济效益指标</w:t>
            </w:r>
          </w:p>
        </w:tc>
        <w:tc>
          <w:tcPr>
            <w:tcW w:w="4266" w:type="dxa"/>
            <w:gridSpan w:val="2"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不涉及</w:t>
            </w:r>
          </w:p>
        </w:tc>
      </w:tr>
      <w:tr w:rsidR="00911628" w:rsidRPr="00911628" w:rsidTr="00DF79B2">
        <w:trPr>
          <w:trHeight w:val="601"/>
        </w:trPr>
        <w:tc>
          <w:tcPr>
            <w:tcW w:w="1548" w:type="dxa"/>
            <w:vMerge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社会效益指标</w:t>
            </w:r>
          </w:p>
        </w:tc>
        <w:tc>
          <w:tcPr>
            <w:tcW w:w="4266" w:type="dxa"/>
            <w:gridSpan w:val="2"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11628">
              <w:rPr>
                <w:rFonts w:ascii="宋体" w:eastAsia="宋体" w:hAnsi="宋体" w:cs="Times New Roman" w:hint="eastAsia"/>
                <w:sz w:val="18"/>
                <w:szCs w:val="18"/>
              </w:rPr>
              <w:t>满足办公需求，提高工作效率，改善办公条件</w:t>
            </w:r>
          </w:p>
        </w:tc>
      </w:tr>
      <w:tr w:rsidR="00911628" w:rsidRPr="00911628" w:rsidTr="00DF79B2">
        <w:trPr>
          <w:trHeight w:val="614"/>
        </w:trPr>
        <w:tc>
          <w:tcPr>
            <w:tcW w:w="1548" w:type="dxa"/>
            <w:vMerge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环境效益指标</w:t>
            </w:r>
          </w:p>
        </w:tc>
        <w:tc>
          <w:tcPr>
            <w:tcW w:w="4266" w:type="dxa"/>
            <w:gridSpan w:val="2"/>
            <w:shd w:val="clear" w:color="auto" w:fill="auto"/>
          </w:tcPr>
          <w:p w:rsidR="00911628" w:rsidRPr="00911628" w:rsidRDefault="00A753E3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不涉及</w:t>
            </w:r>
          </w:p>
        </w:tc>
      </w:tr>
      <w:tr w:rsidR="00911628" w:rsidRPr="00911628" w:rsidTr="00DF79B2">
        <w:trPr>
          <w:trHeight w:val="702"/>
        </w:trPr>
        <w:tc>
          <w:tcPr>
            <w:tcW w:w="1548" w:type="dxa"/>
            <w:vMerge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可持续影响指标</w:t>
            </w:r>
          </w:p>
        </w:tc>
        <w:tc>
          <w:tcPr>
            <w:tcW w:w="4266" w:type="dxa"/>
            <w:gridSpan w:val="2"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11628">
              <w:rPr>
                <w:rFonts w:ascii="宋体" w:eastAsia="宋体" w:hAnsi="宋体" w:cs="Times New Roman" w:hint="eastAsia"/>
                <w:sz w:val="18"/>
                <w:szCs w:val="18"/>
              </w:rPr>
              <w:t>保障单位办公设备正常运行，提高工作效率。</w:t>
            </w:r>
          </w:p>
        </w:tc>
      </w:tr>
      <w:tr w:rsidR="00911628" w:rsidRPr="00911628" w:rsidTr="00DF79B2">
        <w:tc>
          <w:tcPr>
            <w:tcW w:w="1548" w:type="dxa"/>
            <w:vMerge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服务对象满意度指标</w:t>
            </w:r>
          </w:p>
        </w:tc>
        <w:tc>
          <w:tcPr>
            <w:tcW w:w="4266" w:type="dxa"/>
            <w:gridSpan w:val="2"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暂无</w:t>
            </w:r>
          </w:p>
        </w:tc>
      </w:tr>
      <w:tr w:rsidR="00911628" w:rsidRPr="00911628" w:rsidTr="00DF79B2">
        <w:trPr>
          <w:trHeight w:val="449"/>
        </w:trPr>
        <w:tc>
          <w:tcPr>
            <w:tcW w:w="1548" w:type="dxa"/>
            <w:vMerge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/>
                <w:szCs w:val="21"/>
              </w:rPr>
              <w:t>…</w:t>
            </w:r>
          </w:p>
        </w:tc>
        <w:tc>
          <w:tcPr>
            <w:tcW w:w="4266" w:type="dxa"/>
            <w:gridSpan w:val="2"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11628" w:rsidRPr="00911628" w:rsidTr="00DF79B2">
        <w:trPr>
          <w:trHeight w:val="612"/>
        </w:trPr>
        <w:tc>
          <w:tcPr>
            <w:tcW w:w="1548" w:type="dxa"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其他说明的</w:t>
            </w:r>
          </w:p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问题</w:t>
            </w:r>
          </w:p>
        </w:tc>
        <w:tc>
          <w:tcPr>
            <w:tcW w:w="1620" w:type="dxa"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66" w:type="dxa"/>
            <w:gridSpan w:val="2"/>
            <w:shd w:val="clear" w:color="auto" w:fill="auto"/>
          </w:tcPr>
          <w:p w:rsidR="00911628" w:rsidRPr="00911628" w:rsidRDefault="00911628" w:rsidP="009116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911628" w:rsidRPr="00911628" w:rsidRDefault="00911628" w:rsidP="00911628">
      <w:pPr>
        <w:rPr>
          <w:rFonts w:ascii="仿宋_GB2312" w:eastAsia="仿宋_GB2312" w:hAnsi="Times New Roman" w:cs="Times New Roman"/>
          <w:b/>
          <w:sz w:val="30"/>
          <w:szCs w:val="30"/>
        </w:rPr>
      </w:pPr>
    </w:p>
    <w:p w:rsidR="000E0853" w:rsidRPr="000E0853" w:rsidRDefault="000E0853" w:rsidP="000E0853">
      <w:pPr>
        <w:rPr>
          <w:rFonts w:asciiTheme="majorEastAsia" w:eastAsiaTheme="majorEastAsia" w:hAnsiTheme="majorEastAsia"/>
          <w:sz w:val="28"/>
          <w:szCs w:val="28"/>
        </w:rPr>
      </w:pPr>
    </w:p>
    <w:p w:rsidR="00B361A9" w:rsidRDefault="00B361A9" w:rsidP="00B361A9">
      <w:pPr>
        <w:autoSpaceDE w:val="0"/>
        <w:autoSpaceDN w:val="0"/>
        <w:adjustRightInd w:val="0"/>
        <w:spacing w:line="56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表十</w:t>
      </w:r>
      <w:r w:rsidR="00AE5F97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0E0853">
        <w:rPr>
          <w:rFonts w:asciiTheme="majorEastAsia" w:eastAsiaTheme="majorEastAsia" w:hAnsiTheme="majorEastAsia" w:hint="eastAsia"/>
          <w:sz w:val="28"/>
          <w:szCs w:val="28"/>
        </w:rPr>
        <w:t>、项目支出绩效目标申报表</w:t>
      </w:r>
      <w:r>
        <w:rPr>
          <w:rFonts w:asciiTheme="majorEastAsia" w:eastAsiaTheme="majorEastAsia" w:hAnsiTheme="majorEastAsia" w:hint="eastAsia"/>
          <w:sz w:val="28"/>
          <w:szCs w:val="28"/>
        </w:rPr>
        <w:t>（3）</w:t>
      </w:r>
    </w:p>
    <w:p w:rsidR="00B361A9" w:rsidRPr="000E0853" w:rsidRDefault="00B361A9" w:rsidP="00B361A9">
      <w:pPr>
        <w:autoSpaceDE w:val="0"/>
        <w:autoSpaceDN w:val="0"/>
        <w:adjustRightInd w:val="0"/>
        <w:spacing w:line="56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20"/>
        <w:gridCol w:w="1748"/>
        <w:gridCol w:w="1566"/>
        <w:gridCol w:w="2700"/>
      </w:tblGrid>
      <w:tr w:rsidR="00B361A9" w:rsidRPr="00911628" w:rsidTr="00B361A9">
        <w:trPr>
          <w:trHeight w:val="760"/>
        </w:trPr>
        <w:tc>
          <w:tcPr>
            <w:tcW w:w="1548" w:type="dxa"/>
            <w:shd w:val="clear" w:color="auto" w:fill="auto"/>
            <w:vAlign w:val="center"/>
          </w:tcPr>
          <w:p w:rsidR="00B361A9" w:rsidRPr="00911628" w:rsidRDefault="00B361A9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部门（单位）名称</w:t>
            </w:r>
          </w:p>
        </w:tc>
        <w:tc>
          <w:tcPr>
            <w:tcW w:w="7634" w:type="dxa"/>
            <w:gridSpan w:val="4"/>
            <w:shd w:val="clear" w:color="auto" w:fill="auto"/>
            <w:vAlign w:val="center"/>
          </w:tcPr>
          <w:p w:rsidR="00B361A9" w:rsidRPr="00911628" w:rsidRDefault="00B361A9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北京市西城区政府投资项目建设中心</w:t>
            </w:r>
          </w:p>
        </w:tc>
      </w:tr>
      <w:tr w:rsidR="00B361A9" w:rsidRPr="00911628" w:rsidTr="00B361A9">
        <w:trPr>
          <w:trHeight w:val="449"/>
        </w:trPr>
        <w:tc>
          <w:tcPr>
            <w:tcW w:w="1548" w:type="dxa"/>
            <w:shd w:val="clear" w:color="auto" w:fill="auto"/>
            <w:vAlign w:val="center"/>
          </w:tcPr>
          <w:p w:rsidR="00B361A9" w:rsidRPr="00911628" w:rsidRDefault="00B361A9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项目名称</w:t>
            </w:r>
          </w:p>
        </w:tc>
        <w:tc>
          <w:tcPr>
            <w:tcW w:w="3368" w:type="dxa"/>
            <w:gridSpan w:val="2"/>
            <w:shd w:val="clear" w:color="auto" w:fill="auto"/>
            <w:vAlign w:val="center"/>
          </w:tcPr>
          <w:p w:rsidR="00B361A9" w:rsidRPr="00911628" w:rsidRDefault="00B361A9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D3510">
              <w:rPr>
                <w:rFonts w:ascii="宋体" w:hAnsi="宋体" w:cs="宋体" w:hint="eastAsia"/>
                <w:kern w:val="0"/>
                <w:szCs w:val="21"/>
              </w:rPr>
              <w:t>长椿街甲24院修缮工程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361A9" w:rsidRPr="00911628" w:rsidRDefault="00B361A9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预算金额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361A9" w:rsidRPr="00911628" w:rsidRDefault="007168CF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168CF">
              <w:rPr>
                <w:rFonts w:ascii="宋体" w:eastAsia="宋体" w:hAnsi="宋体" w:cs="Times New Roman" w:hint="eastAsia"/>
                <w:szCs w:val="21"/>
              </w:rPr>
              <w:t>2,666,859元</w:t>
            </w:r>
          </w:p>
        </w:tc>
      </w:tr>
      <w:tr w:rsidR="00B361A9" w:rsidRPr="00911628" w:rsidTr="00B361A9">
        <w:trPr>
          <w:trHeight w:val="449"/>
        </w:trPr>
        <w:tc>
          <w:tcPr>
            <w:tcW w:w="1548" w:type="dxa"/>
            <w:shd w:val="clear" w:color="auto" w:fill="auto"/>
            <w:vAlign w:val="center"/>
          </w:tcPr>
          <w:p w:rsidR="00B361A9" w:rsidRPr="00911628" w:rsidRDefault="00B361A9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项目负责人</w:t>
            </w:r>
          </w:p>
        </w:tc>
        <w:tc>
          <w:tcPr>
            <w:tcW w:w="3368" w:type="dxa"/>
            <w:gridSpan w:val="2"/>
            <w:shd w:val="clear" w:color="auto" w:fill="auto"/>
            <w:vAlign w:val="center"/>
          </w:tcPr>
          <w:p w:rsidR="00B361A9" w:rsidRPr="00911628" w:rsidRDefault="00B361A9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马斋强</w:t>
            </w:r>
            <w:proofErr w:type="gramEnd"/>
          </w:p>
        </w:tc>
        <w:tc>
          <w:tcPr>
            <w:tcW w:w="1566" w:type="dxa"/>
            <w:shd w:val="clear" w:color="auto" w:fill="auto"/>
            <w:vAlign w:val="center"/>
          </w:tcPr>
          <w:p w:rsidR="00B361A9" w:rsidRPr="00911628" w:rsidRDefault="00B361A9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361A9" w:rsidRPr="00911628" w:rsidRDefault="00B361A9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83140475</w:t>
            </w:r>
          </w:p>
        </w:tc>
      </w:tr>
      <w:tr w:rsidR="00B361A9" w:rsidRPr="00911628" w:rsidTr="00B361A9">
        <w:trPr>
          <w:trHeight w:val="449"/>
        </w:trPr>
        <w:tc>
          <w:tcPr>
            <w:tcW w:w="1548" w:type="dxa"/>
            <w:shd w:val="clear" w:color="auto" w:fill="auto"/>
            <w:vAlign w:val="center"/>
          </w:tcPr>
          <w:p w:rsidR="00B361A9" w:rsidRPr="00911628" w:rsidRDefault="00B361A9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单位地址</w:t>
            </w:r>
          </w:p>
        </w:tc>
        <w:tc>
          <w:tcPr>
            <w:tcW w:w="3368" w:type="dxa"/>
            <w:gridSpan w:val="2"/>
            <w:shd w:val="clear" w:color="auto" w:fill="auto"/>
            <w:vAlign w:val="center"/>
          </w:tcPr>
          <w:p w:rsidR="00B361A9" w:rsidRPr="00911628" w:rsidRDefault="00B361A9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西城区</w:t>
            </w:r>
            <w:r>
              <w:rPr>
                <w:rFonts w:ascii="宋体" w:eastAsia="宋体" w:hAnsi="宋体" w:cs="Times New Roman" w:hint="eastAsia"/>
                <w:szCs w:val="21"/>
              </w:rPr>
              <w:t>培育胡同15号一层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361A9" w:rsidRPr="00911628" w:rsidRDefault="00B361A9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邮政编码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361A9" w:rsidRPr="00911628" w:rsidRDefault="00B361A9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100052</w:t>
            </w:r>
          </w:p>
        </w:tc>
      </w:tr>
      <w:tr w:rsidR="00B361A9" w:rsidRPr="00911628" w:rsidTr="00B361A9">
        <w:trPr>
          <w:trHeight w:val="576"/>
        </w:trPr>
        <w:tc>
          <w:tcPr>
            <w:tcW w:w="1548" w:type="dxa"/>
            <w:shd w:val="clear" w:color="auto" w:fill="auto"/>
            <w:vAlign w:val="center"/>
          </w:tcPr>
          <w:p w:rsidR="00B361A9" w:rsidRPr="00911628" w:rsidRDefault="00B361A9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项目类型</w:t>
            </w:r>
          </w:p>
        </w:tc>
        <w:tc>
          <w:tcPr>
            <w:tcW w:w="7634" w:type="dxa"/>
            <w:gridSpan w:val="4"/>
            <w:shd w:val="clear" w:color="auto" w:fill="auto"/>
            <w:vAlign w:val="center"/>
          </w:tcPr>
          <w:p w:rsidR="00B361A9" w:rsidRPr="00911628" w:rsidRDefault="00B361A9" w:rsidP="00B361A9">
            <w:pPr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其他一般类</w:t>
            </w:r>
          </w:p>
        </w:tc>
      </w:tr>
      <w:tr w:rsidR="00B361A9" w:rsidRPr="00911628" w:rsidTr="00B361A9">
        <w:trPr>
          <w:trHeight w:val="764"/>
        </w:trPr>
        <w:tc>
          <w:tcPr>
            <w:tcW w:w="1548" w:type="dxa"/>
            <w:shd w:val="clear" w:color="auto" w:fill="auto"/>
            <w:vAlign w:val="center"/>
          </w:tcPr>
          <w:p w:rsidR="00B361A9" w:rsidRPr="00911628" w:rsidRDefault="00B361A9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项目绩效目标</w:t>
            </w:r>
          </w:p>
        </w:tc>
        <w:tc>
          <w:tcPr>
            <w:tcW w:w="7634" w:type="dxa"/>
            <w:gridSpan w:val="4"/>
            <w:shd w:val="clear" w:color="auto" w:fill="auto"/>
          </w:tcPr>
          <w:p w:rsidR="00B361A9" w:rsidRPr="00DA270B" w:rsidRDefault="00B361A9" w:rsidP="00B361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B361A9" w:rsidRPr="00DA270B" w:rsidRDefault="00B361A9" w:rsidP="00B361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270B">
              <w:rPr>
                <w:rFonts w:ascii="宋体" w:hAnsi="宋体" w:hint="eastAsia"/>
                <w:szCs w:val="21"/>
              </w:rPr>
              <w:t>本项目通过对西城区住房</w:t>
            </w:r>
            <w:r w:rsidRPr="00DA270B">
              <w:rPr>
                <w:rFonts w:ascii="宋体" w:hAnsi="宋体"/>
                <w:szCs w:val="21"/>
              </w:rPr>
              <w:t>和城市建设委员会办公</w:t>
            </w:r>
            <w:r w:rsidRPr="00DA270B">
              <w:rPr>
                <w:rFonts w:ascii="宋体" w:hAnsi="宋体" w:hint="eastAsia"/>
                <w:szCs w:val="21"/>
              </w:rPr>
              <w:t>楼进行修缮，有效消除安全隐患，同时营造温馨和谐的工作环境，提高工作效率。本项目的实施是十分迫切和必要的。项目竣工验收合格。项目的实施，为改善办公环境，提高工作效能提供有效保障。</w:t>
            </w:r>
          </w:p>
        </w:tc>
      </w:tr>
      <w:tr w:rsidR="00B361A9" w:rsidRPr="00911628" w:rsidTr="003C5C5A">
        <w:trPr>
          <w:trHeight w:val="805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B361A9" w:rsidRPr="00911628" w:rsidRDefault="00B361A9" w:rsidP="00B361A9">
            <w:pPr>
              <w:ind w:firstLineChars="50" w:firstLine="105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lastRenderedPageBreak/>
              <w:t>绩效指标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361A9" w:rsidRPr="00911628" w:rsidRDefault="00B361A9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一级指标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B361A9" w:rsidRPr="00911628" w:rsidRDefault="00B361A9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二级指标</w:t>
            </w:r>
          </w:p>
        </w:tc>
        <w:tc>
          <w:tcPr>
            <w:tcW w:w="4266" w:type="dxa"/>
            <w:gridSpan w:val="2"/>
            <w:shd w:val="clear" w:color="auto" w:fill="auto"/>
            <w:vAlign w:val="center"/>
          </w:tcPr>
          <w:p w:rsidR="00B361A9" w:rsidRPr="00911628" w:rsidRDefault="00B361A9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具体指标（指标内容、指标值）</w:t>
            </w:r>
          </w:p>
        </w:tc>
      </w:tr>
      <w:tr w:rsidR="00B361A9" w:rsidRPr="00911628" w:rsidTr="00B361A9">
        <w:trPr>
          <w:trHeight w:val="546"/>
        </w:trPr>
        <w:tc>
          <w:tcPr>
            <w:tcW w:w="1548" w:type="dxa"/>
            <w:vMerge/>
            <w:shd w:val="clear" w:color="auto" w:fill="auto"/>
          </w:tcPr>
          <w:p w:rsidR="00B361A9" w:rsidRPr="00911628" w:rsidRDefault="00B361A9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B361A9" w:rsidRPr="00911628" w:rsidRDefault="00B361A9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产出指标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B361A9" w:rsidRPr="00911628" w:rsidRDefault="00B361A9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产出数量指标</w:t>
            </w:r>
          </w:p>
        </w:tc>
        <w:tc>
          <w:tcPr>
            <w:tcW w:w="4266" w:type="dxa"/>
            <w:gridSpan w:val="2"/>
            <w:shd w:val="clear" w:color="auto" w:fill="auto"/>
            <w:vAlign w:val="bottom"/>
          </w:tcPr>
          <w:p w:rsidR="00B361A9" w:rsidRDefault="00B361A9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5200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平方米</w:t>
            </w:r>
          </w:p>
        </w:tc>
      </w:tr>
      <w:tr w:rsidR="00B361A9" w:rsidRPr="00911628" w:rsidTr="00B361A9">
        <w:trPr>
          <w:trHeight w:val="638"/>
        </w:trPr>
        <w:tc>
          <w:tcPr>
            <w:tcW w:w="1548" w:type="dxa"/>
            <w:vMerge/>
            <w:shd w:val="clear" w:color="auto" w:fill="auto"/>
          </w:tcPr>
          <w:p w:rsidR="00B361A9" w:rsidRPr="00911628" w:rsidRDefault="00B361A9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B361A9" w:rsidRPr="00911628" w:rsidRDefault="00B361A9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B361A9" w:rsidRPr="00911628" w:rsidRDefault="00B361A9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产出质量指标</w:t>
            </w:r>
          </w:p>
        </w:tc>
        <w:tc>
          <w:tcPr>
            <w:tcW w:w="4266" w:type="dxa"/>
            <w:gridSpan w:val="2"/>
            <w:shd w:val="clear" w:color="auto" w:fill="auto"/>
            <w:vAlign w:val="bottom"/>
          </w:tcPr>
          <w:p w:rsidR="00B361A9" w:rsidRDefault="007168C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168CF">
              <w:rPr>
                <w:rFonts w:cs="Arial" w:hint="eastAsia"/>
                <w:color w:val="000000"/>
                <w:sz w:val="18"/>
                <w:szCs w:val="18"/>
              </w:rPr>
              <w:t>完成竣工结算评审工作</w:t>
            </w:r>
          </w:p>
        </w:tc>
      </w:tr>
      <w:tr w:rsidR="003C5C5A" w:rsidRPr="00911628" w:rsidTr="00194436">
        <w:trPr>
          <w:trHeight w:val="590"/>
        </w:trPr>
        <w:tc>
          <w:tcPr>
            <w:tcW w:w="1548" w:type="dxa"/>
            <w:vMerge/>
            <w:shd w:val="clear" w:color="auto" w:fill="auto"/>
          </w:tcPr>
          <w:p w:rsidR="003C5C5A" w:rsidRPr="00911628" w:rsidRDefault="003C5C5A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3C5C5A" w:rsidRPr="00911628" w:rsidRDefault="003C5C5A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3C5C5A" w:rsidRPr="00911628" w:rsidRDefault="003C5C5A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产出进度指标</w:t>
            </w:r>
          </w:p>
        </w:tc>
        <w:tc>
          <w:tcPr>
            <w:tcW w:w="4266" w:type="dxa"/>
            <w:gridSpan w:val="2"/>
            <w:shd w:val="clear" w:color="auto" w:fill="auto"/>
            <w:vAlign w:val="center"/>
          </w:tcPr>
          <w:p w:rsidR="003C5C5A" w:rsidRDefault="007168CF" w:rsidP="00194436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168CF">
              <w:rPr>
                <w:rFonts w:cs="Arial" w:hint="eastAsia"/>
                <w:color w:val="000000"/>
                <w:sz w:val="18"/>
                <w:szCs w:val="18"/>
              </w:rPr>
              <w:t>完成竣工结算评审并拨付相关费用。</w:t>
            </w:r>
          </w:p>
        </w:tc>
      </w:tr>
      <w:tr w:rsidR="003C5C5A" w:rsidRPr="00911628" w:rsidTr="002F4D78">
        <w:trPr>
          <w:trHeight w:val="612"/>
        </w:trPr>
        <w:tc>
          <w:tcPr>
            <w:tcW w:w="1548" w:type="dxa"/>
            <w:vMerge/>
            <w:shd w:val="clear" w:color="auto" w:fill="auto"/>
          </w:tcPr>
          <w:p w:rsidR="003C5C5A" w:rsidRPr="00911628" w:rsidRDefault="003C5C5A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3C5C5A" w:rsidRPr="00911628" w:rsidRDefault="003C5C5A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3C5C5A" w:rsidRPr="00911628" w:rsidRDefault="003C5C5A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产出成本指标</w:t>
            </w:r>
          </w:p>
        </w:tc>
        <w:tc>
          <w:tcPr>
            <w:tcW w:w="4266" w:type="dxa"/>
            <w:gridSpan w:val="2"/>
            <w:shd w:val="clear" w:color="auto" w:fill="auto"/>
            <w:vAlign w:val="bottom"/>
          </w:tcPr>
          <w:p w:rsidR="003C5C5A" w:rsidRDefault="003C5C5A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此项目是</w:t>
            </w: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2019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年发改委</w:t>
            </w:r>
            <w:proofErr w:type="gramEnd"/>
            <w:r>
              <w:rPr>
                <w:rFonts w:cs="Arial" w:hint="eastAsia"/>
                <w:color w:val="000000"/>
                <w:sz w:val="18"/>
                <w:szCs w:val="18"/>
              </w:rPr>
              <w:t>立项审批项目，在项目建设过程中，专款专用，严格控制成本，厉行节约。</w:t>
            </w:r>
          </w:p>
        </w:tc>
      </w:tr>
      <w:tr w:rsidR="003C5C5A" w:rsidRPr="00911628" w:rsidTr="00B361A9">
        <w:trPr>
          <w:trHeight w:val="464"/>
        </w:trPr>
        <w:tc>
          <w:tcPr>
            <w:tcW w:w="1548" w:type="dxa"/>
            <w:vMerge/>
            <w:shd w:val="clear" w:color="auto" w:fill="auto"/>
          </w:tcPr>
          <w:p w:rsidR="003C5C5A" w:rsidRPr="00911628" w:rsidRDefault="003C5C5A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3C5C5A" w:rsidRPr="00911628" w:rsidRDefault="003C5C5A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3C5C5A" w:rsidRPr="00911628" w:rsidRDefault="003C5C5A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/>
                <w:szCs w:val="21"/>
              </w:rPr>
              <w:t>…</w:t>
            </w:r>
          </w:p>
        </w:tc>
        <w:tc>
          <w:tcPr>
            <w:tcW w:w="4266" w:type="dxa"/>
            <w:gridSpan w:val="2"/>
            <w:shd w:val="clear" w:color="auto" w:fill="auto"/>
          </w:tcPr>
          <w:p w:rsidR="003C5C5A" w:rsidRPr="00911628" w:rsidRDefault="003C5C5A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C5C5A" w:rsidRPr="00911628" w:rsidTr="00E411C6">
        <w:trPr>
          <w:trHeight w:val="637"/>
        </w:trPr>
        <w:tc>
          <w:tcPr>
            <w:tcW w:w="1548" w:type="dxa"/>
            <w:vMerge/>
            <w:shd w:val="clear" w:color="auto" w:fill="auto"/>
          </w:tcPr>
          <w:p w:rsidR="003C5C5A" w:rsidRPr="00911628" w:rsidRDefault="003C5C5A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3C5C5A" w:rsidRPr="00911628" w:rsidRDefault="003C5C5A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效益指标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3C5C5A" w:rsidRPr="00911628" w:rsidRDefault="003C5C5A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经济效益指标</w:t>
            </w:r>
          </w:p>
        </w:tc>
        <w:tc>
          <w:tcPr>
            <w:tcW w:w="4266" w:type="dxa"/>
            <w:gridSpan w:val="2"/>
            <w:shd w:val="clear" w:color="auto" w:fill="auto"/>
            <w:vAlign w:val="center"/>
          </w:tcPr>
          <w:p w:rsidR="003C5C5A" w:rsidRPr="00911628" w:rsidRDefault="003C5C5A" w:rsidP="00E411C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不涉及</w:t>
            </w:r>
          </w:p>
        </w:tc>
      </w:tr>
      <w:tr w:rsidR="003C5C5A" w:rsidRPr="00911628" w:rsidTr="002F4D78">
        <w:trPr>
          <w:trHeight w:val="601"/>
        </w:trPr>
        <w:tc>
          <w:tcPr>
            <w:tcW w:w="1548" w:type="dxa"/>
            <w:vMerge/>
            <w:shd w:val="clear" w:color="auto" w:fill="auto"/>
          </w:tcPr>
          <w:p w:rsidR="003C5C5A" w:rsidRPr="00911628" w:rsidRDefault="003C5C5A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3C5C5A" w:rsidRPr="00911628" w:rsidRDefault="003C5C5A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3C5C5A" w:rsidRPr="00911628" w:rsidRDefault="003C5C5A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社会效益指标</w:t>
            </w:r>
          </w:p>
        </w:tc>
        <w:tc>
          <w:tcPr>
            <w:tcW w:w="4266" w:type="dxa"/>
            <w:gridSpan w:val="2"/>
            <w:shd w:val="clear" w:color="auto" w:fill="auto"/>
            <w:vAlign w:val="bottom"/>
          </w:tcPr>
          <w:p w:rsidR="003C5C5A" w:rsidRDefault="003C5C5A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进一步适应新时期的工作需要，进一步加强现有办公场所的基础设施建设，提高服务效率。</w:t>
            </w:r>
          </w:p>
        </w:tc>
      </w:tr>
      <w:tr w:rsidR="003C5C5A" w:rsidRPr="00911628" w:rsidTr="00B361A9">
        <w:trPr>
          <w:trHeight w:val="614"/>
        </w:trPr>
        <w:tc>
          <w:tcPr>
            <w:tcW w:w="1548" w:type="dxa"/>
            <w:vMerge/>
            <w:shd w:val="clear" w:color="auto" w:fill="auto"/>
          </w:tcPr>
          <w:p w:rsidR="003C5C5A" w:rsidRPr="00911628" w:rsidRDefault="003C5C5A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3C5C5A" w:rsidRPr="00911628" w:rsidRDefault="003C5C5A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3C5C5A" w:rsidRPr="00911628" w:rsidRDefault="003C5C5A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环境效益指标</w:t>
            </w:r>
          </w:p>
        </w:tc>
        <w:tc>
          <w:tcPr>
            <w:tcW w:w="4266" w:type="dxa"/>
            <w:gridSpan w:val="2"/>
            <w:shd w:val="clear" w:color="auto" w:fill="auto"/>
          </w:tcPr>
          <w:p w:rsidR="003C5C5A" w:rsidRPr="003C5C5A" w:rsidRDefault="003C5C5A" w:rsidP="003C5C5A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项目的实施，为改善办公环境，提高工作效能提供有效保障。</w:t>
            </w:r>
          </w:p>
        </w:tc>
      </w:tr>
      <w:tr w:rsidR="003C5C5A" w:rsidRPr="00911628" w:rsidTr="0098116A">
        <w:trPr>
          <w:trHeight w:val="702"/>
        </w:trPr>
        <w:tc>
          <w:tcPr>
            <w:tcW w:w="1548" w:type="dxa"/>
            <w:vMerge/>
            <w:shd w:val="clear" w:color="auto" w:fill="auto"/>
          </w:tcPr>
          <w:p w:rsidR="003C5C5A" w:rsidRPr="00911628" w:rsidRDefault="003C5C5A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3C5C5A" w:rsidRPr="00911628" w:rsidRDefault="003C5C5A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3C5C5A" w:rsidRPr="00911628" w:rsidRDefault="003C5C5A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可持续影响指标</w:t>
            </w:r>
          </w:p>
        </w:tc>
        <w:tc>
          <w:tcPr>
            <w:tcW w:w="4266" w:type="dxa"/>
            <w:gridSpan w:val="2"/>
            <w:shd w:val="clear" w:color="auto" w:fill="auto"/>
            <w:vAlign w:val="center"/>
          </w:tcPr>
          <w:p w:rsidR="003C5C5A" w:rsidRDefault="003C5C5A" w:rsidP="0098116A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项目修缮完成后，减少以后年度维修费用的预算支出</w:t>
            </w:r>
          </w:p>
        </w:tc>
      </w:tr>
      <w:tr w:rsidR="003C5C5A" w:rsidRPr="00911628" w:rsidTr="0098116A">
        <w:tc>
          <w:tcPr>
            <w:tcW w:w="1548" w:type="dxa"/>
            <w:vMerge/>
            <w:shd w:val="clear" w:color="auto" w:fill="auto"/>
          </w:tcPr>
          <w:p w:rsidR="003C5C5A" w:rsidRPr="00911628" w:rsidRDefault="003C5C5A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3C5C5A" w:rsidRPr="00911628" w:rsidRDefault="003C5C5A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3C5C5A" w:rsidRPr="00911628" w:rsidRDefault="003C5C5A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服务对象满意度指标</w:t>
            </w:r>
          </w:p>
        </w:tc>
        <w:tc>
          <w:tcPr>
            <w:tcW w:w="4266" w:type="dxa"/>
            <w:gridSpan w:val="2"/>
            <w:shd w:val="clear" w:color="auto" w:fill="auto"/>
            <w:vAlign w:val="center"/>
          </w:tcPr>
          <w:p w:rsidR="008D4D41" w:rsidRPr="00E411C6" w:rsidRDefault="008D4D41" w:rsidP="0098116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411C6">
              <w:rPr>
                <w:rFonts w:ascii="宋体" w:eastAsia="宋体" w:hAnsi="宋体" w:cs="Times New Roman" w:hint="eastAsia"/>
                <w:szCs w:val="21"/>
              </w:rPr>
              <w:t>暂无</w:t>
            </w:r>
          </w:p>
        </w:tc>
      </w:tr>
      <w:tr w:rsidR="003C5C5A" w:rsidRPr="00911628" w:rsidTr="00B361A9">
        <w:trPr>
          <w:trHeight w:val="449"/>
        </w:trPr>
        <w:tc>
          <w:tcPr>
            <w:tcW w:w="1548" w:type="dxa"/>
            <w:vMerge/>
            <w:shd w:val="clear" w:color="auto" w:fill="auto"/>
          </w:tcPr>
          <w:p w:rsidR="003C5C5A" w:rsidRPr="00911628" w:rsidRDefault="003C5C5A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3C5C5A" w:rsidRPr="00911628" w:rsidRDefault="003C5C5A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</w:tcPr>
          <w:p w:rsidR="003C5C5A" w:rsidRPr="00911628" w:rsidRDefault="003C5C5A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/>
                <w:szCs w:val="21"/>
              </w:rPr>
              <w:t>…</w:t>
            </w:r>
          </w:p>
        </w:tc>
        <w:tc>
          <w:tcPr>
            <w:tcW w:w="4266" w:type="dxa"/>
            <w:gridSpan w:val="2"/>
            <w:shd w:val="clear" w:color="auto" w:fill="auto"/>
          </w:tcPr>
          <w:p w:rsidR="003C5C5A" w:rsidRPr="00911628" w:rsidRDefault="003C5C5A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C5C5A" w:rsidRPr="00911628" w:rsidTr="00B361A9">
        <w:trPr>
          <w:trHeight w:val="612"/>
        </w:trPr>
        <w:tc>
          <w:tcPr>
            <w:tcW w:w="1548" w:type="dxa"/>
            <w:shd w:val="clear" w:color="auto" w:fill="auto"/>
          </w:tcPr>
          <w:p w:rsidR="003C5C5A" w:rsidRPr="00911628" w:rsidRDefault="003C5C5A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其他说明的</w:t>
            </w:r>
          </w:p>
          <w:p w:rsidR="003C5C5A" w:rsidRPr="00911628" w:rsidRDefault="003C5C5A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11628">
              <w:rPr>
                <w:rFonts w:ascii="宋体" w:eastAsia="宋体" w:hAnsi="宋体" w:cs="Times New Roman" w:hint="eastAsia"/>
                <w:szCs w:val="21"/>
              </w:rPr>
              <w:t>问题</w:t>
            </w:r>
          </w:p>
        </w:tc>
        <w:tc>
          <w:tcPr>
            <w:tcW w:w="1620" w:type="dxa"/>
            <w:shd w:val="clear" w:color="auto" w:fill="auto"/>
          </w:tcPr>
          <w:p w:rsidR="003C5C5A" w:rsidRPr="00911628" w:rsidRDefault="003C5C5A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</w:tcPr>
          <w:p w:rsidR="003C5C5A" w:rsidRPr="00911628" w:rsidRDefault="003C5C5A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66" w:type="dxa"/>
            <w:gridSpan w:val="2"/>
            <w:shd w:val="clear" w:color="auto" w:fill="auto"/>
          </w:tcPr>
          <w:p w:rsidR="003C5C5A" w:rsidRPr="00911628" w:rsidRDefault="003C5C5A" w:rsidP="00B361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B361A9" w:rsidRPr="00911628" w:rsidRDefault="00B361A9" w:rsidP="00B361A9">
      <w:pPr>
        <w:rPr>
          <w:rFonts w:ascii="仿宋_GB2312" w:eastAsia="仿宋_GB2312" w:hAnsi="Times New Roman" w:cs="Times New Roman"/>
          <w:b/>
          <w:sz w:val="30"/>
          <w:szCs w:val="30"/>
        </w:rPr>
      </w:pPr>
    </w:p>
    <w:p w:rsidR="001B3F4F" w:rsidRPr="00B361A9" w:rsidRDefault="001B3F4F" w:rsidP="000E0853">
      <w:pPr>
        <w:rPr>
          <w:rFonts w:asciiTheme="minorEastAsia" w:hAnsiTheme="minorEastAsia"/>
          <w:sz w:val="28"/>
          <w:szCs w:val="28"/>
        </w:rPr>
      </w:pPr>
    </w:p>
    <w:sectPr w:rsidR="001B3F4F" w:rsidRPr="00B361A9" w:rsidSect="003C5C5A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C09" w:rsidRDefault="00457C09">
      <w:r>
        <w:separator/>
      </w:r>
    </w:p>
  </w:endnote>
  <w:endnote w:type="continuationSeparator" w:id="0">
    <w:p w:rsidR="00457C09" w:rsidRDefault="0045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712" w:rsidRDefault="00356712" w:rsidP="00DF79B2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190027"/>
      <w:docPartObj>
        <w:docPartGallery w:val="Page Numbers (Bottom of Page)"/>
        <w:docPartUnique/>
      </w:docPartObj>
    </w:sdtPr>
    <w:sdtEndPr/>
    <w:sdtContent>
      <w:p w:rsidR="003B7980" w:rsidRDefault="003B79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D6D" w:rsidRPr="00424D6D">
          <w:rPr>
            <w:noProof/>
            <w:lang w:val="zh-CN"/>
          </w:rPr>
          <w:t>5</w:t>
        </w:r>
        <w:r>
          <w:fldChar w:fldCharType="end"/>
        </w:r>
      </w:p>
    </w:sdtContent>
  </w:sdt>
  <w:p w:rsidR="00356712" w:rsidRDefault="00356712" w:rsidP="00DF79B2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712" w:rsidRDefault="00356712" w:rsidP="00DF79B2">
    <w:pPr>
      <w:pStyle w:val="a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712" w:rsidRDefault="0035671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24D6D" w:rsidRPr="00424D6D">
      <w:rPr>
        <w:noProof/>
        <w:lang w:val="zh-CN"/>
      </w:rPr>
      <w:t>25</w:t>
    </w:r>
    <w:r>
      <w:fldChar w:fldCharType="end"/>
    </w:r>
  </w:p>
  <w:p w:rsidR="00356712" w:rsidRDefault="0035671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C09" w:rsidRDefault="00457C09">
      <w:r>
        <w:separator/>
      </w:r>
    </w:p>
  </w:footnote>
  <w:footnote w:type="continuationSeparator" w:id="0">
    <w:p w:rsidR="00457C09" w:rsidRDefault="00457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712" w:rsidRDefault="00356712" w:rsidP="00DF79B2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712" w:rsidRDefault="00356712">
    <w:pPr>
      <w:ind w:left="5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712" w:rsidRDefault="00356712" w:rsidP="00DF79B2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74CC"/>
    <w:multiLevelType w:val="hybridMultilevel"/>
    <w:tmpl w:val="F13ADF64"/>
    <w:lvl w:ilvl="0" w:tplc="9C722FFA">
      <w:start w:val="1"/>
      <w:numFmt w:val="japaneseCounting"/>
      <w:lvlText w:val="%1、"/>
      <w:lvlJc w:val="left"/>
      <w:pPr>
        <w:ind w:left="750" w:hanging="75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6E"/>
    <w:rsid w:val="00011F46"/>
    <w:rsid w:val="0001390E"/>
    <w:rsid w:val="0001425D"/>
    <w:rsid w:val="00016F47"/>
    <w:rsid w:val="00020139"/>
    <w:rsid w:val="00023D7C"/>
    <w:rsid w:val="000269DB"/>
    <w:rsid w:val="0003018F"/>
    <w:rsid w:val="000338C5"/>
    <w:rsid w:val="00036429"/>
    <w:rsid w:val="00043D80"/>
    <w:rsid w:val="00060932"/>
    <w:rsid w:val="000632DB"/>
    <w:rsid w:val="00070713"/>
    <w:rsid w:val="00074B9D"/>
    <w:rsid w:val="000773B4"/>
    <w:rsid w:val="00081AB2"/>
    <w:rsid w:val="00085856"/>
    <w:rsid w:val="00086B35"/>
    <w:rsid w:val="00093722"/>
    <w:rsid w:val="0009683B"/>
    <w:rsid w:val="000A081E"/>
    <w:rsid w:val="000A2A5F"/>
    <w:rsid w:val="000A5ECB"/>
    <w:rsid w:val="000C31A7"/>
    <w:rsid w:val="000D0B93"/>
    <w:rsid w:val="000E0853"/>
    <w:rsid w:val="000E0FEE"/>
    <w:rsid w:val="000E6F03"/>
    <w:rsid w:val="00107EFF"/>
    <w:rsid w:val="00110B4C"/>
    <w:rsid w:val="00125713"/>
    <w:rsid w:val="001279D5"/>
    <w:rsid w:val="0013088B"/>
    <w:rsid w:val="0014222F"/>
    <w:rsid w:val="0014292F"/>
    <w:rsid w:val="00151A32"/>
    <w:rsid w:val="00151B95"/>
    <w:rsid w:val="00157255"/>
    <w:rsid w:val="001718B7"/>
    <w:rsid w:val="00181637"/>
    <w:rsid w:val="00184C2B"/>
    <w:rsid w:val="00185CF1"/>
    <w:rsid w:val="00194436"/>
    <w:rsid w:val="0019459C"/>
    <w:rsid w:val="00196D69"/>
    <w:rsid w:val="00197111"/>
    <w:rsid w:val="001A0EE8"/>
    <w:rsid w:val="001A3E37"/>
    <w:rsid w:val="001B3F4F"/>
    <w:rsid w:val="001C04E6"/>
    <w:rsid w:val="001C2429"/>
    <w:rsid w:val="001E64F2"/>
    <w:rsid w:val="001F2A06"/>
    <w:rsid w:val="001F6F3A"/>
    <w:rsid w:val="001F7343"/>
    <w:rsid w:val="00211134"/>
    <w:rsid w:val="00215B94"/>
    <w:rsid w:val="002179DD"/>
    <w:rsid w:val="00267B10"/>
    <w:rsid w:val="00276124"/>
    <w:rsid w:val="0027779E"/>
    <w:rsid w:val="002A4D6E"/>
    <w:rsid w:val="002A5C82"/>
    <w:rsid w:val="002C6F1F"/>
    <w:rsid w:val="002E15E9"/>
    <w:rsid w:val="002F3DB6"/>
    <w:rsid w:val="002F4192"/>
    <w:rsid w:val="002F4D78"/>
    <w:rsid w:val="00311849"/>
    <w:rsid w:val="003163EB"/>
    <w:rsid w:val="00320311"/>
    <w:rsid w:val="0035072A"/>
    <w:rsid w:val="00350879"/>
    <w:rsid w:val="00356712"/>
    <w:rsid w:val="00361590"/>
    <w:rsid w:val="00363A4C"/>
    <w:rsid w:val="00364859"/>
    <w:rsid w:val="00376C36"/>
    <w:rsid w:val="003A5FFA"/>
    <w:rsid w:val="003B75F8"/>
    <w:rsid w:val="003B7980"/>
    <w:rsid w:val="003C5C5A"/>
    <w:rsid w:val="003D15E6"/>
    <w:rsid w:val="003E070F"/>
    <w:rsid w:val="003E4603"/>
    <w:rsid w:val="003E7183"/>
    <w:rsid w:val="00400CA5"/>
    <w:rsid w:val="00420745"/>
    <w:rsid w:val="00424D6D"/>
    <w:rsid w:val="00426408"/>
    <w:rsid w:val="004314BB"/>
    <w:rsid w:val="00457C09"/>
    <w:rsid w:val="00482846"/>
    <w:rsid w:val="00485459"/>
    <w:rsid w:val="004863BC"/>
    <w:rsid w:val="00491B92"/>
    <w:rsid w:val="00492AE1"/>
    <w:rsid w:val="0049540E"/>
    <w:rsid w:val="004A708E"/>
    <w:rsid w:val="004B15D5"/>
    <w:rsid w:val="004B18F4"/>
    <w:rsid w:val="004B3F7C"/>
    <w:rsid w:val="004C6A64"/>
    <w:rsid w:val="004D037F"/>
    <w:rsid w:val="004D2801"/>
    <w:rsid w:val="004E1E7D"/>
    <w:rsid w:val="004E6C81"/>
    <w:rsid w:val="0054571F"/>
    <w:rsid w:val="00554B25"/>
    <w:rsid w:val="00560F31"/>
    <w:rsid w:val="00571E74"/>
    <w:rsid w:val="0057492D"/>
    <w:rsid w:val="00574D2D"/>
    <w:rsid w:val="00583AD2"/>
    <w:rsid w:val="005A0F45"/>
    <w:rsid w:val="005B6166"/>
    <w:rsid w:val="005C757D"/>
    <w:rsid w:val="005E6F55"/>
    <w:rsid w:val="00601DD7"/>
    <w:rsid w:val="00614483"/>
    <w:rsid w:val="00616391"/>
    <w:rsid w:val="00617D8A"/>
    <w:rsid w:val="00642ADE"/>
    <w:rsid w:val="00665F4B"/>
    <w:rsid w:val="006721FD"/>
    <w:rsid w:val="00672AB8"/>
    <w:rsid w:val="00673638"/>
    <w:rsid w:val="006808A7"/>
    <w:rsid w:val="006A51B5"/>
    <w:rsid w:val="006B299C"/>
    <w:rsid w:val="006D47AD"/>
    <w:rsid w:val="006D4A32"/>
    <w:rsid w:val="006E1CC1"/>
    <w:rsid w:val="006F6C4D"/>
    <w:rsid w:val="00705AA9"/>
    <w:rsid w:val="00712458"/>
    <w:rsid w:val="00715995"/>
    <w:rsid w:val="007168CF"/>
    <w:rsid w:val="007473BC"/>
    <w:rsid w:val="0075536F"/>
    <w:rsid w:val="00761882"/>
    <w:rsid w:val="00762EA8"/>
    <w:rsid w:val="00774E86"/>
    <w:rsid w:val="00777AFB"/>
    <w:rsid w:val="00781C06"/>
    <w:rsid w:val="007876C4"/>
    <w:rsid w:val="00792468"/>
    <w:rsid w:val="00793E4A"/>
    <w:rsid w:val="007A4CAB"/>
    <w:rsid w:val="007A61A2"/>
    <w:rsid w:val="007C3987"/>
    <w:rsid w:val="007C5D4E"/>
    <w:rsid w:val="007D5BB8"/>
    <w:rsid w:val="007D74B3"/>
    <w:rsid w:val="007E05F4"/>
    <w:rsid w:val="007F3595"/>
    <w:rsid w:val="007F37C0"/>
    <w:rsid w:val="007F7776"/>
    <w:rsid w:val="00800E92"/>
    <w:rsid w:val="00804666"/>
    <w:rsid w:val="00810B5F"/>
    <w:rsid w:val="00826BEB"/>
    <w:rsid w:val="00836ED5"/>
    <w:rsid w:val="00840D74"/>
    <w:rsid w:val="00855D51"/>
    <w:rsid w:val="008565A0"/>
    <w:rsid w:val="0085683B"/>
    <w:rsid w:val="00856DCD"/>
    <w:rsid w:val="008B4309"/>
    <w:rsid w:val="008C0FD1"/>
    <w:rsid w:val="008D4D41"/>
    <w:rsid w:val="008D68E0"/>
    <w:rsid w:val="008E1AC5"/>
    <w:rsid w:val="008E4E3D"/>
    <w:rsid w:val="00911628"/>
    <w:rsid w:val="009128D9"/>
    <w:rsid w:val="00933CE6"/>
    <w:rsid w:val="00941542"/>
    <w:rsid w:val="009571F2"/>
    <w:rsid w:val="00962AD3"/>
    <w:rsid w:val="00981059"/>
    <w:rsid w:val="0098116A"/>
    <w:rsid w:val="009838EE"/>
    <w:rsid w:val="009910BB"/>
    <w:rsid w:val="009A481A"/>
    <w:rsid w:val="009A5606"/>
    <w:rsid w:val="009C1133"/>
    <w:rsid w:val="009C2707"/>
    <w:rsid w:val="009D0152"/>
    <w:rsid w:val="00A05AF9"/>
    <w:rsid w:val="00A35254"/>
    <w:rsid w:val="00A461F3"/>
    <w:rsid w:val="00A548D0"/>
    <w:rsid w:val="00A5578F"/>
    <w:rsid w:val="00A715A2"/>
    <w:rsid w:val="00A753E3"/>
    <w:rsid w:val="00AB0723"/>
    <w:rsid w:val="00AB4C3C"/>
    <w:rsid w:val="00AC5635"/>
    <w:rsid w:val="00AE5F97"/>
    <w:rsid w:val="00AF2742"/>
    <w:rsid w:val="00AF721E"/>
    <w:rsid w:val="00B30600"/>
    <w:rsid w:val="00B361A9"/>
    <w:rsid w:val="00B37722"/>
    <w:rsid w:val="00B53676"/>
    <w:rsid w:val="00B9390D"/>
    <w:rsid w:val="00B969B1"/>
    <w:rsid w:val="00BA3A76"/>
    <w:rsid w:val="00C36819"/>
    <w:rsid w:val="00C5365C"/>
    <w:rsid w:val="00C545E9"/>
    <w:rsid w:val="00C601F9"/>
    <w:rsid w:val="00C629F2"/>
    <w:rsid w:val="00C64668"/>
    <w:rsid w:val="00C7014D"/>
    <w:rsid w:val="00C80F28"/>
    <w:rsid w:val="00C8687A"/>
    <w:rsid w:val="00CA58D3"/>
    <w:rsid w:val="00CB2F14"/>
    <w:rsid w:val="00CC2F3F"/>
    <w:rsid w:val="00CE08EE"/>
    <w:rsid w:val="00CF40FA"/>
    <w:rsid w:val="00CF5388"/>
    <w:rsid w:val="00CF69C2"/>
    <w:rsid w:val="00D00BE1"/>
    <w:rsid w:val="00D12E87"/>
    <w:rsid w:val="00D238F3"/>
    <w:rsid w:val="00D325E5"/>
    <w:rsid w:val="00D42D3A"/>
    <w:rsid w:val="00D43165"/>
    <w:rsid w:val="00D52AA6"/>
    <w:rsid w:val="00D54D8F"/>
    <w:rsid w:val="00D6245C"/>
    <w:rsid w:val="00D64531"/>
    <w:rsid w:val="00D67098"/>
    <w:rsid w:val="00D74F09"/>
    <w:rsid w:val="00DA2106"/>
    <w:rsid w:val="00DB5615"/>
    <w:rsid w:val="00DD10D7"/>
    <w:rsid w:val="00DD5849"/>
    <w:rsid w:val="00DD5A33"/>
    <w:rsid w:val="00DE10C8"/>
    <w:rsid w:val="00DE2D6B"/>
    <w:rsid w:val="00DE316F"/>
    <w:rsid w:val="00DE4207"/>
    <w:rsid w:val="00DE4459"/>
    <w:rsid w:val="00DF2C66"/>
    <w:rsid w:val="00DF79B2"/>
    <w:rsid w:val="00E01021"/>
    <w:rsid w:val="00E07BBA"/>
    <w:rsid w:val="00E23A71"/>
    <w:rsid w:val="00E3613D"/>
    <w:rsid w:val="00E411C6"/>
    <w:rsid w:val="00E75B0C"/>
    <w:rsid w:val="00E87C76"/>
    <w:rsid w:val="00EA1EBE"/>
    <w:rsid w:val="00EA216C"/>
    <w:rsid w:val="00EA6A54"/>
    <w:rsid w:val="00EC0588"/>
    <w:rsid w:val="00EC63E2"/>
    <w:rsid w:val="00EC6D9A"/>
    <w:rsid w:val="00ED364D"/>
    <w:rsid w:val="00EE0889"/>
    <w:rsid w:val="00EE35D3"/>
    <w:rsid w:val="00F00A0C"/>
    <w:rsid w:val="00F102CE"/>
    <w:rsid w:val="00F10CF4"/>
    <w:rsid w:val="00F12D7D"/>
    <w:rsid w:val="00F1478A"/>
    <w:rsid w:val="00F1762F"/>
    <w:rsid w:val="00F3479F"/>
    <w:rsid w:val="00F515E6"/>
    <w:rsid w:val="00FA3104"/>
    <w:rsid w:val="00FB038E"/>
    <w:rsid w:val="00FC2483"/>
    <w:rsid w:val="00FD2518"/>
    <w:rsid w:val="00FD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A4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A4D6E"/>
    <w:rPr>
      <w:sz w:val="18"/>
      <w:szCs w:val="18"/>
    </w:rPr>
  </w:style>
  <w:style w:type="paragraph" w:styleId="a4">
    <w:name w:val="List Paragraph"/>
    <w:basedOn w:val="a"/>
    <w:uiPriority w:val="34"/>
    <w:qFormat/>
    <w:rsid w:val="00DB5615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1B3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B3F4F"/>
    <w:rPr>
      <w:sz w:val="18"/>
      <w:szCs w:val="18"/>
    </w:rPr>
  </w:style>
  <w:style w:type="paragraph" w:customStyle="1" w:styleId="Char1CharCharChar">
    <w:name w:val="Char1 Char Char Char"/>
    <w:basedOn w:val="a"/>
    <w:rsid w:val="00211134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3B798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9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A4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A4D6E"/>
    <w:rPr>
      <w:sz w:val="18"/>
      <w:szCs w:val="18"/>
    </w:rPr>
  </w:style>
  <w:style w:type="paragraph" w:styleId="a4">
    <w:name w:val="List Paragraph"/>
    <w:basedOn w:val="a"/>
    <w:uiPriority w:val="34"/>
    <w:qFormat/>
    <w:rsid w:val="00DB5615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1B3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B3F4F"/>
    <w:rPr>
      <w:sz w:val="18"/>
      <w:szCs w:val="18"/>
    </w:rPr>
  </w:style>
  <w:style w:type="paragraph" w:customStyle="1" w:styleId="Char1CharCharChar">
    <w:name w:val="Char1 Char Char Char"/>
    <w:basedOn w:val="a"/>
    <w:rsid w:val="00211134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3B798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9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4555">
              <w:marLeft w:val="0"/>
              <w:marRight w:val="0"/>
              <w:marTop w:val="0"/>
              <w:marBottom w:val="0"/>
              <w:divBdr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divBdr>
              <w:divsChild>
                <w:div w:id="9852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7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4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3DA97-7505-4A08-BD00-640B663A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25</Pages>
  <Words>2291</Words>
  <Characters>13062</Characters>
  <Application>Microsoft Office Word</Application>
  <DocSecurity>0</DocSecurity>
  <Lines>108</Lines>
  <Paragraphs>30</Paragraphs>
  <ScaleCrop>false</ScaleCrop>
  <Company>Sky123.Org</Company>
  <LinksUpToDate>false</LinksUpToDate>
  <CharactersWithSpaces>15323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吴小燕</dc:creator>
  <cp:lastModifiedBy>吴小燕</cp:lastModifiedBy>
  <cp:revision>213</cp:revision>
  <dcterms:created xsi:type="dcterms:W3CDTF">2018-02-02T02:29:00Z</dcterms:created>
  <dcterms:modified xsi:type="dcterms:W3CDTF">2022-08-22T06:19:00Z</dcterms:modified>
</cp:coreProperties>
</file>