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B4" w:rsidRPr="00DE6EB4" w:rsidRDefault="00FE00E2" w:rsidP="00DE6EB4">
      <w:pPr>
        <w:jc w:val="center"/>
        <w:rPr>
          <w:rFonts w:ascii="仿宋_GB2312" w:eastAsia="仿宋_GB2312" w:hAnsi="黑体"/>
          <w:b/>
          <w:sz w:val="36"/>
          <w:szCs w:val="32"/>
        </w:rPr>
      </w:pPr>
      <w:r>
        <w:rPr>
          <w:rFonts w:ascii="仿宋_GB2312" w:eastAsia="仿宋_GB2312" w:hAnsi="黑体" w:hint="eastAsia"/>
          <w:b/>
          <w:sz w:val="36"/>
          <w:szCs w:val="32"/>
        </w:rPr>
        <w:t>西城区</w:t>
      </w:r>
      <w:r w:rsidR="00F90D90">
        <w:rPr>
          <w:rFonts w:ascii="仿宋_GB2312" w:eastAsia="仿宋_GB2312" w:hAnsi="黑体" w:hint="eastAsia"/>
          <w:b/>
          <w:sz w:val="36"/>
          <w:szCs w:val="32"/>
        </w:rPr>
        <w:t>直达资金3</w:t>
      </w:r>
      <w:r>
        <w:rPr>
          <w:rFonts w:ascii="仿宋_GB2312" w:eastAsia="仿宋_GB2312" w:hAnsi="黑体" w:hint="eastAsia"/>
          <w:b/>
          <w:sz w:val="36"/>
          <w:szCs w:val="32"/>
        </w:rPr>
        <w:t>月份</w:t>
      </w:r>
      <w:r w:rsidR="00F90D90">
        <w:rPr>
          <w:rFonts w:ascii="仿宋_GB2312" w:eastAsia="仿宋_GB2312" w:hAnsi="黑体" w:hint="eastAsia"/>
          <w:b/>
          <w:sz w:val="36"/>
          <w:szCs w:val="32"/>
        </w:rPr>
        <w:t>细化方案及执行</w:t>
      </w:r>
      <w:r>
        <w:rPr>
          <w:rFonts w:ascii="仿宋_GB2312" w:eastAsia="仿宋_GB2312" w:hAnsi="黑体" w:hint="eastAsia"/>
          <w:b/>
          <w:sz w:val="36"/>
          <w:szCs w:val="32"/>
        </w:rPr>
        <w:t>情况</w:t>
      </w:r>
    </w:p>
    <w:p w:rsidR="00DE6EB4" w:rsidRDefault="00DE6EB4" w:rsidP="005A4E7D">
      <w:pPr>
        <w:ind w:firstLineChars="200" w:firstLine="640"/>
        <w:rPr>
          <w:rFonts w:ascii="仿宋_GB2312" w:eastAsia="仿宋_GB2312"/>
          <w:sz w:val="32"/>
          <w:szCs w:val="32"/>
        </w:rPr>
      </w:pPr>
    </w:p>
    <w:p w:rsidR="005A4E7D" w:rsidRDefault="005A4E7D" w:rsidP="00744736">
      <w:pPr>
        <w:ind w:firstLineChars="200" w:firstLine="640"/>
        <w:rPr>
          <w:rFonts w:ascii="仿宋_GB2312" w:eastAsia="仿宋_GB2312"/>
          <w:sz w:val="32"/>
          <w:szCs w:val="32"/>
        </w:rPr>
      </w:pPr>
      <w:r>
        <w:rPr>
          <w:rFonts w:ascii="仿宋_GB2312" w:eastAsia="仿宋_GB2312" w:hint="eastAsia"/>
          <w:sz w:val="32"/>
          <w:szCs w:val="32"/>
        </w:rPr>
        <w:t>我区积极落实上级文件精神和北京市财政局的统一部署，持续推进</w:t>
      </w:r>
      <w:r w:rsidRPr="00FB7906">
        <w:rPr>
          <w:rFonts w:ascii="仿宋_GB2312" w:eastAsia="仿宋_GB2312" w:hint="eastAsia"/>
          <w:sz w:val="32"/>
          <w:szCs w:val="32"/>
        </w:rPr>
        <w:t>特殊转移支付</w:t>
      </w:r>
      <w:r w:rsidR="00FE00E2">
        <w:rPr>
          <w:rFonts w:ascii="仿宋_GB2312" w:eastAsia="仿宋_GB2312" w:hint="eastAsia"/>
          <w:sz w:val="32"/>
          <w:szCs w:val="32"/>
        </w:rPr>
        <w:t>机制资金监管工作（以下简称直达资金）。</w:t>
      </w:r>
    </w:p>
    <w:p w:rsidR="005A4E7D" w:rsidRPr="00CA45C6" w:rsidRDefault="005A4E7D" w:rsidP="00744736">
      <w:pPr>
        <w:ind w:firstLineChars="200" w:firstLine="643"/>
        <w:rPr>
          <w:rFonts w:ascii="仿宋_GB2312" w:eastAsia="仿宋_GB2312" w:hAnsi="黑体"/>
          <w:b/>
          <w:sz w:val="32"/>
          <w:szCs w:val="32"/>
        </w:rPr>
      </w:pPr>
      <w:r w:rsidRPr="00CA45C6">
        <w:rPr>
          <w:rFonts w:ascii="仿宋_GB2312" w:eastAsia="仿宋_GB2312" w:hAnsi="黑体" w:hint="eastAsia"/>
          <w:b/>
          <w:sz w:val="32"/>
          <w:szCs w:val="32"/>
        </w:rPr>
        <w:t>一、直达资金预算</w:t>
      </w:r>
      <w:r w:rsidR="00FE00E2">
        <w:rPr>
          <w:rFonts w:ascii="仿宋_GB2312" w:eastAsia="仿宋_GB2312" w:hAnsi="黑体" w:hint="eastAsia"/>
          <w:b/>
          <w:sz w:val="32"/>
          <w:szCs w:val="32"/>
        </w:rPr>
        <w:t>安排</w:t>
      </w:r>
    </w:p>
    <w:p w:rsidR="005A4E7D" w:rsidRPr="00FE00E2" w:rsidRDefault="005A4E7D" w:rsidP="00FE00E2">
      <w:pPr>
        <w:ind w:firstLineChars="200" w:firstLine="640"/>
        <w:rPr>
          <w:rFonts w:ascii="仿宋_GB2312" w:eastAsia="仿宋_GB2312"/>
          <w:sz w:val="32"/>
          <w:szCs w:val="32"/>
        </w:rPr>
      </w:pPr>
      <w:r>
        <w:rPr>
          <w:rFonts w:ascii="仿宋_GB2312" w:eastAsia="仿宋_GB2312" w:hint="eastAsia"/>
          <w:sz w:val="32"/>
          <w:szCs w:val="32"/>
        </w:rPr>
        <w:t>截至</w:t>
      </w:r>
      <w:r w:rsidR="00035BE2">
        <w:rPr>
          <w:rFonts w:ascii="仿宋_GB2312" w:eastAsia="仿宋_GB2312" w:hint="eastAsia"/>
          <w:sz w:val="32"/>
          <w:szCs w:val="32"/>
        </w:rPr>
        <w:t>3</w:t>
      </w:r>
      <w:r>
        <w:rPr>
          <w:rFonts w:ascii="仿宋_GB2312" w:eastAsia="仿宋_GB2312" w:hint="eastAsia"/>
          <w:sz w:val="32"/>
          <w:szCs w:val="32"/>
        </w:rPr>
        <w:t>月</w:t>
      </w:r>
      <w:r w:rsidR="00732E01">
        <w:rPr>
          <w:rFonts w:ascii="仿宋_GB2312" w:eastAsia="仿宋_GB2312" w:hint="eastAsia"/>
          <w:sz w:val="32"/>
          <w:szCs w:val="32"/>
        </w:rPr>
        <w:t>底</w:t>
      </w:r>
      <w:r>
        <w:rPr>
          <w:rFonts w:ascii="仿宋_GB2312" w:eastAsia="仿宋_GB2312" w:hint="eastAsia"/>
          <w:sz w:val="32"/>
          <w:szCs w:val="32"/>
        </w:rPr>
        <w:t>，我区本年度</w:t>
      </w:r>
      <w:r w:rsidRPr="00207E7E">
        <w:rPr>
          <w:rFonts w:ascii="仿宋_GB2312" w:eastAsia="仿宋_GB2312" w:hint="eastAsia"/>
          <w:sz w:val="32"/>
          <w:szCs w:val="32"/>
        </w:rPr>
        <w:t>接</w:t>
      </w:r>
      <w:r>
        <w:rPr>
          <w:rFonts w:ascii="仿宋_GB2312" w:eastAsia="仿宋_GB2312" w:hint="eastAsia"/>
          <w:sz w:val="32"/>
          <w:szCs w:val="32"/>
        </w:rPr>
        <w:t>收中央</w:t>
      </w:r>
      <w:r w:rsidRPr="00207E7E">
        <w:rPr>
          <w:rFonts w:ascii="仿宋_GB2312" w:eastAsia="仿宋_GB2312" w:hint="eastAsia"/>
          <w:sz w:val="32"/>
          <w:szCs w:val="32"/>
        </w:rPr>
        <w:t>直达资金指标</w:t>
      </w:r>
      <w:r w:rsidR="007D770A" w:rsidRPr="007D770A">
        <w:rPr>
          <w:rFonts w:ascii="仿宋_GB2312" w:eastAsia="仿宋_GB2312" w:hint="eastAsia"/>
          <w:sz w:val="32"/>
          <w:szCs w:val="32"/>
        </w:rPr>
        <w:t>157,099.18</w:t>
      </w:r>
      <w:r w:rsidRPr="00207E7E">
        <w:rPr>
          <w:rFonts w:ascii="仿宋_GB2312" w:eastAsia="仿宋_GB2312" w:hint="eastAsia"/>
          <w:sz w:val="32"/>
          <w:szCs w:val="32"/>
        </w:rPr>
        <w:t>万元</w:t>
      </w:r>
      <w:r w:rsidR="003019D3">
        <w:rPr>
          <w:rFonts w:ascii="仿宋_GB2312" w:eastAsia="仿宋_GB2312" w:hint="eastAsia"/>
          <w:sz w:val="32"/>
          <w:szCs w:val="32"/>
        </w:rPr>
        <w:t>，</w:t>
      </w:r>
      <w:r w:rsidR="00B511C5">
        <w:rPr>
          <w:rFonts w:ascii="仿宋_GB2312" w:eastAsia="仿宋_GB2312" w:hint="eastAsia"/>
          <w:sz w:val="32"/>
          <w:szCs w:val="32"/>
        </w:rPr>
        <w:t>总</w:t>
      </w:r>
      <w:r w:rsidRPr="00C25891">
        <w:rPr>
          <w:rFonts w:ascii="仿宋_GB2312" w:eastAsia="仿宋_GB2312" w:hint="eastAsia"/>
          <w:sz w:val="32"/>
          <w:szCs w:val="32"/>
        </w:rPr>
        <w:t>分配下达</w:t>
      </w:r>
      <w:r w:rsidR="00732E01">
        <w:rPr>
          <w:rFonts w:ascii="仿宋_GB2312" w:eastAsia="仿宋_GB2312" w:hint="eastAsia"/>
          <w:sz w:val="32"/>
          <w:szCs w:val="32"/>
        </w:rPr>
        <w:t>率</w:t>
      </w:r>
      <w:r w:rsidR="00C93148" w:rsidRPr="00C93148">
        <w:rPr>
          <w:rFonts w:ascii="仿宋_GB2312" w:eastAsia="仿宋_GB2312"/>
          <w:sz w:val="32"/>
          <w:szCs w:val="32"/>
        </w:rPr>
        <w:t>9.4%</w:t>
      </w:r>
      <w:r w:rsidR="00EC0EE6">
        <w:rPr>
          <w:rFonts w:ascii="仿宋_GB2312" w:eastAsia="仿宋_GB2312" w:hint="eastAsia"/>
          <w:sz w:val="32"/>
          <w:szCs w:val="32"/>
        </w:rPr>
        <w:t>。</w:t>
      </w:r>
      <w:r>
        <w:rPr>
          <w:rFonts w:ascii="仿宋_GB2312" w:eastAsia="仿宋_GB2312" w:hint="eastAsia"/>
          <w:sz w:val="32"/>
          <w:szCs w:val="32"/>
        </w:rPr>
        <w:t>涉及1</w:t>
      </w:r>
      <w:r w:rsidR="00732E01">
        <w:rPr>
          <w:rFonts w:ascii="仿宋_GB2312" w:eastAsia="仿宋_GB2312" w:hint="eastAsia"/>
          <w:sz w:val="32"/>
          <w:szCs w:val="32"/>
        </w:rPr>
        <w:t>4</w:t>
      </w:r>
      <w:r w:rsidR="00EC0EE6">
        <w:rPr>
          <w:rFonts w:ascii="仿宋_GB2312" w:eastAsia="仿宋_GB2312" w:hint="eastAsia"/>
          <w:sz w:val="32"/>
          <w:szCs w:val="32"/>
        </w:rPr>
        <w:t>类中央转移支付资金，</w:t>
      </w:r>
      <w:r>
        <w:rPr>
          <w:rFonts w:ascii="仿宋_GB2312" w:eastAsia="仿宋_GB2312" w:hint="eastAsia"/>
          <w:sz w:val="32"/>
          <w:szCs w:val="32"/>
        </w:rPr>
        <w:t>重点用于</w:t>
      </w:r>
      <w:proofErr w:type="gramStart"/>
      <w:r>
        <w:rPr>
          <w:rFonts w:ascii="仿宋_GB2312" w:eastAsia="仿宋_GB2312" w:hint="eastAsia"/>
          <w:sz w:val="32"/>
          <w:szCs w:val="32"/>
        </w:rPr>
        <w:t>保居民</w:t>
      </w:r>
      <w:proofErr w:type="gramEnd"/>
      <w:r>
        <w:rPr>
          <w:rFonts w:ascii="仿宋_GB2312" w:eastAsia="仿宋_GB2312" w:hint="eastAsia"/>
          <w:sz w:val="32"/>
          <w:szCs w:val="32"/>
        </w:rPr>
        <w:t>就业、保基本民生、保市场主体，确保中央和地方重大决策部署落实到位。</w:t>
      </w:r>
      <w:r w:rsidR="00EC0EE6">
        <w:rPr>
          <w:rFonts w:ascii="仿宋_GB2312" w:eastAsia="仿宋_GB2312" w:hint="eastAsia"/>
          <w:sz w:val="32"/>
          <w:szCs w:val="32"/>
        </w:rPr>
        <w:t>我</w:t>
      </w:r>
      <w:r w:rsidRPr="001650EC">
        <w:rPr>
          <w:rFonts w:ascii="仿宋_GB2312" w:eastAsia="仿宋_GB2312" w:hint="eastAsia"/>
          <w:sz w:val="32"/>
          <w:szCs w:val="32"/>
        </w:rPr>
        <w:t>区截至</w:t>
      </w:r>
      <w:r w:rsidR="008B4F17">
        <w:rPr>
          <w:rFonts w:ascii="仿宋_GB2312" w:eastAsia="仿宋_GB2312" w:hint="eastAsia"/>
          <w:sz w:val="32"/>
          <w:szCs w:val="32"/>
        </w:rPr>
        <w:t>3</w:t>
      </w:r>
      <w:r w:rsidRPr="001650EC">
        <w:rPr>
          <w:rFonts w:ascii="仿宋_GB2312" w:eastAsia="仿宋_GB2312" w:hint="eastAsia"/>
          <w:sz w:val="32"/>
          <w:szCs w:val="32"/>
        </w:rPr>
        <w:t>月</w:t>
      </w:r>
      <w:r w:rsidR="00E161BB">
        <w:rPr>
          <w:rFonts w:ascii="仿宋_GB2312" w:eastAsia="仿宋_GB2312" w:hint="eastAsia"/>
          <w:sz w:val="32"/>
          <w:szCs w:val="32"/>
        </w:rPr>
        <w:t>底</w:t>
      </w:r>
      <w:r w:rsidRPr="001650EC">
        <w:rPr>
          <w:rFonts w:ascii="仿宋_GB2312" w:eastAsia="仿宋_GB2312" w:hint="eastAsia"/>
          <w:sz w:val="32"/>
          <w:szCs w:val="32"/>
        </w:rPr>
        <w:t>，中央直达资金累计支出</w:t>
      </w:r>
      <w:r w:rsidR="00AD51CC" w:rsidRPr="00AD51CC">
        <w:rPr>
          <w:rFonts w:ascii="仿宋_GB2312" w:eastAsia="仿宋_GB2312" w:hint="eastAsia"/>
          <w:sz w:val="32"/>
          <w:szCs w:val="32"/>
        </w:rPr>
        <w:t>4,786.77</w:t>
      </w:r>
      <w:r w:rsidRPr="007B4A7B">
        <w:rPr>
          <w:rFonts w:ascii="仿宋_GB2312" w:eastAsia="仿宋_GB2312" w:hint="eastAsia"/>
          <w:sz w:val="32"/>
          <w:szCs w:val="32"/>
        </w:rPr>
        <w:t>万元，支出进度</w:t>
      </w:r>
      <w:r w:rsidR="00AD51CC" w:rsidRPr="00AD51CC">
        <w:rPr>
          <w:rFonts w:ascii="仿宋_GB2312" w:eastAsia="仿宋_GB2312" w:hint="eastAsia"/>
          <w:sz w:val="32"/>
          <w:szCs w:val="32"/>
        </w:rPr>
        <w:t>3.0%</w:t>
      </w:r>
      <w:bookmarkStart w:id="0" w:name="_GoBack"/>
      <w:bookmarkEnd w:id="0"/>
      <w:r w:rsidRPr="007B4A7B">
        <w:rPr>
          <w:rFonts w:ascii="仿宋_GB2312" w:eastAsia="仿宋_GB2312" w:hint="eastAsia"/>
          <w:sz w:val="32"/>
          <w:szCs w:val="32"/>
        </w:rPr>
        <w:t>。</w:t>
      </w:r>
    </w:p>
    <w:p w:rsidR="00744736" w:rsidRPr="00744736" w:rsidRDefault="003134B5" w:rsidP="00744736">
      <w:pPr>
        <w:ind w:firstLineChars="200" w:firstLine="643"/>
        <w:rPr>
          <w:rFonts w:ascii="仿宋_GB2312" w:eastAsia="仿宋_GB2312"/>
          <w:b/>
          <w:sz w:val="32"/>
          <w:szCs w:val="32"/>
        </w:rPr>
      </w:pPr>
      <w:r>
        <w:rPr>
          <w:rFonts w:ascii="仿宋_GB2312" w:eastAsia="仿宋_GB2312" w:hint="eastAsia"/>
          <w:b/>
          <w:sz w:val="32"/>
          <w:szCs w:val="32"/>
        </w:rPr>
        <w:t>二</w:t>
      </w:r>
      <w:r w:rsidR="00744736" w:rsidRPr="00744736">
        <w:rPr>
          <w:rFonts w:ascii="仿宋_GB2312" w:eastAsia="仿宋_GB2312" w:hint="eastAsia"/>
          <w:b/>
          <w:sz w:val="32"/>
          <w:szCs w:val="32"/>
        </w:rPr>
        <w:t>、直达资金支出成效</w:t>
      </w:r>
    </w:p>
    <w:p w:rsidR="00744736" w:rsidRDefault="00744736" w:rsidP="00744736">
      <w:pPr>
        <w:ind w:firstLineChars="200" w:firstLine="640"/>
        <w:rPr>
          <w:rFonts w:ascii="仿宋_GB2312" w:eastAsia="仿宋_GB2312"/>
          <w:sz w:val="32"/>
          <w:szCs w:val="32"/>
        </w:rPr>
      </w:pPr>
      <w:r w:rsidRPr="00744736">
        <w:rPr>
          <w:rFonts w:ascii="仿宋_GB2312" w:eastAsia="仿宋_GB2312"/>
          <w:sz w:val="32"/>
          <w:szCs w:val="32"/>
        </w:rPr>
        <w:t>2022</w:t>
      </w:r>
      <w:r w:rsidRPr="00744736">
        <w:rPr>
          <w:rFonts w:ascii="仿宋_GB2312" w:eastAsia="仿宋_GB2312" w:hint="eastAsia"/>
          <w:sz w:val="32"/>
          <w:szCs w:val="32"/>
        </w:rPr>
        <w:t>年在直达资金支出安排上突出精打细算、有保有压，重点提升资金使用效益，全力做好民生保障工作，切实发挥直达资金</w:t>
      </w:r>
      <w:r w:rsidRPr="00744736">
        <w:rPr>
          <w:rFonts w:ascii="仿宋_GB2312" w:eastAsia="仿宋_GB2312"/>
          <w:sz w:val="32"/>
          <w:szCs w:val="32"/>
        </w:rPr>
        <w:t>“</w:t>
      </w:r>
      <w:r w:rsidRPr="00744736">
        <w:rPr>
          <w:rFonts w:ascii="仿宋_GB2312" w:eastAsia="仿宋_GB2312" w:hint="eastAsia"/>
          <w:sz w:val="32"/>
          <w:szCs w:val="32"/>
        </w:rPr>
        <w:t>六保</w:t>
      </w:r>
      <w:r w:rsidRPr="00744736">
        <w:rPr>
          <w:rFonts w:ascii="仿宋_GB2312" w:eastAsia="仿宋_GB2312"/>
          <w:sz w:val="32"/>
          <w:szCs w:val="32"/>
        </w:rPr>
        <w:t>”</w:t>
      </w:r>
      <w:r w:rsidRPr="00744736">
        <w:rPr>
          <w:rFonts w:ascii="仿宋_GB2312" w:eastAsia="仿宋_GB2312" w:hint="eastAsia"/>
          <w:sz w:val="32"/>
          <w:szCs w:val="32"/>
        </w:rPr>
        <w:t>、</w:t>
      </w:r>
      <w:r w:rsidRPr="00744736">
        <w:rPr>
          <w:rFonts w:ascii="仿宋_GB2312" w:eastAsia="仿宋_GB2312"/>
          <w:sz w:val="32"/>
          <w:szCs w:val="32"/>
        </w:rPr>
        <w:t>“</w:t>
      </w:r>
      <w:r w:rsidRPr="00744736">
        <w:rPr>
          <w:rFonts w:ascii="仿宋_GB2312" w:eastAsia="仿宋_GB2312" w:hint="eastAsia"/>
          <w:sz w:val="32"/>
          <w:szCs w:val="32"/>
        </w:rPr>
        <w:t>六稳</w:t>
      </w:r>
      <w:r w:rsidRPr="00744736">
        <w:rPr>
          <w:rFonts w:ascii="仿宋_GB2312" w:eastAsia="仿宋_GB2312"/>
          <w:sz w:val="32"/>
          <w:szCs w:val="32"/>
        </w:rPr>
        <w:t>”</w:t>
      </w:r>
      <w:r w:rsidRPr="00744736">
        <w:rPr>
          <w:rFonts w:ascii="仿宋_GB2312" w:eastAsia="仿宋_GB2312" w:hint="eastAsia"/>
          <w:sz w:val="32"/>
          <w:szCs w:val="32"/>
        </w:rPr>
        <w:t>的中坚作用。安排十余项资金用于落实医疗补助、困难群众救助、教育经费补助等政策性资金，安排各项卫生体系提升等资金用于疫情防控、基本民生保障等重点方向，进一步加大民生领域和重点项目的财政保障力度。</w:t>
      </w:r>
    </w:p>
    <w:p w:rsidR="00352D4A" w:rsidRDefault="009B65F2" w:rsidP="00DE370C">
      <w:pPr>
        <w:ind w:firstLineChars="200" w:firstLine="640"/>
        <w:rPr>
          <w:rFonts w:ascii="仿宋_GB2312" w:eastAsia="仿宋_GB2312"/>
          <w:sz w:val="32"/>
          <w:szCs w:val="32"/>
        </w:rPr>
      </w:pPr>
      <w:r w:rsidRPr="009B65F2">
        <w:rPr>
          <w:rFonts w:ascii="仿宋_GB2312" w:eastAsia="仿宋_GB2312" w:hint="eastAsia"/>
          <w:sz w:val="32"/>
          <w:szCs w:val="32"/>
        </w:rPr>
        <w:t>持续增加教育资助经费投入，进一步减轻受资助</w:t>
      </w:r>
      <w:r w:rsidR="0063345F">
        <w:rPr>
          <w:rFonts w:ascii="仿宋_GB2312" w:eastAsia="仿宋_GB2312" w:hint="eastAsia"/>
          <w:sz w:val="32"/>
          <w:szCs w:val="32"/>
        </w:rPr>
        <w:t>学生的家庭负担，鼓励受资助学生争优创先</w:t>
      </w:r>
      <w:r w:rsidRPr="009B65F2">
        <w:rPr>
          <w:rFonts w:ascii="仿宋_GB2312" w:eastAsia="仿宋_GB2312" w:hint="eastAsia"/>
          <w:sz w:val="32"/>
          <w:szCs w:val="32"/>
        </w:rPr>
        <w:t>。西城区教委制发</w:t>
      </w:r>
      <w:r w:rsidR="00DE370C">
        <w:rPr>
          <w:rFonts w:ascii="仿宋_GB2312" w:eastAsia="仿宋_GB2312" w:hint="eastAsia"/>
          <w:sz w:val="32"/>
          <w:szCs w:val="32"/>
        </w:rPr>
        <w:t>文件</w:t>
      </w:r>
      <w:r w:rsidRPr="009B65F2">
        <w:rPr>
          <w:rFonts w:ascii="仿宋_GB2312" w:eastAsia="仿宋_GB2312" w:hint="eastAsia"/>
          <w:sz w:val="32"/>
          <w:szCs w:val="32"/>
        </w:rPr>
        <w:t>，对政府助学奖学金的评选范围和条件，工作程序以及资金的</w:t>
      </w:r>
      <w:r w:rsidRPr="009B65F2">
        <w:rPr>
          <w:rFonts w:ascii="仿宋_GB2312" w:eastAsia="仿宋_GB2312" w:hint="eastAsia"/>
          <w:sz w:val="32"/>
          <w:szCs w:val="32"/>
        </w:rPr>
        <w:lastRenderedPageBreak/>
        <w:t>发放等予以明确；对伙食费和校服费的减免对象和标准以及减免方式进行了规范。这一举措与国家及市级政策共同形成了助困、奖优和引导相结合的政策体系，进一步强化了受助学生的保障力度。</w:t>
      </w:r>
    </w:p>
    <w:p w:rsidR="00352D4A" w:rsidRDefault="00960404" w:rsidP="00DE370C">
      <w:pPr>
        <w:ind w:firstLineChars="200" w:firstLine="640"/>
        <w:rPr>
          <w:rFonts w:ascii="仿宋_GB2312" w:eastAsia="仿宋_GB2312"/>
          <w:sz w:val="32"/>
          <w:szCs w:val="32"/>
        </w:rPr>
      </w:pPr>
      <w:r w:rsidRPr="00960404">
        <w:rPr>
          <w:rFonts w:ascii="仿宋_GB2312" w:eastAsia="仿宋_GB2312" w:hint="eastAsia"/>
          <w:sz w:val="32"/>
          <w:szCs w:val="32"/>
        </w:rPr>
        <w:t>为积极应对新冠肺炎疫情形势和经济下行压力对辖区就业的影响，进一步</w:t>
      </w:r>
      <w:proofErr w:type="gramStart"/>
      <w:r w:rsidRPr="00960404">
        <w:rPr>
          <w:rFonts w:ascii="仿宋_GB2312" w:eastAsia="仿宋_GB2312" w:hint="eastAsia"/>
          <w:sz w:val="32"/>
          <w:szCs w:val="32"/>
        </w:rPr>
        <w:t>稳企业</w:t>
      </w:r>
      <w:proofErr w:type="gramEnd"/>
      <w:r w:rsidRPr="00960404">
        <w:rPr>
          <w:rFonts w:ascii="仿宋_GB2312" w:eastAsia="仿宋_GB2312" w:hint="eastAsia"/>
          <w:sz w:val="32"/>
          <w:szCs w:val="32"/>
        </w:rPr>
        <w:t>保就业、</w:t>
      </w:r>
      <w:proofErr w:type="gramStart"/>
      <w:r w:rsidRPr="00960404">
        <w:rPr>
          <w:rFonts w:ascii="仿宋_GB2312" w:eastAsia="仿宋_GB2312" w:hint="eastAsia"/>
          <w:sz w:val="32"/>
          <w:szCs w:val="32"/>
        </w:rPr>
        <w:t>扩岗位促</w:t>
      </w:r>
      <w:proofErr w:type="gramEnd"/>
      <w:r w:rsidRPr="00960404">
        <w:rPr>
          <w:rFonts w:ascii="仿宋_GB2312" w:eastAsia="仿宋_GB2312" w:hint="eastAsia"/>
          <w:sz w:val="32"/>
          <w:szCs w:val="32"/>
        </w:rPr>
        <w:t>就业，支持重点群体就业，预防规模性失业风险。我区街道投入专项资金用于公益性组织，</w:t>
      </w:r>
      <w:r w:rsidRPr="00960404">
        <w:rPr>
          <w:rFonts w:ascii="仿宋_GB2312" w:eastAsia="仿宋_GB2312"/>
          <w:sz w:val="32"/>
          <w:szCs w:val="32"/>
        </w:rPr>
        <w:t>1-3</w:t>
      </w:r>
      <w:r w:rsidRPr="00960404">
        <w:rPr>
          <w:rFonts w:ascii="仿宋_GB2312" w:eastAsia="仿宋_GB2312" w:hint="eastAsia"/>
          <w:sz w:val="32"/>
          <w:szCs w:val="32"/>
        </w:rPr>
        <w:t>月完成公益性组织</w:t>
      </w:r>
      <w:r w:rsidRPr="00960404">
        <w:rPr>
          <w:rFonts w:ascii="仿宋_GB2312" w:eastAsia="仿宋_GB2312"/>
          <w:sz w:val="32"/>
          <w:szCs w:val="32"/>
        </w:rPr>
        <w:t>417</w:t>
      </w:r>
      <w:r w:rsidR="00410C67">
        <w:rPr>
          <w:rFonts w:ascii="仿宋_GB2312" w:eastAsia="仿宋_GB2312" w:hint="eastAsia"/>
          <w:sz w:val="32"/>
          <w:szCs w:val="32"/>
        </w:rPr>
        <w:t>人工资、社保的发放，</w:t>
      </w:r>
      <w:r w:rsidRPr="00960404">
        <w:rPr>
          <w:rFonts w:ascii="仿宋_GB2312" w:eastAsia="仿宋_GB2312" w:hint="eastAsia"/>
          <w:sz w:val="32"/>
          <w:szCs w:val="32"/>
        </w:rPr>
        <w:t>促进了地区就业工作开展，维护了疫情期间地区的就业稳定形势。</w:t>
      </w:r>
    </w:p>
    <w:p w:rsidR="00DE370C" w:rsidRPr="00DE370C" w:rsidRDefault="00DE370C" w:rsidP="00DE370C">
      <w:pPr>
        <w:ind w:firstLineChars="200" w:firstLine="640"/>
        <w:rPr>
          <w:rFonts w:ascii="仿宋" w:eastAsia="仿宋" w:hAnsi="仿宋"/>
          <w:sz w:val="32"/>
          <w:szCs w:val="32"/>
        </w:rPr>
      </w:pPr>
      <w:r>
        <w:rPr>
          <w:rFonts w:ascii="仿宋_GB2312" w:eastAsia="仿宋_GB2312" w:hint="eastAsia"/>
          <w:sz w:val="32"/>
          <w:szCs w:val="32"/>
        </w:rPr>
        <w:t>我</w:t>
      </w:r>
      <w:r w:rsidRPr="00DE370C">
        <w:rPr>
          <w:rFonts w:ascii="仿宋" w:eastAsia="仿宋" w:hAnsi="仿宋" w:hint="eastAsia"/>
          <w:sz w:val="32"/>
          <w:szCs w:val="32"/>
        </w:rPr>
        <w:t>区创新完成</w:t>
      </w:r>
      <w:r w:rsidRPr="00DE370C">
        <w:rPr>
          <w:rFonts w:ascii="仿宋" w:eastAsia="仿宋" w:hAnsi="仿宋" w:hint="eastAsia"/>
          <w:sz w:val="32"/>
        </w:rPr>
        <w:t>财政直达资金监督评价试点，在全市率先并有效落实了</w:t>
      </w:r>
      <w:r w:rsidRPr="00DE370C">
        <w:rPr>
          <w:rFonts w:ascii="仿宋" w:eastAsia="仿宋" w:hAnsi="仿宋" w:hint="eastAsia"/>
          <w:sz w:val="32"/>
          <w:szCs w:val="32"/>
        </w:rPr>
        <w:t>北京市关于直达资金常态化监督和资金绩效管理工作要求。</w:t>
      </w:r>
      <w:r w:rsidRPr="00DE370C">
        <w:rPr>
          <w:rFonts w:ascii="仿宋" w:eastAsia="仿宋" w:hAnsi="仿宋" w:hint="eastAsia"/>
          <w:sz w:val="32"/>
        </w:rPr>
        <w:t>采用了</w:t>
      </w:r>
      <w:r w:rsidRPr="00DE370C">
        <w:rPr>
          <w:rFonts w:ascii="仿宋" w:eastAsia="仿宋" w:hAnsi="仿宋" w:hint="eastAsia"/>
          <w:sz w:val="32"/>
          <w:szCs w:val="32"/>
        </w:rPr>
        <w:t>创新财政监督检查与项目绩效管理深度融合的监督评价方式推进工作，</w:t>
      </w:r>
      <w:r>
        <w:rPr>
          <w:rFonts w:ascii="仿宋" w:eastAsia="仿宋" w:hAnsi="仿宋" w:hint="eastAsia"/>
          <w:sz w:val="32"/>
          <w:szCs w:val="32"/>
        </w:rPr>
        <w:t>为</w:t>
      </w:r>
      <w:r w:rsidR="00FA573A" w:rsidRPr="00FA573A">
        <w:rPr>
          <w:rFonts w:ascii="仿宋" w:eastAsia="仿宋" w:hAnsi="仿宋" w:hint="eastAsia"/>
          <w:sz w:val="32"/>
          <w:szCs w:val="32"/>
        </w:rPr>
        <w:t>直达资金实施监督评价</w:t>
      </w:r>
      <w:r w:rsidR="00FA573A">
        <w:rPr>
          <w:rFonts w:ascii="仿宋" w:eastAsia="仿宋" w:hAnsi="仿宋" w:hint="eastAsia"/>
          <w:sz w:val="32"/>
          <w:szCs w:val="32"/>
        </w:rPr>
        <w:t>工作</w:t>
      </w:r>
      <w:r w:rsidRPr="00DE370C">
        <w:rPr>
          <w:rFonts w:ascii="仿宋" w:eastAsia="仿宋" w:hAnsi="仿宋" w:hint="eastAsia"/>
          <w:sz w:val="32"/>
          <w:szCs w:val="32"/>
        </w:rPr>
        <w:t>奠定基础。</w:t>
      </w:r>
    </w:p>
    <w:p w:rsidR="00087E61" w:rsidRPr="00087E61" w:rsidRDefault="00087E61" w:rsidP="005A4E7D">
      <w:pPr>
        <w:ind w:firstLineChars="200" w:firstLine="640"/>
        <w:rPr>
          <w:rFonts w:ascii="仿宋_GB2312" w:eastAsia="仿宋_GB2312"/>
          <w:sz w:val="32"/>
          <w:szCs w:val="32"/>
        </w:rPr>
      </w:pPr>
    </w:p>
    <w:p w:rsidR="000D5116" w:rsidRDefault="000D5116" w:rsidP="005A4E7D">
      <w:pPr>
        <w:ind w:firstLineChars="200" w:firstLine="640"/>
        <w:jc w:val="right"/>
        <w:rPr>
          <w:rFonts w:ascii="仿宋_GB2312" w:eastAsia="仿宋_GB2312"/>
          <w:sz w:val="32"/>
          <w:szCs w:val="32"/>
        </w:rPr>
      </w:pPr>
    </w:p>
    <w:p w:rsidR="000D5116" w:rsidRDefault="000D5116" w:rsidP="005A4E7D">
      <w:pPr>
        <w:ind w:firstLineChars="200" w:firstLine="640"/>
        <w:jc w:val="right"/>
        <w:rPr>
          <w:rFonts w:ascii="仿宋_GB2312" w:eastAsia="仿宋_GB2312"/>
          <w:sz w:val="32"/>
          <w:szCs w:val="32"/>
        </w:rPr>
      </w:pPr>
    </w:p>
    <w:p w:rsidR="00A742E8" w:rsidRDefault="00A742E8" w:rsidP="00A742E8">
      <w:pPr>
        <w:wordWrap w:val="0"/>
        <w:ind w:firstLineChars="200" w:firstLine="640"/>
        <w:jc w:val="right"/>
        <w:rPr>
          <w:rFonts w:ascii="仿宋_GB2312" w:eastAsia="仿宋_GB2312"/>
          <w:sz w:val="32"/>
          <w:szCs w:val="32"/>
        </w:rPr>
      </w:pPr>
      <w:r>
        <w:rPr>
          <w:rFonts w:ascii="仿宋_GB2312" w:eastAsia="仿宋_GB2312" w:hint="eastAsia"/>
          <w:sz w:val="32"/>
          <w:szCs w:val="32"/>
        </w:rPr>
        <w:t xml:space="preserve">  </w:t>
      </w:r>
    </w:p>
    <w:p w:rsidR="005A4E7D" w:rsidRDefault="005A4E7D" w:rsidP="00A742E8">
      <w:pPr>
        <w:ind w:firstLineChars="200" w:firstLine="640"/>
        <w:jc w:val="right"/>
        <w:rPr>
          <w:rFonts w:ascii="仿宋_GB2312" w:eastAsia="仿宋_GB2312"/>
          <w:sz w:val="32"/>
          <w:szCs w:val="32"/>
        </w:rPr>
      </w:pPr>
      <w:r>
        <w:rPr>
          <w:rFonts w:ascii="仿宋_GB2312" w:eastAsia="仿宋_GB2312" w:hint="eastAsia"/>
          <w:sz w:val="32"/>
          <w:szCs w:val="32"/>
        </w:rPr>
        <w:t>北京市西城区财政局</w:t>
      </w:r>
    </w:p>
    <w:p w:rsidR="005A4E7D" w:rsidRPr="003E1B3A" w:rsidRDefault="005A4E7D" w:rsidP="00C53E2A">
      <w:pPr>
        <w:ind w:right="480" w:firstLineChars="200" w:firstLine="640"/>
        <w:jc w:val="right"/>
        <w:rPr>
          <w:rFonts w:ascii="仿宋_GB2312" w:eastAsia="仿宋_GB2312"/>
          <w:sz w:val="32"/>
          <w:szCs w:val="32"/>
        </w:rPr>
      </w:pPr>
      <w:r>
        <w:rPr>
          <w:rFonts w:ascii="仿宋_GB2312" w:eastAsia="仿宋_GB2312" w:hint="eastAsia"/>
          <w:sz w:val="32"/>
          <w:szCs w:val="32"/>
        </w:rPr>
        <w:t>202</w:t>
      </w:r>
      <w:r w:rsidR="00FB4C48">
        <w:rPr>
          <w:rFonts w:ascii="仿宋_GB2312" w:eastAsia="仿宋_GB2312" w:hint="eastAsia"/>
          <w:sz w:val="32"/>
          <w:szCs w:val="32"/>
        </w:rPr>
        <w:t>2</w:t>
      </w:r>
      <w:r>
        <w:rPr>
          <w:rFonts w:ascii="仿宋_GB2312" w:eastAsia="仿宋_GB2312" w:hint="eastAsia"/>
          <w:sz w:val="32"/>
          <w:szCs w:val="32"/>
        </w:rPr>
        <w:t>年</w:t>
      </w:r>
      <w:r w:rsidR="00C53E2A">
        <w:rPr>
          <w:rFonts w:ascii="仿宋_GB2312" w:eastAsia="仿宋_GB2312" w:hint="eastAsia"/>
          <w:sz w:val="32"/>
          <w:szCs w:val="32"/>
        </w:rPr>
        <w:t>3</w:t>
      </w:r>
      <w:r>
        <w:rPr>
          <w:rFonts w:ascii="仿宋_GB2312" w:eastAsia="仿宋_GB2312" w:hint="eastAsia"/>
          <w:sz w:val="32"/>
          <w:szCs w:val="32"/>
        </w:rPr>
        <w:t>月</w:t>
      </w:r>
    </w:p>
    <w:p w:rsidR="00E367DA" w:rsidRPr="005A4E7D" w:rsidRDefault="00E367DA"/>
    <w:sectPr w:rsidR="00E367DA" w:rsidRPr="005A4E7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4EC" w:rsidRDefault="009324EC" w:rsidP="002F3057">
      <w:r>
        <w:separator/>
      </w:r>
    </w:p>
  </w:endnote>
  <w:endnote w:type="continuationSeparator" w:id="0">
    <w:p w:rsidR="009324EC" w:rsidRDefault="009324EC" w:rsidP="002F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152764"/>
      <w:docPartObj>
        <w:docPartGallery w:val="Page Numbers (Bottom of Page)"/>
        <w:docPartUnique/>
      </w:docPartObj>
    </w:sdtPr>
    <w:sdtEndPr/>
    <w:sdtContent>
      <w:p w:rsidR="005A614C" w:rsidRDefault="005A614C">
        <w:pPr>
          <w:pStyle w:val="a4"/>
          <w:jc w:val="center"/>
        </w:pPr>
        <w:r>
          <w:fldChar w:fldCharType="begin"/>
        </w:r>
        <w:r>
          <w:instrText>PAGE   \* MERGEFORMAT</w:instrText>
        </w:r>
        <w:r>
          <w:fldChar w:fldCharType="separate"/>
        </w:r>
        <w:r w:rsidR="00AD51CC" w:rsidRPr="00AD51CC">
          <w:rPr>
            <w:noProof/>
            <w:lang w:val="zh-CN"/>
          </w:rPr>
          <w:t>1</w:t>
        </w:r>
        <w:r>
          <w:fldChar w:fldCharType="end"/>
        </w:r>
      </w:p>
    </w:sdtContent>
  </w:sdt>
  <w:p w:rsidR="005A614C" w:rsidRDefault="005A6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4EC" w:rsidRDefault="009324EC" w:rsidP="002F3057">
      <w:r>
        <w:separator/>
      </w:r>
    </w:p>
  </w:footnote>
  <w:footnote w:type="continuationSeparator" w:id="0">
    <w:p w:rsidR="009324EC" w:rsidRDefault="009324EC" w:rsidP="002F3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07"/>
    <w:rsid w:val="0000026B"/>
    <w:rsid w:val="000017C1"/>
    <w:rsid w:val="00005CEA"/>
    <w:rsid w:val="0001183D"/>
    <w:rsid w:val="000122EF"/>
    <w:rsid w:val="0001326C"/>
    <w:rsid w:val="00016DED"/>
    <w:rsid w:val="0001752B"/>
    <w:rsid w:val="00017C30"/>
    <w:rsid w:val="00021EAB"/>
    <w:rsid w:val="000220C3"/>
    <w:rsid w:val="0002323D"/>
    <w:rsid w:val="000242F2"/>
    <w:rsid w:val="0002599A"/>
    <w:rsid w:val="00025AE1"/>
    <w:rsid w:val="0002760F"/>
    <w:rsid w:val="00035BE2"/>
    <w:rsid w:val="00040BA0"/>
    <w:rsid w:val="00040FCB"/>
    <w:rsid w:val="000412D1"/>
    <w:rsid w:val="00041921"/>
    <w:rsid w:val="00043657"/>
    <w:rsid w:val="00043C52"/>
    <w:rsid w:val="00047C4D"/>
    <w:rsid w:val="00053D69"/>
    <w:rsid w:val="00055BFC"/>
    <w:rsid w:val="00056ED5"/>
    <w:rsid w:val="00060804"/>
    <w:rsid w:val="00060D54"/>
    <w:rsid w:val="00063072"/>
    <w:rsid w:val="000648FE"/>
    <w:rsid w:val="000674BF"/>
    <w:rsid w:val="00067890"/>
    <w:rsid w:val="0007069C"/>
    <w:rsid w:val="0007301E"/>
    <w:rsid w:val="0007412C"/>
    <w:rsid w:val="00074452"/>
    <w:rsid w:val="0007523C"/>
    <w:rsid w:val="00075C05"/>
    <w:rsid w:val="00075EB2"/>
    <w:rsid w:val="00077671"/>
    <w:rsid w:val="00084B4D"/>
    <w:rsid w:val="00087E61"/>
    <w:rsid w:val="00090655"/>
    <w:rsid w:val="000A0CFF"/>
    <w:rsid w:val="000A1BB1"/>
    <w:rsid w:val="000A27EE"/>
    <w:rsid w:val="000A5F64"/>
    <w:rsid w:val="000B34A7"/>
    <w:rsid w:val="000B38B0"/>
    <w:rsid w:val="000B6D73"/>
    <w:rsid w:val="000B7FDE"/>
    <w:rsid w:val="000C0101"/>
    <w:rsid w:val="000C112E"/>
    <w:rsid w:val="000C386B"/>
    <w:rsid w:val="000C52C8"/>
    <w:rsid w:val="000C659A"/>
    <w:rsid w:val="000C6A72"/>
    <w:rsid w:val="000D0288"/>
    <w:rsid w:val="000D18D7"/>
    <w:rsid w:val="000D268D"/>
    <w:rsid w:val="000D2D1F"/>
    <w:rsid w:val="000D4B6A"/>
    <w:rsid w:val="000D5116"/>
    <w:rsid w:val="000D5256"/>
    <w:rsid w:val="000D5A6D"/>
    <w:rsid w:val="000D5DCA"/>
    <w:rsid w:val="000D6171"/>
    <w:rsid w:val="000D7D54"/>
    <w:rsid w:val="000E2106"/>
    <w:rsid w:val="000E3B21"/>
    <w:rsid w:val="000E553C"/>
    <w:rsid w:val="000F2E51"/>
    <w:rsid w:val="000F7084"/>
    <w:rsid w:val="00100CC5"/>
    <w:rsid w:val="00100D9C"/>
    <w:rsid w:val="00103A38"/>
    <w:rsid w:val="001066E8"/>
    <w:rsid w:val="001077F7"/>
    <w:rsid w:val="001108A7"/>
    <w:rsid w:val="0011148D"/>
    <w:rsid w:val="001148B8"/>
    <w:rsid w:val="00114CE1"/>
    <w:rsid w:val="00120C3A"/>
    <w:rsid w:val="00121751"/>
    <w:rsid w:val="0012481C"/>
    <w:rsid w:val="00130AFD"/>
    <w:rsid w:val="00131268"/>
    <w:rsid w:val="001326AC"/>
    <w:rsid w:val="00132FEA"/>
    <w:rsid w:val="00134863"/>
    <w:rsid w:val="00137468"/>
    <w:rsid w:val="001411E0"/>
    <w:rsid w:val="00143A29"/>
    <w:rsid w:val="00145C15"/>
    <w:rsid w:val="00146896"/>
    <w:rsid w:val="00151841"/>
    <w:rsid w:val="0015697C"/>
    <w:rsid w:val="00157E48"/>
    <w:rsid w:val="00167158"/>
    <w:rsid w:val="0017042C"/>
    <w:rsid w:val="00172826"/>
    <w:rsid w:val="00172DAA"/>
    <w:rsid w:val="00173C39"/>
    <w:rsid w:val="001805BF"/>
    <w:rsid w:val="00181451"/>
    <w:rsid w:val="00185B59"/>
    <w:rsid w:val="001860FF"/>
    <w:rsid w:val="00187940"/>
    <w:rsid w:val="00187EB4"/>
    <w:rsid w:val="00190750"/>
    <w:rsid w:val="001913D2"/>
    <w:rsid w:val="001920AD"/>
    <w:rsid w:val="0019301D"/>
    <w:rsid w:val="001953FC"/>
    <w:rsid w:val="00196291"/>
    <w:rsid w:val="00196B75"/>
    <w:rsid w:val="00197DE1"/>
    <w:rsid w:val="001A2023"/>
    <w:rsid w:val="001A202F"/>
    <w:rsid w:val="001A55AC"/>
    <w:rsid w:val="001B6C6C"/>
    <w:rsid w:val="001C4AE3"/>
    <w:rsid w:val="001C5273"/>
    <w:rsid w:val="001C60A9"/>
    <w:rsid w:val="001C65FC"/>
    <w:rsid w:val="001D27AD"/>
    <w:rsid w:val="001D3D5A"/>
    <w:rsid w:val="001D7BF3"/>
    <w:rsid w:val="001E7348"/>
    <w:rsid w:val="001F1F80"/>
    <w:rsid w:val="001F450B"/>
    <w:rsid w:val="002006D2"/>
    <w:rsid w:val="00203308"/>
    <w:rsid w:val="002047D6"/>
    <w:rsid w:val="00205819"/>
    <w:rsid w:val="0020592E"/>
    <w:rsid w:val="0020692B"/>
    <w:rsid w:val="00206FB8"/>
    <w:rsid w:val="00207749"/>
    <w:rsid w:val="002151E0"/>
    <w:rsid w:val="00215F25"/>
    <w:rsid w:val="00215FB0"/>
    <w:rsid w:val="00225814"/>
    <w:rsid w:val="00231085"/>
    <w:rsid w:val="00232B7F"/>
    <w:rsid w:val="00236A22"/>
    <w:rsid w:val="00244E3D"/>
    <w:rsid w:val="0024508C"/>
    <w:rsid w:val="00245957"/>
    <w:rsid w:val="00245AC4"/>
    <w:rsid w:val="00247418"/>
    <w:rsid w:val="0025114A"/>
    <w:rsid w:val="00252757"/>
    <w:rsid w:val="002539A4"/>
    <w:rsid w:val="00254807"/>
    <w:rsid w:val="0025715F"/>
    <w:rsid w:val="00260C52"/>
    <w:rsid w:val="00263B7B"/>
    <w:rsid w:val="00263E75"/>
    <w:rsid w:val="002713E3"/>
    <w:rsid w:val="00271E51"/>
    <w:rsid w:val="00272EF6"/>
    <w:rsid w:val="0027327A"/>
    <w:rsid w:val="00273F7B"/>
    <w:rsid w:val="00280E3D"/>
    <w:rsid w:val="00283245"/>
    <w:rsid w:val="002932A0"/>
    <w:rsid w:val="00293C13"/>
    <w:rsid w:val="002A0860"/>
    <w:rsid w:val="002A3436"/>
    <w:rsid w:val="002A4BA6"/>
    <w:rsid w:val="002A73B0"/>
    <w:rsid w:val="002B0DC4"/>
    <w:rsid w:val="002B1C2E"/>
    <w:rsid w:val="002B1DD6"/>
    <w:rsid w:val="002B2A35"/>
    <w:rsid w:val="002B3568"/>
    <w:rsid w:val="002B3C28"/>
    <w:rsid w:val="002B58F8"/>
    <w:rsid w:val="002B5BE9"/>
    <w:rsid w:val="002B5F3E"/>
    <w:rsid w:val="002B716B"/>
    <w:rsid w:val="002C04FF"/>
    <w:rsid w:val="002C50B2"/>
    <w:rsid w:val="002C5F09"/>
    <w:rsid w:val="002C662F"/>
    <w:rsid w:val="002D49DE"/>
    <w:rsid w:val="002D4B00"/>
    <w:rsid w:val="002E07FF"/>
    <w:rsid w:val="002E14C8"/>
    <w:rsid w:val="002E179F"/>
    <w:rsid w:val="002E2AFB"/>
    <w:rsid w:val="002E6D5D"/>
    <w:rsid w:val="002E7982"/>
    <w:rsid w:val="002F1984"/>
    <w:rsid w:val="002F1B1D"/>
    <w:rsid w:val="002F3057"/>
    <w:rsid w:val="002F67FD"/>
    <w:rsid w:val="002F7BD7"/>
    <w:rsid w:val="003019D3"/>
    <w:rsid w:val="00302C82"/>
    <w:rsid w:val="003037C7"/>
    <w:rsid w:val="00304A35"/>
    <w:rsid w:val="003079D9"/>
    <w:rsid w:val="00310815"/>
    <w:rsid w:val="00311F5F"/>
    <w:rsid w:val="003134B5"/>
    <w:rsid w:val="00320608"/>
    <w:rsid w:val="00321303"/>
    <w:rsid w:val="003234D1"/>
    <w:rsid w:val="003259B8"/>
    <w:rsid w:val="0032736D"/>
    <w:rsid w:val="00332275"/>
    <w:rsid w:val="00335557"/>
    <w:rsid w:val="003361E7"/>
    <w:rsid w:val="00336B9D"/>
    <w:rsid w:val="00337CF8"/>
    <w:rsid w:val="00341365"/>
    <w:rsid w:val="003446AE"/>
    <w:rsid w:val="00352D4A"/>
    <w:rsid w:val="003533D3"/>
    <w:rsid w:val="00354DAF"/>
    <w:rsid w:val="003559DF"/>
    <w:rsid w:val="00356ADD"/>
    <w:rsid w:val="00357CEC"/>
    <w:rsid w:val="00360494"/>
    <w:rsid w:val="0036050C"/>
    <w:rsid w:val="003615A6"/>
    <w:rsid w:val="00362623"/>
    <w:rsid w:val="0036388E"/>
    <w:rsid w:val="0037111D"/>
    <w:rsid w:val="00371F39"/>
    <w:rsid w:val="003720BC"/>
    <w:rsid w:val="0037227F"/>
    <w:rsid w:val="00372FE3"/>
    <w:rsid w:val="00373EF2"/>
    <w:rsid w:val="00374856"/>
    <w:rsid w:val="00374A02"/>
    <w:rsid w:val="00375438"/>
    <w:rsid w:val="003809CA"/>
    <w:rsid w:val="00383F91"/>
    <w:rsid w:val="00384557"/>
    <w:rsid w:val="00385C84"/>
    <w:rsid w:val="00385F72"/>
    <w:rsid w:val="0038609F"/>
    <w:rsid w:val="00390402"/>
    <w:rsid w:val="00391A7A"/>
    <w:rsid w:val="003923AD"/>
    <w:rsid w:val="003924D2"/>
    <w:rsid w:val="003926F9"/>
    <w:rsid w:val="003A057F"/>
    <w:rsid w:val="003A0C78"/>
    <w:rsid w:val="003A1F00"/>
    <w:rsid w:val="003A3BDD"/>
    <w:rsid w:val="003A42EE"/>
    <w:rsid w:val="003A4689"/>
    <w:rsid w:val="003A4D95"/>
    <w:rsid w:val="003A5B9D"/>
    <w:rsid w:val="003A5CEF"/>
    <w:rsid w:val="003B11DA"/>
    <w:rsid w:val="003B1F5E"/>
    <w:rsid w:val="003B252B"/>
    <w:rsid w:val="003B2865"/>
    <w:rsid w:val="003B2E3F"/>
    <w:rsid w:val="003B3123"/>
    <w:rsid w:val="003B34C1"/>
    <w:rsid w:val="003B4589"/>
    <w:rsid w:val="003C1D42"/>
    <w:rsid w:val="003C53F0"/>
    <w:rsid w:val="003C5AFE"/>
    <w:rsid w:val="003D2F07"/>
    <w:rsid w:val="003D51B3"/>
    <w:rsid w:val="003D6ACD"/>
    <w:rsid w:val="003D73DF"/>
    <w:rsid w:val="003E344B"/>
    <w:rsid w:val="003E3B70"/>
    <w:rsid w:val="003E3E7C"/>
    <w:rsid w:val="003E4CBF"/>
    <w:rsid w:val="003E7853"/>
    <w:rsid w:val="003F2256"/>
    <w:rsid w:val="003F30F2"/>
    <w:rsid w:val="003F48FE"/>
    <w:rsid w:val="003F7513"/>
    <w:rsid w:val="00401CCD"/>
    <w:rsid w:val="00402A71"/>
    <w:rsid w:val="0040447A"/>
    <w:rsid w:val="00404BAC"/>
    <w:rsid w:val="00404D83"/>
    <w:rsid w:val="004076FA"/>
    <w:rsid w:val="00407E20"/>
    <w:rsid w:val="0041005B"/>
    <w:rsid w:val="00410C67"/>
    <w:rsid w:val="004119AC"/>
    <w:rsid w:val="0041309E"/>
    <w:rsid w:val="004163BB"/>
    <w:rsid w:val="00416F09"/>
    <w:rsid w:val="004179D7"/>
    <w:rsid w:val="004203BC"/>
    <w:rsid w:val="0042392E"/>
    <w:rsid w:val="004253B1"/>
    <w:rsid w:val="004263DD"/>
    <w:rsid w:val="004343C3"/>
    <w:rsid w:val="00440CE5"/>
    <w:rsid w:val="00440E73"/>
    <w:rsid w:val="004417B4"/>
    <w:rsid w:val="00443F62"/>
    <w:rsid w:val="00445783"/>
    <w:rsid w:val="0045149C"/>
    <w:rsid w:val="004517C3"/>
    <w:rsid w:val="0045398F"/>
    <w:rsid w:val="004543BE"/>
    <w:rsid w:val="00455FCF"/>
    <w:rsid w:val="00461A2A"/>
    <w:rsid w:val="00464345"/>
    <w:rsid w:val="0046696D"/>
    <w:rsid w:val="00466DA2"/>
    <w:rsid w:val="00467AF3"/>
    <w:rsid w:val="00467CCD"/>
    <w:rsid w:val="00471268"/>
    <w:rsid w:val="00474E5F"/>
    <w:rsid w:val="00476694"/>
    <w:rsid w:val="00476ACB"/>
    <w:rsid w:val="004810A3"/>
    <w:rsid w:val="00482923"/>
    <w:rsid w:val="0048311A"/>
    <w:rsid w:val="004870AA"/>
    <w:rsid w:val="00490AD9"/>
    <w:rsid w:val="004915A6"/>
    <w:rsid w:val="004940D0"/>
    <w:rsid w:val="00494EC6"/>
    <w:rsid w:val="004950E2"/>
    <w:rsid w:val="00496530"/>
    <w:rsid w:val="00496B4D"/>
    <w:rsid w:val="004A294A"/>
    <w:rsid w:val="004A78DE"/>
    <w:rsid w:val="004B0C87"/>
    <w:rsid w:val="004B4C5A"/>
    <w:rsid w:val="004B4ED1"/>
    <w:rsid w:val="004C51C9"/>
    <w:rsid w:val="004D06C0"/>
    <w:rsid w:val="004D6351"/>
    <w:rsid w:val="004D6AE6"/>
    <w:rsid w:val="004D75EE"/>
    <w:rsid w:val="004E415C"/>
    <w:rsid w:val="004E590B"/>
    <w:rsid w:val="004E655E"/>
    <w:rsid w:val="004E6B83"/>
    <w:rsid w:val="004E79A4"/>
    <w:rsid w:val="004F17E0"/>
    <w:rsid w:val="004F1ABC"/>
    <w:rsid w:val="004F1BEC"/>
    <w:rsid w:val="004F2B6D"/>
    <w:rsid w:val="004F3A1E"/>
    <w:rsid w:val="004F3EF8"/>
    <w:rsid w:val="004F542C"/>
    <w:rsid w:val="00500D8C"/>
    <w:rsid w:val="00507802"/>
    <w:rsid w:val="0051106D"/>
    <w:rsid w:val="0052056A"/>
    <w:rsid w:val="00520932"/>
    <w:rsid w:val="005215CD"/>
    <w:rsid w:val="00521B8B"/>
    <w:rsid w:val="00521D6E"/>
    <w:rsid w:val="005220BF"/>
    <w:rsid w:val="005246E8"/>
    <w:rsid w:val="00533E7B"/>
    <w:rsid w:val="00533F32"/>
    <w:rsid w:val="00534B58"/>
    <w:rsid w:val="005369B6"/>
    <w:rsid w:val="005438B9"/>
    <w:rsid w:val="00546399"/>
    <w:rsid w:val="005503E4"/>
    <w:rsid w:val="005539F7"/>
    <w:rsid w:val="00555837"/>
    <w:rsid w:val="0055725B"/>
    <w:rsid w:val="00561293"/>
    <w:rsid w:val="00565137"/>
    <w:rsid w:val="00565DC1"/>
    <w:rsid w:val="005708DF"/>
    <w:rsid w:val="00573625"/>
    <w:rsid w:val="00574386"/>
    <w:rsid w:val="00577614"/>
    <w:rsid w:val="00584D3B"/>
    <w:rsid w:val="00587E0B"/>
    <w:rsid w:val="0059052B"/>
    <w:rsid w:val="00590924"/>
    <w:rsid w:val="005927AC"/>
    <w:rsid w:val="005933EB"/>
    <w:rsid w:val="005939ED"/>
    <w:rsid w:val="005940FC"/>
    <w:rsid w:val="00595C25"/>
    <w:rsid w:val="00596518"/>
    <w:rsid w:val="0059703E"/>
    <w:rsid w:val="005A1BDD"/>
    <w:rsid w:val="005A3412"/>
    <w:rsid w:val="005A4E7D"/>
    <w:rsid w:val="005A614C"/>
    <w:rsid w:val="005B0AAE"/>
    <w:rsid w:val="005B10BA"/>
    <w:rsid w:val="005B1278"/>
    <w:rsid w:val="005B1A8E"/>
    <w:rsid w:val="005B1CC7"/>
    <w:rsid w:val="005B278C"/>
    <w:rsid w:val="005B2AD0"/>
    <w:rsid w:val="005B5EEC"/>
    <w:rsid w:val="005B63DC"/>
    <w:rsid w:val="005B780E"/>
    <w:rsid w:val="005C5DE1"/>
    <w:rsid w:val="005C65AF"/>
    <w:rsid w:val="005D7209"/>
    <w:rsid w:val="005D7FAA"/>
    <w:rsid w:val="005F0CD6"/>
    <w:rsid w:val="005F1587"/>
    <w:rsid w:val="005F2953"/>
    <w:rsid w:val="005F2B0C"/>
    <w:rsid w:val="005F5D28"/>
    <w:rsid w:val="005F5E4E"/>
    <w:rsid w:val="00600B16"/>
    <w:rsid w:val="00604056"/>
    <w:rsid w:val="00604543"/>
    <w:rsid w:val="006046DC"/>
    <w:rsid w:val="00606FD5"/>
    <w:rsid w:val="0061247F"/>
    <w:rsid w:val="0061494F"/>
    <w:rsid w:val="006225D3"/>
    <w:rsid w:val="00622802"/>
    <w:rsid w:val="00623834"/>
    <w:rsid w:val="00626803"/>
    <w:rsid w:val="0063345F"/>
    <w:rsid w:val="00633655"/>
    <w:rsid w:val="006339DD"/>
    <w:rsid w:val="006353ED"/>
    <w:rsid w:val="006354E6"/>
    <w:rsid w:val="006375AA"/>
    <w:rsid w:val="00637CD5"/>
    <w:rsid w:val="00645C3C"/>
    <w:rsid w:val="00651C79"/>
    <w:rsid w:val="006537F5"/>
    <w:rsid w:val="006550AF"/>
    <w:rsid w:val="0066681E"/>
    <w:rsid w:val="00666FB4"/>
    <w:rsid w:val="00667047"/>
    <w:rsid w:val="006709CE"/>
    <w:rsid w:val="00672210"/>
    <w:rsid w:val="006727A7"/>
    <w:rsid w:val="00675257"/>
    <w:rsid w:val="00676330"/>
    <w:rsid w:val="00681C79"/>
    <w:rsid w:val="006832D1"/>
    <w:rsid w:val="00683445"/>
    <w:rsid w:val="00685AA7"/>
    <w:rsid w:val="006876A3"/>
    <w:rsid w:val="00687E6C"/>
    <w:rsid w:val="00690434"/>
    <w:rsid w:val="00692216"/>
    <w:rsid w:val="006A0EAB"/>
    <w:rsid w:val="006A26D2"/>
    <w:rsid w:val="006A30A4"/>
    <w:rsid w:val="006A31FC"/>
    <w:rsid w:val="006A353A"/>
    <w:rsid w:val="006A383C"/>
    <w:rsid w:val="006A6107"/>
    <w:rsid w:val="006B3853"/>
    <w:rsid w:val="006B41ED"/>
    <w:rsid w:val="006C3043"/>
    <w:rsid w:val="006C3769"/>
    <w:rsid w:val="006C55CF"/>
    <w:rsid w:val="006C69CB"/>
    <w:rsid w:val="006C7443"/>
    <w:rsid w:val="006D4531"/>
    <w:rsid w:val="006D5613"/>
    <w:rsid w:val="006D6707"/>
    <w:rsid w:val="006E06CF"/>
    <w:rsid w:val="006E0C6A"/>
    <w:rsid w:val="006E15DF"/>
    <w:rsid w:val="006E7CDF"/>
    <w:rsid w:val="006F1150"/>
    <w:rsid w:val="006F3CA9"/>
    <w:rsid w:val="00703DA6"/>
    <w:rsid w:val="00705919"/>
    <w:rsid w:val="00705D45"/>
    <w:rsid w:val="007100F0"/>
    <w:rsid w:val="00710C23"/>
    <w:rsid w:val="00711E78"/>
    <w:rsid w:val="00714AB6"/>
    <w:rsid w:val="00714F79"/>
    <w:rsid w:val="00715C45"/>
    <w:rsid w:val="00717D13"/>
    <w:rsid w:val="00720647"/>
    <w:rsid w:val="00720F58"/>
    <w:rsid w:val="00721287"/>
    <w:rsid w:val="0072200D"/>
    <w:rsid w:val="00722903"/>
    <w:rsid w:val="0072617E"/>
    <w:rsid w:val="00730FF0"/>
    <w:rsid w:val="00732E01"/>
    <w:rsid w:val="00737914"/>
    <w:rsid w:val="00741542"/>
    <w:rsid w:val="0074257E"/>
    <w:rsid w:val="007428A1"/>
    <w:rsid w:val="00742E2C"/>
    <w:rsid w:val="00743670"/>
    <w:rsid w:val="00744736"/>
    <w:rsid w:val="007462DE"/>
    <w:rsid w:val="007465A3"/>
    <w:rsid w:val="007516E6"/>
    <w:rsid w:val="00752592"/>
    <w:rsid w:val="0075297C"/>
    <w:rsid w:val="00754F71"/>
    <w:rsid w:val="0075523D"/>
    <w:rsid w:val="00755696"/>
    <w:rsid w:val="00764A4F"/>
    <w:rsid w:val="00764EC2"/>
    <w:rsid w:val="00766AE0"/>
    <w:rsid w:val="00766E14"/>
    <w:rsid w:val="0077403A"/>
    <w:rsid w:val="007747E9"/>
    <w:rsid w:val="00775811"/>
    <w:rsid w:val="00776591"/>
    <w:rsid w:val="00776660"/>
    <w:rsid w:val="007771E4"/>
    <w:rsid w:val="00780CF6"/>
    <w:rsid w:val="0078137A"/>
    <w:rsid w:val="007823DF"/>
    <w:rsid w:val="00782744"/>
    <w:rsid w:val="00790D9C"/>
    <w:rsid w:val="007919C6"/>
    <w:rsid w:val="0079599C"/>
    <w:rsid w:val="007A065C"/>
    <w:rsid w:val="007A0773"/>
    <w:rsid w:val="007A0929"/>
    <w:rsid w:val="007A3FFA"/>
    <w:rsid w:val="007A654E"/>
    <w:rsid w:val="007A7AB7"/>
    <w:rsid w:val="007B04B9"/>
    <w:rsid w:val="007B1180"/>
    <w:rsid w:val="007C1278"/>
    <w:rsid w:val="007C1B9A"/>
    <w:rsid w:val="007C2542"/>
    <w:rsid w:val="007C2FE5"/>
    <w:rsid w:val="007C3851"/>
    <w:rsid w:val="007C5371"/>
    <w:rsid w:val="007D0DA1"/>
    <w:rsid w:val="007D0E98"/>
    <w:rsid w:val="007D1B44"/>
    <w:rsid w:val="007D3A07"/>
    <w:rsid w:val="007D4B89"/>
    <w:rsid w:val="007D605B"/>
    <w:rsid w:val="007D6F19"/>
    <w:rsid w:val="007D770A"/>
    <w:rsid w:val="007E1245"/>
    <w:rsid w:val="007E235B"/>
    <w:rsid w:val="007E23D6"/>
    <w:rsid w:val="007E459B"/>
    <w:rsid w:val="007E4941"/>
    <w:rsid w:val="007E661D"/>
    <w:rsid w:val="007E7C1F"/>
    <w:rsid w:val="007F2DF2"/>
    <w:rsid w:val="007F3346"/>
    <w:rsid w:val="007F36AA"/>
    <w:rsid w:val="007F388D"/>
    <w:rsid w:val="007F3BF4"/>
    <w:rsid w:val="007F3D1F"/>
    <w:rsid w:val="007F7305"/>
    <w:rsid w:val="00803653"/>
    <w:rsid w:val="00805FB9"/>
    <w:rsid w:val="008067CC"/>
    <w:rsid w:val="008077A5"/>
    <w:rsid w:val="00810F94"/>
    <w:rsid w:val="0081709B"/>
    <w:rsid w:val="0082200A"/>
    <w:rsid w:val="008234B5"/>
    <w:rsid w:val="00826B8D"/>
    <w:rsid w:val="0083092B"/>
    <w:rsid w:val="00832C90"/>
    <w:rsid w:val="00834CB5"/>
    <w:rsid w:val="008358DC"/>
    <w:rsid w:val="008362E2"/>
    <w:rsid w:val="00837A7E"/>
    <w:rsid w:val="008404E4"/>
    <w:rsid w:val="00841809"/>
    <w:rsid w:val="00842B66"/>
    <w:rsid w:val="00843126"/>
    <w:rsid w:val="00843D74"/>
    <w:rsid w:val="00843D9C"/>
    <w:rsid w:val="00850303"/>
    <w:rsid w:val="00852DCB"/>
    <w:rsid w:val="008531BB"/>
    <w:rsid w:val="008541C5"/>
    <w:rsid w:val="0085430B"/>
    <w:rsid w:val="0085474C"/>
    <w:rsid w:val="00857116"/>
    <w:rsid w:val="008573D8"/>
    <w:rsid w:val="008573F0"/>
    <w:rsid w:val="0086094A"/>
    <w:rsid w:val="0086615F"/>
    <w:rsid w:val="00866AC3"/>
    <w:rsid w:val="00871DE7"/>
    <w:rsid w:val="0087465F"/>
    <w:rsid w:val="008806A5"/>
    <w:rsid w:val="00881CF9"/>
    <w:rsid w:val="00884B72"/>
    <w:rsid w:val="008856C3"/>
    <w:rsid w:val="00885930"/>
    <w:rsid w:val="00887D74"/>
    <w:rsid w:val="00892440"/>
    <w:rsid w:val="008A07F7"/>
    <w:rsid w:val="008A146B"/>
    <w:rsid w:val="008A3032"/>
    <w:rsid w:val="008A3562"/>
    <w:rsid w:val="008A5C89"/>
    <w:rsid w:val="008A64CD"/>
    <w:rsid w:val="008B3435"/>
    <w:rsid w:val="008B352D"/>
    <w:rsid w:val="008B4F17"/>
    <w:rsid w:val="008B68AA"/>
    <w:rsid w:val="008B69C6"/>
    <w:rsid w:val="008C0E26"/>
    <w:rsid w:val="008C1323"/>
    <w:rsid w:val="008C33EB"/>
    <w:rsid w:val="008C7503"/>
    <w:rsid w:val="008D0465"/>
    <w:rsid w:val="008D0945"/>
    <w:rsid w:val="008D2149"/>
    <w:rsid w:val="008D23D6"/>
    <w:rsid w:val="008D4CA5"/>
    <w:rsid w:val="008D5989"/>
    <w:rsid w:val="008D712D"/>
    <w:rsid w:val="008D7FA2"/>
    <w:rsid w:val="008E1E1C"/>
    <w:rsid w:val="008E2034"/>
    <w:rsid w:val="008E255F"/>
    <w:rsid w:val="008E4CF6"/>
    <w:rsid w:val="008E513F"/>
    <w:rsid w:val="008F65B4"/>
    <w:rsid w:val="008F7DFA"/>
    <w:rsid w:val="00901440"/>
    <w:rsid w:val="00904534"/>
    <w:rsid w:val="0090638F"/>
    <w:rsid w:val="00906591"/>
    <w:rsid w:val="00906E48"/>
    <w:rsid w:val="009071F9"/>
    <w:rsid w:val="009107C5"/>
    <w:rsid w:val="00911108"/>
    <w:rsid w:val="00912F6B"/>
    <w:rsid w:val="009155FA"/>
    <w:rsid w:val="00920E62"/>
    <w:rsid w:val="00920F1D"/>
    <w:rsid w:val="00921008"/>
    <w:rsid w:val="00922314"/>
    <w:rsid w:val="009236CC"/>
    <w:rsid w:val="00925047"/>
    <w:rsid w:val="009262A7"/>
    <w:rsid w:val="00926950"/>
    <w:rsid w:val="00927349"/>
    <w:rsid w:val="009324EC"/>
    <w:rsid w:val="0093375E"/>
    <w:rsid w:val="009338FC"/>
    <w:rsid w:val="0093424E"/>
    <w:rsid w:val="00937190"/>
    <w:rsid w:val="00943CBC"/>
    <w:rsid w:val="00944725"/>
    <w:rsid w:val="00946413"/>
    <w:rsid w:val="00947EF1"/>
    <w:rsid w:val="00950C5C"/>
    <w:rsid w:val="00951671"/>
    <w:rsid w:val="00952E0C"/>
    <w:rsid w:val="00953073"/>
    <w:rsid w:val="0095609D"/>
    <w:rsid w:val="0095671C"/>
    <w:rsid w:val="00956BB2"/>
    <w:rsid w:val="009574E6"/>
    <w:rsid w:val="00960404"/>
    <w:rsid w:val="00966470"/>
    <w:rsid w:val="00966A11"/>
    <w:rsid w:val="0097098A"/>
    <w:rsid w:val="00972577"/>
    <w:rsid w:val="00973E9A"/>
    <w:rsid w:val="0097679F"/>
    <w:rsid w:val="009829BA"/>
    <w:rsid w:val="009835A3"/>
    <w:rsid w:val="009862D4"/>
    <w:rsid w:val="00991BF3"/>
    <w:rsid w:val="00995036"/>
    <w:rsid w:val="00996E31"/>
    <w:rsid w:val="00997912"/>
    <w:rsid w:val="009A062E"/>
    <w:rsid w:val="009A0D08"/>
    <w:rsid w:val="009A1EFD"/>
    <w:rsid w:val="009A3B8E"/>
    <w:rsid w:val="009A4A13"/>
    <w:rsid w:val="009A51BB"/>
    <w:rsid w:val="009A55F1"/>
    <w:rsid w:val="009A7D38"/>
    <w:rsid w:val="009B3697"/>
    <w:rsid w:val="009B5FC7"/>
    <w:rsid w:val="009B644D"/>
    <w:rsid w:val="009B65F2"/>
    <w:rsid w:val="009B69E6"/>
    <w:rsid w:val="009B6ABF"/>
    <w:rsid w:val="009C26B4"/>
    <w:rsid w:val="009C2929"/>
    <w:rsid w:val="009C6395"/>
    <w:rsid w:val="009C6A72"/>
    <w:rsid w:val="009D1446"/>
    <w:rsid w:val="009D205B"/>
    <w:rsid w:val="009D45E0"/>
    <w:rsid w:val="009D7F66"/>
    <w:rsid w:val="009E3C25"/>
    <w:rsid w:val="009F0191"/>
    <w:rsid w:val="009F0973"/>
    <w:rsid w:val="009F0A91"/>
    <w:rsid w:val="009F553A"/>
    <w:rsid w:val="009F5D00"/>
    <w:rsid w:val="009F6378"/>
    <w:rsid w:val="00A000F8"/>
    <w:rsid w:val="00A01278"/>
    <w:rsid w:val="00A03BF3"/>
    <w:rsid w:val="00A0423B"/>
    <w:rsid w:val="00A10A3B"/>
    <w:rsid w:val="00A123B8"/>
    <w:rsid w:val="00A12C81"/>
    <w:rsid w:val="00A13093"/>
    <w:rsid w:val="00A204C8"/>
    <w:rsid w:val="00A2133C"/>
    <w:rsid w:val="00A21F99"/>
    <w:rsid w:val="00A23D56"/>
    <w:rsid w:val="00A2471D"/>
    <w:rsid w:val="00A25087"/>
    <w:rsid w:val="00A25808"/>
    <w:rsid w:val="00A30875"/>
    <w:rsid w:val="00A3168C"/>
    <w:rsid w:val="00A33CA5"/>
    <w:rsid w:val="00A35208"/>
    <w:rsid w:val="00A35365"/>
    <w:rsid w:val="00A37567"/>
    <w:rsid w:val="00A405D0"/>
    <w:rsid w:val="00A43C11"/>
    <w:rsid w:val="00A44CA0"/>
    <w:rsid w:val="00A47DB3"/>
    <w:rsid w:val="00A5046F"/>
    <w:rsid w:val="00A51A34"/>
    <w:rsid w:val="00A51CD4"/>
    <w:rsid w:val="00A52C7A"/>
    <w:rsid w:val="00A53FD7"/>
    <w:rsid w:val="00A5465B"/>
    <w:rsid w:val="00A61E9F"/>
    <w:rsid w:val="00A6219C"/>
    <w:rsid w:val="00A66DC3"/>
    <w:rsid w:val="00A66F6C"/>
    <w:rsid w:val="00A67813"/>
    <w:rsid w:val="00A67B9A"/>
    <w:rsid w:val="00A70D9E"/>
    <w:rsid w:val="00A742E8"/>
    <w:rsid w:val="00A75651"/>
    <w:rsid w:val="00A757FB"/>
    <w:rsid w:val="00A77286"/>
    <w:rsid w:val="00A774CB"/>
    <w:rsid w:val="00A778E1"/>
    <w:rsid w:val="00A77CE1"/>
    <w:rsid w:val="00A8006A"/>
    <w:rsid w:val="00A83A2E"/>
    <w:rsid w:val="00A87B9B"/>
    <w:rsid w:val="00A90612"/>
    <w:rsid w:val="00A91493"/>
    <w:rsid w:val="00A933DA"/>
    <w:rsid w:val="00A94E5F"/>
    <w:rsid w:val="00A96010"/>
    <w:rsid w:val="00A964F6"/>
    <w:rsid w:val="00AA34A3"/>
    <w:rsid w:val="00AA5AA4"/>
    <w:rsid w:val="00AA6398"/>
    <w:rsid w:val="00AB115A"/>
    <w:rsid w:val="00AB25AF"/>
    <w:rsid w:val="00AB2EED"/>
    <w:rsid w:val="00AB44A2"/>
    <w:rsid w:val="00AB4696"/>
    <w:rsid w:val="00AB5124"/>
    <w:rsid w:val="00AB78A1"/>
    <w:rsid w:val="00AC04C8"/>
    <w:rsid w:val="00AC0680"/>
    <w:rsid w:val="00AC24F0"/>
    <w:rsid w:val="00AC47E9"/>
    <w:rsid w:val="00AC58CC"/>
    <w:rsid w:val="00AC7EB1"/>
    <w:rsid w:val="00AD1118"/>
    <w:rsid w:val="00AD1708"/>
    <w:rsid w:val="00AD2014"/>
    <w:rsid w:val="00AD206A"/>
    <w:rsid w:val="00AD4D76"/>
    <w:rsid w:val="00AD51CC"/>
    <w:rsid w:val="00AE0165"/>
    <w:rsid w:val="00AE1C2B"/>
    <w:rsid w:val="00AE1EE2"/>
    <w:rsid w:val="00AE242C"/>
    <w:rsid w:val="00AE3EB2"/>
    <w:rsid w:val="00AE4D47"/>
    <w:rsid w:val="00AE6729"/>
    <w:rsid w:val="00AE6AAD"/>
    <w:rsid w:val="00AE752E"/>
    <w:rsid w:val="00AF3902"/>
    <w:rsid w:val="00AF3DEF"/>
    <w:rsid w:val="00AF5521"/>
    <w:rsid w:val="00AF60DE"/>
    <w:rsid w:val="00AF6576"/>
    <w:rsid w:val="00AF7603"/>
    <w:rsid w:val="00B0026B"/>
    <w:rsid w:val="00B0146C"/>
    <w:rsid w:val="00B01CDC"/>
    <w:rsid w:val="00B02D91"/>
    <w:rsid w:val="00B0455F"/>
    <w:rsid w:val="00B04E0E"/>
    <w:rsid w:val="00B201A7"/>
    <w:rsid w:val="00B2392D"/>
    <w:rsid w:val="00B24280"/>
    <w:rsid w:val="00B24363"/>
    <w:rsid w:val="00B24C62"/>
    <w:rsid w:val="00B2694E"/>
    <w:rsid w:val="00B26EAE"/>
    <w:rsid w:val="00B362DF"/>
    <w:rsid w:val="00B37C0F"/>
    <w:rsid w:val="00B4185B"/>
    <w:rsid w:val="00B45399"/>
    <w:rsid w:val="00B458F8"/>
    <w:rsid w:val="00B46C27"/>
    <w:rsid w:val="00B46EC1"/>
    <w:rsid w:val="00B511C5"/>
    <w:rsid w:val="00B537AF"/>
    <w:rsid w:val="00B5489F"/>
    <w:rsid w:val="00B6272E"/>
    <w:rsid w:val="00B705B1"/>
    <w:rsid w:val="00B73198"/>
    <w:rsid w:val="00B746C9"/>
    <w:rsid w:val="00B80A3A"/>
    <w:rsid w:val="00B81D4A"/>
    <w:rsid w:val="00B83783"/>
    <w:rsid w:val="00B8634C"/>
    <w:rsid w:val="00B86BDB"/>
    <w:rsid w:val="00B87CDC"/>
    <w:rsid w:val="00B9027E"/>
    <w:rsid w:val="00B90DE5"/>
    <w:rsid w:val="00B91A42"/>
    <w:rsid w:val="00B91D81"/>
    <w:rsid w:val="00B975E0"/>
    <w:rsid w:val="00BA0735"/>
    <w:rsid w:val="00BA2EEF"/>
    <w:rsid w:val="00BA49A0"/>
    <w:rsid w:val="00BA5190"/>
    <w:rsid w:val="00BA587A"/>
    <w:rsid w:val="00BB17D2"/>
    <w:rsid w:val="00BB3B9D"/>
    <w:rsid w:val="00BC46D9"/>
    <w:rsid w:val="00BC5A90"/>
    <w:rsid w:val="00BD1765"/>
    <w:rsid w:val="00BD209F"/>
    <w:rsid w:val="00BD3016"/>
    <w:rsid w:val="00BD6289"/>
    <w:rsid w:val="00BD7279"/>
    <w:rsid w:val="00BD73E7"/>
    <w:rsid w:val="00BF064C"/>
    <w:rsid w:val="00BF4B3F"/>
    <w:rsid w:val="00C024A2"/>
    <w:rsid w:val="00C030D0"/>
    <w:rsid w:val="00C059F5"/>
    <w:rsid w:val="00C12309"/>
    <w:rsid w:val="00C12E6B"/>
    <w:rsid w:val="00C136A3"/>
    <w:rsid w:val="00C13F35"/>
    <w:rsid w:val="00C14345"/>
    <w:rsid w:val="00C16703"/>
    <w:rsid w:val="00C16804"/>
    <w:rsid w:val="00C17742"/>
    <w:rsid w:val="00C232FD"/>
    <w:rsid w:val="00C23312"/>
    <w:rsid w:val="00C23703"/>
    <w:rsid w:val="00C25F38"/>
    <w:rsid w:val="00C26758"/>
    <w:rsid w:val="00C32094"/>
    <w:rsid w:val="00C333A6"/>
    <w:rsid w:val="00C34CDE"/>
    <w:rsid w:val="00C34F9B"/>
    <w:rsid w:val="00C36B74"/>
    <w:rsid w:val="00C4026F"/>
    <w:rsid w:val="00C41AD2"/>
    <w:rsid w:val="00C421FF"/>
    <w:rsid w:val="00C43DD2"/>
    <w:rsid w:val="00C4416A"/>
    <w:rsid w:val="00C44590"/>
    <w:rsid w:val="00C458AF"/>
    <w:rsid w:val="00C521E6"/>
    <w:rsid w:val="00C53E2A"/>
    <w:rsid w:val="00C53EB2"/>
    <w:rsid w:val="00C62533"/>
    <w:rsid w:val="00C62DA9"/>
    <w:rsid w:val="00C65BF3"/>
    <w:rsid w:val="00C668A1"/>
    <w:rsid w:val="00C71ECB"/>
    <w:rsid w:val="00C72125"/>
    <w:rsid w:val="00C73426"/>
    <w:rsid w:val="00C74898"/>
    <w:rsid w:val="00C84CE8"/>
    <w:rsid w:val="00C8598B"/>
    <w:rsid w:val="00C85FD4"/>
    <w:rsid w:val="00C86656"/>
    <w:rsid w:val="00C868E0"/>
    <w:rsid w:val="00C87AAD"/>
    <w:rsid w:val="00C90481"/>
    <w:rsid w:val="00C90DB6"/>
    <w:rsid w:val="00C913E8"/>
    <w:rsid w:val="00C91A96"/>
    <w:rsid w:val="00C92C34"/>
    <w:rsid w:val="00C92FAD"/>
    <w:rsid w:val="00C93148"/>
    <w:rsid w:val="00C95544"/>
    <w:rsid w:val="00CA03DA"/>
    <w:rsid w:val="00CA36B2"/>
    <w:rsid w:val="00CA4AAC"/>
    <w:rsid w:val="00CB5700"/>
    <w:rsid w:val="00CB59E8"/>
    <w:rsid w:val="00CB6EA9"/>
    <w:rsid w:val="00CC168D"/>
    <w:rsid w:val="00CC1B9F"/>
    <w:rsid w:val="00CC38E0"/>
    <w:rsid w:val="00CC559E"/>
    <w:rsid w:val="00CC6192"/>
    <w:rsid w:val="00CD0DAA"/>
    <w:rsid w:val="00CD13AE"/>
    <w:rsid w:val="00CD1A2D"/>
    <w:rsid w:val="00CD1F54"/>
    <w:rsid w:val="00CD4351"/>
    <w:rsid w:val="00CD5217"/>
    <w:rsid w:val="00CE0D9B"/>
    <w:rsid w:val="00CE187A"/>
    <w:rsid w:val="00CE5188"/>
    <w:rsid w:val="00CE5EE7"/>
    <w:rsid w:val="00CE6CBB"/>
    <w:rsid w:val="00CE6D0D"/>
    <w:rsid w:val="00CF091D"/>
    <w:rsid w:val="00CF3ADA"/>
    <w:rsid w:val="00CF6B82"/>
    <w:rsid w:val="00D00780"/>
    <w:rsid w:val="00D01F97"/>
    <w:rsid w:val="00D03579"/>
    <w:rsid w:val="00D03F77"/>
    <w:rsid w:val="00D06DD7"/>
    <w:rsid w:val="00D070BB"/>
    <w:rsid w:val="00D07C32"/>
    <w:rsid w:val="00D11424"/>
    <w:rsid w:val="00D11FCB"/>
    <w:rsid w:val="00D1223D"/>
    <w:rsid w:val="00D1269C"/>
    <w:rsid w:val="00D1328F"/>
    <w:rsid w:val="00D13DF2"/>
    <w:rsid w:val="00D14553"/>
    <w:rsid w:val="00D1719E"/>
    <w:rsid w:val="00D17FB1"/>
    <w:rsid w:val="00D20EC5"/>
    <w:rsid w:val="00D221F2"/>
    <w:rsid w:val="00D31317"/>
    <w:rsid w:val="00D327FB"/>
    <w:rsid w:val="00D341B5"/>
    <w:rsid w:val="00D3484F"/>
    <w:rsid w:val="00D34937"/>
    <w:rsid w:val="00D35953"/>
    <w:rsid w:val="00D35FFB"/>
    <w:rsid w:val="00D40798"/>
    <w:rsid w:val="00D51DD6"/>
    <w:rsid w:val="00D52B9A"/>
    <w:rsid w:val="00D52D9B"/>
    <w:rsid w:val="00D553C7"/>
    <w:rsid w:val="00D567FE"/>
    <w:rsid w:val="00D57941"/>
    <w:rsid w:val="00D605F8"/>
    <w:rsid w:val="00D60AB5"/>
    <w:rsid w:val="00D62F0A"/>
    <w:rsid w:val="00D6348C"/>
    <w:rsid w:val="00D7204B"/>
    <w:rsid w:val="00D7223E"/>
    <w:rsid w:val="00D80A6E"/>
    <w:rsid w:val="00D80DA1"/>
    <w:rsid w:val="00D82555"/>
    <w:rsid w:val="00D83806"/>
    <w:rsid w:val="00D86C2C"/>
    <w:rsid w:val="00D94BB6"/>
    <w:rsid w:val="00D94FDB"/>
    <w:rsid w:val="00D95212"/>
    <w:rsid w:val="00DA284B"/>
    <w:rsid w:val="00DA4DC4"/>
    <w:rsid w:val="00DB1EF1"/>
    <w:rsid w:val="00DB2381"/>
    <w:rsid w:val="00DB2C76"/>
    <w:rsid w:val="00DB5E12"/>
    <w:rsid w:val="00DB6A0B"/>
    <w:rsid w:val="00DC4D90"/>
    <w:rsid w:val="00DC5E06"/>
    <w:rsid w:val="00DD36B1"/>
    <w:rsid w:val="00DD4467"/>
    <w:rsid w:val="00DD48EC"/>
    <w:rsid w:val="00DD63C0"/>
    <w:rsid w:val="00DD7BCC"/>
    <w:rsid w:val="00DE02CB"/>
    <w:rsid w:val="00DE251C"/>
    <w:rsid w:val="00DE29B0"/>
    <w:rsid w:val="00DE2B8C"/>
    <w:rsid w:val="00DE2ED5"/>
    <w:rsid w:val="00DE3246"/>
    <w:rsid w:val="00DE370C"/>
    <w:rsid w:val="00DE3943"/>
    <w:rsid w:val="00DE668B"/>
    <w:rsid w:val="00DE6EB4"/>
    <w:rsid w:val="00DF10F7"/>
    <w:rsid w:val="00DF2103"/>
    <w:rsid w:val="00DF25FE"/>
    <w:rsid w:val="00DF3BA0"/>
    <w:rsid w:val="00DF4536"/>
    <w:rsid w:val="00DF5651"/>
    <w:rsid w:val="00DF5A4E"/>
    <w:rsid w:val="00DF70AF"/>
    <w:rsid w:val="00DF7F5E"/>
    <w:rsid w:val="00E00796"/>
    <w:rsid w:val="00E010FA"/>
    <w:rsid w:val="00E04CE8"/>
    <w:rsid w:val="00E04FA2"/>
    <w:rsid w:val="00E05104"/>
    <w:rsid w:val="00E06714"/>
    <w:rsid w:val="00E0693B"/>
    <w:rsid w:val="00E075C5"/>
    <w:rsid w:val="00E110EC"/>
    <w:rsid w:val="00E161BB"/>
    <w:rsid w:val="00E16330"/>
    <w:rsid w:val="00E1662A"/>
    <w:rsid w:val="00E17B6B"/>
    <w:rsid w:val="00E17C13"/>
    <w:rsid w:val="00E24F75"/>
    <w:rsid w:val="00E27CDE"/>
    <w:rsid w:val="00E32F32"/>
    <w:rsid w:val="00E356E7"/>
    <w:rsid w:val="00E367DA"/>
    <w:rsid w:val="00E37500"/>
    <w:rsid w:val="00E423DA"/>
    <w:rsid w:val="00E43130"/>
    <w:rsid w:val="00E446C4"/>
    <w:rsid w:val="00E448C1"/>
    <w:rsid w:val="00E46281"/>
    <w:rsid w:val="00E47021"/>
    <w:rsid w:val="00E475E1"/>
    <w:rsid w:val="00E47766"/>
    <w:rsid w:val="00E52376"/>
    <w:rsid w:val="00E52985"/>
    <w:rsid w:val="00E53CC2"/>
    <w:rsid w:val="00E55AD1"/>
    <w:rsid w:val="00E55BEF"/>
    <w:rsid w:val="00E55F80"/>
    <w:rsid w:val="00E60227"/>
    <w:rsid w:val="00E61B35"/>
    <w:rsid w:val="00E63653"/>
    <w:rsid w:val="00E64B32"/>
    <w:rsid w:val="00E666E6"/>
    <w:rsid w:val="00E70233"/>
    <w:rsid w:val="00E70261"/>
    <w:rsid w:val="00E722A0"/>
    <w:rsid w:val="00E74707"/>
    <w:rsid w:val="00E77661"/>
    <w:rsid w:val="00E8115A"/>
    <w:rsid w:val="00E81CBB"/>
    <w:rsid w:val="00E82918"/>
    <w:rsid w:val="00E82956"/>
    <w:rsid w:val="00E874FE"/>
    <w:rsid w:val="00E907E1"/>
    <w:rsid w:val="00E92201"/>
    <w:rsid w:val="00E93AF7"/>
    <w:rsid w:val="00E94D49"/>
    <w:rsid w:val="00E960AE"/>
    <w:rsid w:val="00EA17EA"/>
    <w:rsid w:val="00EA6486"/>
    <w:rsid w:val="00EA7E67"/>
    <w:rsid w:val="00EB15D9"/>
    <w:rsid w:val="00EB347A"/>
    <w:rsid w:val="00EB3A7A"/>
    <w:rsid w:val="00EB4E38"/>
    <w:rsid w:val="00EC0EE6"/>
    <w:rsid w:val="00EC2E07"/>
    <w:rsid w:val="00EC76B1"/>
    <w:rsid w:val="00ED0023"/>
    <w:rsid w:val="00ED053F"/>
    <w:rsid w:val="00ED1372"/>
    <w:rsid w:val="00ED23E6"/>
    <w:rsid w:val="00ED4DB1"/>
    <w:rsid w:val="00ED7682"/>
    <w:rsid w:val="00ED7AAF"/>
    <w:rsid w:val="00EE08C0"/>
    <w:rsid w:val="00EE1116"/>
    <w:rsid w:val="00EE1604"/>
    <w:rsid w:val="00EE1BB9"/>
    <w:rsid w:val="00EE4034"/>
    <w:rsid w:val="00EF09F5"/>
    <w:rsid w:val="00EF7D83"/>
    <w:rsid w:val="00F0186D"/>
    <w:rsid w:val="00F0435B"/>
    <w:rsid w:val="00F045C9"/>
    <w:rsid w:val="00F061B3"/>
    <w:rsid w:val="00F06A1D"/>
    <w:rsid w:val="00F11749"/>
    <w:rsid w:val="00F12546"/>
    <w:rsid w:val="00F15B4E"/>
    <w:rsid w:val="00F1635E"/>
    <w:rsid w:val="00F17052"/>
    <w:rsid w:val="00F2117F"/>
    <w:rsid w:val="00F22FB1"/>
    <w:rsid w:val="00F23C11"/>
    <w:rsid w:val="00F248F7"/>
    <w:rsid w:val="00F24EF5"/>
    <w:rsid w:val="00F2528B"/>
    <w:rsid w:val="00F276DB"/>
    <w:rsid w:val="00F319D0"/>
    <w:rsid w:val="00F31BFF"/>
    <w:rsid w:val="00F31EAD"/>
    <w:rsid w:val="00F331DF"/>
    <w:rsid w:val="00F3412D"/>
    <w:rsid w:val="00F347DD"/>
    <w:rsid w:val="00F363CC"/>
    <w:rsid w:val="00F37705"/>
    <w:rsid w:val="00F40C2D"/>
    <w:rsid w:val="00F42A09"/>
    <w:rsid w:val="00F50674"/>
    <w:rsid w:val="00F5154C"/>
    <w:rsid w:val="00F52BE5"/>
    <w:rsid w:val="00F52E75"/>
    <w:rsid w:val="00F5374B"/>
    <w:rsid w:val="00F54494"/>
    <w:rsid w:val="00F62D4D"/>
    <w:rsid w:val="00F62F0D"/>
    <w:rsid w:val="00F62F0F"/>
    <w:rsid w:val="00F64F4A"/>
    <w:rsid w:val="00F65409"/>
    <w:rsid w:val="00F65C6C"/>
    <w:rsid w:val="00F6658A"/>
    <w:rsid w:val="00F7019A"/>
    <w:rsid w:val="00F70F99"/>
    <w:rsid w:val="00F71B65"/>
    <w:rsid w:val="00F7292C"/>
    <w:rsid w:val="00F76F78"/>
    <w:rsid w:val="00F80658"/>
    <w:rsid w:val="00F8232A"/>
    <w:rsid w:val="00F83981"/>
    <w:rsid w:val="00F852A9"/>
    <w:rsid w:val="00F86AC8"/>
    <w:rsid w:val="00F90D90"/>
    <w:rsid w:val="00F91804"/>
    <w:rsid w:val="00F91AEB"/>
    <w:rsid w:val="00F91C62"/>
    <w:rsid w:val="00F92FBF"/>
    <w:rsid w:val="00F94D6B"/>
    <w:rsid w:val="00F95EE2"/>
    <w:rsid w:val="00F9775E"/>
    <w:rsid w:val="00FA0B3E"/>
    <w:rsid w:val="00FA0CAC"/>
    <w:rsid w:val="00FA0FB1"/>
    <w:rsid w:val="00FA34FB"/>
    <w:rsid w:val="00FA403A"/>
    <w:rsid w:val="00FA573A"/>
    <w:rsid w:val="00FB1846"/>
    <w:rsid w:val="00FB3B04"/>
    <w:rsid w:val="00FB4C48"/>
    <w:rsid w:val="00FB7661"/>
    <w:rsid w:val="00FC0E38"/>
    <w:rsid w:val="00FC133C"/>
    <w:rsid w:val="00FC216E"/>
    <w:rsid w:val="00FC2298"/>
    <w:rsid w:val="00FC459C"/>
    <w:rsid w:val="00FD0E7F"/>
    <w:rsid w:val="00FD156D"/>
    <w:rsid w:val="00FD159C"/>
    <w:rsid w:val="00FD25B2"/>
    <w:rsid w:val="00FD3E32"/>
    <w:rsid w:val="00FD51ED"/>
    <w:rsid w:val="00FE00E2"/>
    <w:rsid w:val="00FE01FA"/>
    <w:rsid w:val="00FE10E7"/>
    <w:rsid w:val="00FE1BF7"/>
    <w:rsid w:val="00FE200C"/>
    <w:rsid w:val="00FE379E"/>
    <w:rsid w:val="00FE426E"/>
    <w:rsid w:val="00FE498F"/>
    <w:rsid w:val="00FE4D49"/>
    <w:rsid w:val="00FE4F7E"/>
    <w:rsid w:val="00FE6EEE"/>
    <w:rsid w:val="00FF15A4"/>
    <w:rsid w:val="00FF1866"/>
    <w:rsid w:val="00FF1B33"/>
    <w:rsid w:val="00FF2B78"/>
    <w:rsid w:val="00FF45C4"/>
    <w:rsid w:val="00FF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D"/>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057"/>
    <w:rPr>
      <w:rFonts w:ascii="Calibri" w:eastAsia="宋体" w:hAnsi="Calibri" w:cs="Times New Roman"/>
      <w:sz w:val="18"/>
      <w:szCs w:val="18"/>
    </w:rPr>
  </w:style>
  <w:style w:type="paragraph" w:styleId="a4">
    <w:name w:val="footer"/>
    <w:basedOn w:val="a"/>
    <w:link w:val="Char0"/>
    <w:uiPriority w:val="99"/>
    <w:unhideWhenUsed/>
    <w:rsid w:val="002F3057"/>
    <w:pPr>
      <w:tabs>
        <w:tab w:val="center" w:pos="4153"/>
        <w:tab w:val="right" w:pos="8306"/>
      </w:tabs>
      <w:snapToGrid w:val="0"/>
      <w:jc w:val="left"/>
    </w:pPr>
    <w:rPr>
      <w:sz w:val="18"/>
      <w:szCs w:val="18"/>
    </w:rPr>
  </w:style>
  <w:style w:type="character" w:customStyle="1" w:styleId="Char0">
    <w:name w:val="页脚 Char"/>
    <w:basedOn w:val="a0"/>
    <w:link w:val="a4"/>
    <w:uiPriority w:val="99"/>
    <w:rsid w:val="002F3057"/>
    <w:rPr>
      <w:rFonts w:ascii="Calibri" w:eastAsia="宋体" w:hAnsi="Calibri" w:cs="Times New Roman"/>
      <w:sz w:val="18"/>
      <w:szCs w:val="18"/>
    </w:rPr>
  </w:style>
  <w:style w:type="paragraph" w:styleId="a5">
    <w:name w:val="Balloon Text"/>
    <w:basedOn w:val="a"/>
    <w:link w:val="Char1"/>
    <w:uiPriority w:val="99"/>
    <w:semiHidden/>
    <w:unhideWhenUsed/>
    <w:rsid w:val="00035BE2"/>
    <w:rPr>
      <w:sz w:val="18"/>
      <w:szCs w:val="18"/>
    </w:rPr>
  </w:style>
  <w:style w:type="character" w:customStyle="1" w:styleId="Char1">
    <w:name w:val="批注框文本 Char"/>
    <w:basedOn w:val="a0"/>
    <w:link w:val="a5"/>
    <w:uiPriority w:val="99"/>
    <w:semiHidden/>
    <w:rsid w:val="00035BE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D"/>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057"/>
    <w:rPr>
      <w:rFonts w:ascii="Calibri" w:eastAsia="宋体" w:hAnsi="Calibri" w:cs="Times New Roman"/>
      <w:sz w:val="18"/>
      <w:szCs w:val="18"/>
    </w:rPr>
  </w:style>
  <w:style w:type="paragraph" w:styleId="a4">
    <w:name w:val="footer"/>
    <w:basedOn w:val="a"/>
    <w:link w:val="Char0"/>
    <w:uiPriority w:val="99"/>
    <w:unhideWhenUsed/>
    <w:rsid w:val="002F3057"/>
    <w:pPr>
      <w:tabs>
        <w:tab w:val="center" w:pos="4153"/>
        <w:tab w:val="right" w:pos="8306"/>
      </w:tabs>
      <w:snapToGrid w:val="0"/>
      <w:jc w:val="left"/>
    </w:pPr>
    <w:rPr>
      <w:sz w:val="18"/>
      <w:szCs w:val="18"/>
    </w:rPr>
  </w:style>
  <w:style w:type="character" w:customStyle="1" w:styleId="Char0">
    <w:name w:val="页脚 Char"/>
    <w:basedOn w:val="a0"/>
    <w:link w:val="a4"/>
    <w:uiPriority w:val="99"/>
    <w:rsid w:val="002F3057"/>
    <w:rPr>
      <w:rFonts w:ascii="Calibri" w:eastAsia="宋体" w:hAnsi="Calibri" w:cs="Times New Roman"/>
      <w:sz w:val="18"/>
      <w:szCs w:val="18"/>
    </w:rPr>
  </w:style>
  <w:style w:type="paragraph" w:styleId="a5">
    <w:name w:val="Balloon Text"/>
    <w:basedOn w:val="a"/>
    <w:link w:val="Char1"/>
    <w:uiPriority w:val="99"/>
    <w:semiHidden/>
    <w:unhideWhenUsed/>
    <w:rsid w:val="00035BE2"/>
    <w:rPr>
      <w:sz w:val="18"/>
      <w:szCs w:val="18"/>
    </w:rPr>
  </w:style>
  <w:style w:type="character" w:customStyle="1" w:styleId="Char1">
    <w:name w:val="批注框文本 Char"/>
    <w:basedOn w:val="a0"/>
    <w:link w:val="a5"/>
    <w:uiPriority w:val="99"/>
    <w:semiHidden/>
    <w:rsid w:val="00035BE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杨晨凝</dc:creator>
  <cp:lastModifiedBy>刘晓晶</cp:lastModifiedBy>
  <cp:revision>21</cp:revision>
  <cp:lastPrinted>2022-03-30T06:44:00Z</cp:lastPrinted>
  <dcterms:created xsi:type="dcterms:W3CDTF">2022-04-01T03:38:00Z</dcterms:created>
  <dcterms:modified xsi:type="dcterms:W3CDTF">2022-08-23T01:39:00Z</dcterms:modified>
</cp:coreProperties>
</file>