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992"/>
        <w:gridCol w:w="1041"/>
        <w:gridCol w:w="1086"/>
        <w:gridCol w:w="28"/>
        <w:gridCol w:w="1389"/>
        <w:gridCol w:w="843"/>
        <w:gridCol w:w="433"/>
        <w:gridCol w:w="263"/>
        <w:gridCol w:w="262"/>
        <w:gridCol w:w="567"/>
        <w:gridCol w:w="7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7365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4F0788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196" w:rsidRDefault="00800196" w:rsidP="0080019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近视眼防控、调查工作经费</w:t>
            </w:r>
          </w:p>
          <w:p w:rsidR="003C7CAD" w:rsidRPr="0080019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46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46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46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46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西城区学校卫生保健所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78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程广印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46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46F1">
              <w:rPr>
                <w:rFonts w:ascii="宋体" w:eastAsia="宋体" w:hAnsi="宋体" w:cs="宋体"/>
                <w:kern w:val="0"/>
                <w:sz w:val="18"/>
                <w:szCs w:val="18"/>
              </w:rPr>
              <w:t>88389159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36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36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36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6D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6D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36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36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36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6D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6D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6D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3678A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40B7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40B7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04E83">
        <w:trPr>
          <w:trHeight w:hRule="exact" w:val="13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E83" w:rsidRPr="00F00F87" w:rsidRDefault="00004E83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目标1：为落实八部门《综合防控儿童青少年近视实施方案》的要求，继续积极开展近视防控工作，</w:t>
            </w:r>
          </w:p>
          <w:p w:rsidR="00004E83" w:rsidRPr="00F00F87" w:rsidRDefault="00004E83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目标2：开展全区中小学生近视普查工作；</w:t>
            </w:r>
          </w:p>
          <w:p w:rsidR="003C7CAD" w:rsidRPr="00340B7C" w:rsidRDefault="00004E83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目标3：开展近视眼防控宣传教育和行为干预工作，给学校配齐防控用具，引导学生养成正确握笔姿势和读写姿势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E83" w:rsidRPr="00F00F87" w:rsidRDefault="00004E83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目标1：1</w:t>
            </w:r>
            <w:r w:rsidRPr="00F00F87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004E83" w:rsidRPr="00F00F87" w:rsidRDefault="00004E83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目标2：100%完成</w:t>
            </w:r>
          </w:p>
          <w:p w:rsidR="003C7CAD" w:rsidRPr="00340B7C" w:rsidRDefault="00004E83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00F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目标3：100%完成</w:t>
            </w:r>
          </w:p>
        </w:tc>
      </w:tr>
      <w:tr w:rsidR="003C7CAD" w:rsidRPr="003C7CAD" w:rsidTr="00A95A4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004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指标1：一年级新生发放视力保护架和握笔器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2.3万小学一年级新生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2.3万小学一年级新生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指标2：发放近视防控宣传品、印刷品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A90832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90832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万中小学生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A90832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90832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万中小学生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指标3：学生近视筛查工作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A90832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90832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万中小学生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A90832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90832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万中小学生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指标1：产品质量合格率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指标2：印刷品质量合格率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指标3：体检质控合格率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指标1：完成视力保护架和握笔器的采购和发放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10月前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指标2：完成各种宣传品、印刷品的发放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E7234E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</w:t>
            </w:r>
            <w:r w:rsidR="00E7234E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40B7C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40B7C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指标1：视力保护架、握笔器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475F4E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="00D872B8"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475F4E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="00D872B8"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指标2：近视筛查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A90832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A90832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A90832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A90832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A90832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指标3：各项防近印刷品、宣传品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475F4E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5F4E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475F4E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5F4E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E7234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指标1：</w:t>
            </w:r>
            <w:r w:rsidR="00E7234E"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指标1：近视普查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及时反馈普查结果给上级领导部门，利于政策制定，反馈给家长，督促学生及早诊治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及时反馈普查结果给上级领导部门，利于政策制定，反馈给家长，督促学生及早诊治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指标2：近视防控宣传品、印刷品以及健康宣教和行为干预活动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提高学生和家长健康知识知晓率，</w:t>
            </w:r>
            <w:proofErr w:type="gramStart"/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倡导家校健康</w:t>
            </w:r>
            <w:proofErr w:type="gramEnd"/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生活模式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提高学生和家长健康知识知晓率，</w:t>
            </w:r>
            <w:proofErr w:type="gramStart"/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倡导家校健康</w:t>
            </w:r>
            <w:proofErr w:type="gramEnd"/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生活模式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指标1：落实近视防控各项工作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长期工作，发展战略及可持续性十分明显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长期工作，发展战略及可持续性十分明显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475F4E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872B8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指标1：帮助小学一年级新生养成正确握笔姿势和读写姿势，提高学生近视防控知识掌握度和意识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指标2：提高学生家长近视防控知识掌握度和意识，家校共育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F35785" w:rsidTr="00A95A41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指标3：提高学校校医、老师近视防控知识掌握度，有利于学校开展近视防控工作。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B8" w:rsidRPr="00F35785" w:rsidRDefault="00D872B8" w:rsidP="00D872B8">
            <w:pPr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57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F35785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872B8" w:rsidRPr="003C7CAD" w:rsidTr="00A95A41">
        <w:trPr>
          <w:trHeight w:hRule="exact" w:val="291"/>
          <w:jc w:val="center"/>
        </w:trPr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A95A41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A95A41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B8" w:rsidRPr="003C7CAD" w:rsidRDefault="00D872B8" w:rsidP="00D872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1F" w:rsidRDefault="00330C1F" w:rsidP="003C7CAD">
      <w:r>
        <w:separator/>
      </w:r>
    </w:p>
  </w:endnote>
  <w:endnote w:type="continuationSeparator" w:id="0">
    <w:p w:rsidR="00330C1F" w:rsidRDefault="00330C1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30C1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30C1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1F" w:rsidRDefault="00330C1F" w:rsidP="003C7CAD">
      <w:r>
        <w:separator/>
      </w:r>
    </w:p>
  </w:footnote>
  <w:footnote w:type="continuationSeparator" w:id="0">
    <w:p w:rsidR="00330C1F" w:rsidRDefault="00330C1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4E83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4EFC"/>
    <w:rsid w:val="000555C9"/>
    <w:rsid w:val="00055950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1DCC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4104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1F07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0C1F"/>
    <w:rsid w:val="00331969"/>
    <w:rsid w:val="003350EE"/>
    <w:rsid w:val="00337432"/>
    <w:rsid w:val="00337D74"/>
    <w:rsid w:val="00337FE5"/>
    <w:rsid w:val="00340221"/>
    <w:rsid w:val="0034042F"/>
    <w:rsid w:val="00340B7C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678A1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F4E"/>
    <w:rsid w:val="00476E74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07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6DA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4FD7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6F1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196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1CBF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D14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84E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33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65C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241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2FE7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0AF8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0832"/>
    <w:rsid w:val="00A91A3D"/>
    <w:rsid w:val="00A942C3"/>
    <w:rsid w:val="00A9449A"/>
    <w:rsid w:val="00A956B1"/>
    <w:rsid w:val="00A95A4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2245"/>
    <w:rsid w:val="00C02D99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1C3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4F3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872B8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5643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34E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0F87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5785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4B4B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C78A"/>
  <w15:docId w15:val="{612AC80F-028D-40D2-B53C-B00760E1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5322-8865-49FE-9999-A0A4B336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会计</cp:lastModifiedBy>
  <cp:revision>4</cp:revision>
  <dcterms:created xsi:type="dcterms:W3CDTF">2022-03-22T06:25:00Z</dcterms:created>
  <dcterms:modified xsi:type="dcterms:W3CDTF">2022-03-24T03:15:00Z</dcterms:modified>
</cp:coreProperties>
</file>