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718"/>
        <w:gridCol w:w="1114"/>
        <w:gridCol w:w="279"/>
        <w:gridCol w:w="839"/>
        <w:gridCol w:w="837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ind w:firstLine="2891" w:firstLineChars="900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 xml:space="preserve">（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 xml:space="preserve">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京财教育指（2020）2305号提前下达2021年中央城乡义务教育补助—公用经费（直达资金）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北京小学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赵向东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58370208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目标1：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保障学校本址办公和寄宿学生冬季取暖</w:t>
            </w:r>
          </w:p>
        </w:tc>
        <w:tc>
          <w:tcPr>
            <w:tcW w:w="33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2021年11月1日至2022年3月31日冬季取暖。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50%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：学校供暖面积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21418.67平米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21418.67平米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21418.67平米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室内温度不低于18摄氏度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大于18℃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20℃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供暖日期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2021年11月1日至2022年3月31日</w:t>
            </w:r>
          </w:p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5个月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5个月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每平米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50元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50元/平米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50元/平米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30%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：创造温暖舒适的学习和生活环境。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节能环保，降低排放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达到国家环保标准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达到国家环保标准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10%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师生满意度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大于95%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  <w:bookmarkStart w:id="0" w:name="_GoBack"/>
            <w:bookmarkEnd w:id="0"/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jc w:val="left"/>
      </w:pPr>
    </w:p>
    <w:sectPr>
      <w:footerReference r:id="rId3" w:type="default"/>
      <w:footerReference r:id="rId4" w:type="even"/>
      <w:pgSz w:w="11906" w:h="16838"/>
      <w:pgMar w:top="1911" w:right="1474" w:bottom="1882" w:left="1588" w:header="851" w:footer="153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4"/>
        <w:rFonts w:ascii="仿宋_GB2312" w:eastAsia="仿宋_GB2312"/>
        <w:sz w:val="28"/>
        <w:szCs w:val="28"/>
      </w:rPr>
    </w:pPr>
    <w:r>
      <w:rPr>
        <w:rStyle w:val="14"/>
        <w:rFonts w:hint="eastAsia" w:ascii="仿宋_GB2312" w:eastAsia="仿宋_GB2312"/>
        <w:sz w:val="28"/>
        <w:szCs w:val="28"/>
      </w:rPr>
      <w:fldChar w:fldCharType="begin"/>
    </w:r>
    <w:r>
      <w:rPr>
        <w:rStyle w:val="14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14"/>
        <w:rFonts w:hint="eastAsia" w:ascii="仿宋_GB2312" w:eastAsia="仿宋_GB2312"/>
        <w:sz w:val="28"/>
        <w:szCs w:val="28"/>
      </w:rPr>
      <w:fldChar w:fldCharType="separate"/>
    </w:r>
    <w:r>
      <w:rPr>
        <w:rStyle w:val="14"/>
        <w:rFonts w:ascii="仿宋_GB2312" w:eastAsia="仿宋_GB2312"/>
        <w:sz w:val="28"/>
        <w:szCs w:val="28"/>
      </w:rPr>
      <w:t>- 36 -</w:t>
    </w:r>
    <w:r>
      <w:rPr>
        <w:rStyle w:val="14"/>
        <w:rFonts w:hint="eastAsia" w:ascii="仿宋_GB2312" w:eastAsia="仿宋_GB2312"/>
        <w:sz w:val="28"/>
        <w:szCs w:val="28"/>
      </w:rPr>
      <w:fldChar w:fldCharType="end"/>
    </w:r>
  </w:p>
  <w:p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4F540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C1A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0B41"/>
    <w:rsid w:val="00101FFE"/>
    <w:rsid w:val="00103A90"/>
    <w:rsid w:val="00104BFC"/>
    <w:rsid w:val="00104CCD"/>
    <w:rsid w:val="00105C64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2FD0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01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C7CAD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408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1834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5D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078A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2FF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20AA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C7EDC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156C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D9D0734"/>
    <w:rsid w:val="128F4AEF"/>
    <w:rsid w:val="1A675988"/>
    <w:rsid w:val="1ADA70DC"/>
    <w:rsid w:val="1C727AC4"/>
    <w:rsid w:val="1C996850"/>
    <w:rsid w:val="20370574"/>
    <w:rsid w:val="2423153B"/>
    <w:rsid w:val="2964790C"/>
    <w:rsid w:val="33692C06"/>
    <w:rsid w:val="421E021E"/>
    <w:rsid w:val="49B95CD2"/>
    <w:rsid w:val="4D772691"/>
    <w:rsid w:val="4E015B9A"/>
    <w:rsid w:val="4E447328"/>
    <w:rsid w:val="603075F6"/>
    <w:rsid w:val="69004F74"/>
    <w:rsid w:val="6D2F407A"/>
    <w:rsid w:val="6D49173C"/>
    <w:rsid w:val="737C169B"/>
    <w:rsid w:val="74827185"/>
    <w:rsid w:val="7AF7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2"/>
    <w:semiHidden/>
    <w:qFormat/>
    <w:uiPriority w:val="0"/>
    <w:pPr>
      <w:shd w:val="clear" w:color="auto" w:fill="000080"/>
    </w:pPr>
    <w:rPr>
      <w:rFonts w:ascii="Times New Roman" w:hAnsi="Times New Roman" w:eastAsia="宋体" w:cs="Times New Roman"/>
      <w:szCs w:val="24"/>
    </w:rPr>
  </w:style>
  <w:style w:type="paragraph" w:styleId="5">
    <w:name w:val="Body Text Indent"/>
    <w:basedOn w:val="1"/>
    <w:link w:val="21"/>
    <w:qFormat/>
    <w:uiPriority w:val="0"/>
    <w:pPr>
      <w:ind w:firstLine="645"/>
    </w:pPr>
    <w:rPr>
      <w:rFonts w:ascii="仿宋_GB2312" w:hAnsi="Times New Roman" w:eastAsia="仿宋_GB2312" w:cs="Times New Roman"/>
      <w:sz w:val="32"/>
      <w:szCs w:val="32"/>
    </w:rPr>
  </w:style>
  <w:style w:type="paragraph" w:styleId="6">
    <w:name w:val="Date"/>
    <w:basedOn w:val="1"/>
    <w:next w:val="1"/>
    <w:link w:val="19"/>
    <w:qFormat/>
    <w:uiPriority w:val="0"/>
    <w:rPr>
      <w:rFonts w:ascii="Times New Roman" w:hAnsi="Times New Roman" w:eastAsia="楷体_GB2312" w:cs="Times New Roman"/>
      <w:sz w:val="32"/>
      <w:szCs w:val="20"/>
    </w:rPr>
  </w:style>
  <w:style w:type="paragraph" w:styleId="7">
    <w:name w:val="Balloon Text"/>
    <w:basedOn w:val="1"/>
    <w:link w:val="20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line="450" w:lineRule="atLeast"/>
      <w:jc w:val="left"/>
    </w:pPr>
    <w:rPr>
      <w:rFonts w:ascii="宋体" w:hAnsi="宋体" w:eastAsia="宋体" w:cs="宋体"/>
      <w:color w:val="000000"/>
      <w:kern w:val="0"/>
      <w:szCs w:val="21"/>
    </w:rPr>
  </w:style>
  <w:style w:type="table" w:styleId="12">
    <w:name w:val="Table Grid"/>
    <w:basedOn w:val="11"/>
    <w:qFormat/>
    <w:uiPriority w:val="59"/>
    <w:rPr>
      <w:rFonts w:ascii="等线" w:hAnsi="等线" w:eastAsia="等线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9"/>
    <w:qFormat/>
    <w:uiPriority w:val="0"/>
    <w:rPr>
      <w:sz w:val="18"/>
      <w:szCs w:val="18"/>
    </w:rPr>
  </w:style>
  <w:style w:type="character" w:customStyle="1" w:styleId="16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标题 1 Char"/>
    <w:basedOn w:val="1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标题 2 Char"/>
    <w:basedOn w:val="13"/>
    <w:link w:val="3"/>
    <w:qFormat/>
    <w:uiPriority w:val="0"/>
    <w:rPr>
      <w:rFonts w:ascii="Arial" w:hAnsi="Arial" w:eastAsia="黑体" w:cs="Times New Roman"/>
      <w:b/>
      <w:sz w:val="32"/>
      <w:szCs w:val="24"/>
    </w:rPr>
  </w:style>
  <w:style w:type="character" w:customStyle="1" w:styleId="19">
    <w:name w:val="日期 Char"/>
    <w:basedOn w:val="13"/>
    <w:link w:val="6"/>
    <w:qFormat/>
    <w:uiPriority w:val="0"/>
    <w:rPr>
      <w:rFonts w:ascii="Times New Roman" w:hAnsi="Times New Roman" w:eastAsia="楷体_GB2312" w:cs="Times New Roman"/>
      <w:sz w:val="32"/>
      <w:szCs w:val="20"/>
    </w:rPr>
  </w:style>
  <w:style w:type="character" w:customStyle="1" w:styleId="20">
    <w:name w:val="批注框文本 Char"/>
    <w:basedOn w:val="13"/>
    <w:link w:val="7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正文文本缩进 Char"/>
    <w:basedOn w:val="13"/>
    <w:link w:val="5"/>
    <w:qFormat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22">
    <w:name w:val="文档结构图 Char"/>
    <w:basedOn w:val="13"/>
    <w:link w:val="4"/>
    <w:semiHidden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paragraph" w:customStyle="1" w:styleId="2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黑体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4016BE-43A6-463E-A960-5A1254EFB2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630</Characters>
  <Lines>4</Lines>
  <Paragraphs>1</Paragraphs>
  <TotalTime>3</TotalTime>
  <ScaleCrop>false</ScaleCrop>
  <LinksUpToDate>false</LinksUpToDate>
  <CharactersWithSpaces>641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2022-03-02T02:09:00Z</dcterms:created>
  <dc:creator>王雅婧</dc:creator>
  <cp:lastModifiedBy>Administrator</cp:lastModifiedBy>
  <dcterms:modified xsi:type="dcterms:W3CDTF">2022-04-11T05:32:46Z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522C3F757D314E2F9EA9B9A0D977B05D</vt:lpwstr>
  </property>
</Properties>
</file>