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902"/>
        <w:gridCol w:w="1134"/>
        <w:gridCol w:w="1134"/>
        <w:gridCol w:w="709"/>
        <w:gridCol w:w="163"/>
        <w:gridCol w:w="404"/>
        <w:gridCol w:w="432"/>
        <w:gridCol w:w="1410"/>
      </w:tblGrid>
      <w:tr w:rsidR="003C7CAD" w:rsidRPr="003C7CAD" w:rsidTr="00100296">
        <w:trPr>
          <w:trHeight w:hRule="exact" w:val="440"/>
          <w:jc w:val="center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100296">
        <w:trPr>
          <w:trHeight w:val="194"/>
          <w:jc w:val="center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250558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10029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00296" w:rsidRDefault="00100296" w:rsidP="001002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财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</w:t>
            </w:r>
            <w:proofErr w:type="gram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【2020】1875号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一般性转移支付因素法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-校园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保障经费</w:t>
            </w: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505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后勤部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121B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第一实验小学前门分校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505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庆楠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505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13511061818</w:t>
            </w: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2136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34.56</w:t>
            </w:r>
          </w:p>
          <w:p w:rsidR="002136AF" w:rsidRDefault="002136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34.56</w:t>
            </w:r>
          </w:p>
          <w:p w:rsidR="002136AF" w:rsidRPr="003C7CAD" w:rsidRDefault="002136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AF" w:rsidRDefault="002136AF" w:rsidP="002136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34.56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AF" w:rsidRDefault="002136AF" w:rsidP="002136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34.56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505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505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AF" w:rsidRDefault="002136AF" w:rsidP="002136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34.56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AF" w:rsidRDefault="002136AF" w:rsidP="002136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34.56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AF" w:rsidRDefault="002136AF" w:rsidP="002136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34.56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136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967DC7">
        <w:trPr>
          <w:trHeight w:hRule="exact" w:val="1591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0D2" w:rsidRPr="00683E0F" w:rsidRDefault="009010D2" w:rsidP="009010D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1.通过财政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预算金额拨付校园保安人员经费，</w:t>
            </w:r>
            <w:r w:rsidRPr="00683E0F">
              <w:rPr>
                <w:rFonts w:ascii="宋体" w:hAnsi="宋体" w:cs="宋体" w:hint="eastAsia"/>
                <w:kern w:val="0"/>
                <w:sz w:val="18"/>
                <w:szCs w:val="18"/>
              </w:rPr>
              <w:t>加强</w:t>
            </w:r>
            <w:r w:rsidRPr="00683E0F">
              <w:rPr>
                <w:rFonts w:ascii="宋体" w:hAnsi="宋体" w:cs="宋体"/>
                <w:kern w:val="0"/>
                <w:sz w:val="18"/>
                <w:szCs w:val="18"/>
              </w:rPr>
              <w:t>校园保卫力量建设，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确保保安人员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固定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队伍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稳定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9010D2" w:rsidRDefault="00683E0F" w:rsidP="00683E0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83E0F">
              <w:rPr>
                <w:rFonts w:ascii="宋体" w:hAnsi="宋体" w:cs="宋体" w:hint="eastAsia"/>
                <w:kern w:val="0"/>
                <w:sz w:val="18"/>
                <w:szCs w:val="18"/>
              </w:rPr>
              <w:t>2.推动学校安全</w:t>
            </w:r>
            <w:r w:rsidRPr="00683E0F">
              <w:rPr>
                <w:rFonts w:ascii="宋体" w:hAnsi="宋体" w:cs="宋体"/>
                <w:kern w:val="0"/>
                <w:sz w:val="18"/>
                <w:szCs w:val="18"/>
              </w:rPr>
              <w:t>教育与管理的规范化、科学化，增强实效性</w:t>
            </w:r>
            <w:r w:rsidR="009010D2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3C7CAD" w:rsidRPr="00683E0F" w:rsidRDefault="00683E0F" w:rsidP="00683E0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83E0F"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 w:rsidRPr="00683E0F">
              <w:rPr>
                <w:rFonts w:ascii="宋体" w:hAnsi="宋体" w:cs="宋体" w:hint="eastAsia"/>
                <w:kern w:val="0"/>
                <w:sz w:val="18"/>
                <w:szCs w:val="18"/>
              </w:rPr>
              <w:t>维护</w:t>
            </w:r>
            <w:r w:rsidRPr="00683E0F">
              <w:rPr>
                <w:rFonts w:ascii="宋体" w:hAnsi="宋体" w:cs="宋体"/>
                <w:kern w:val="0"/>
                <w:sz w:val="18"/>
                <w:szCs w:val="18"/>
              </w:rPr>
              <w:t>学校安全，保障学校</w:t>
            </w:r>
            <w:r w:rsidRPr="00683E0F">
              <w:rPr>
                <w:rFonts w:ascii="宋体" w:hAnsi="宋体" w:cs="宋体" w:hint="eastAsia"/>
                <w:kern w:val="0"/>
                <w:sz w:val="18"/>
                <w:szCs w:val="18"/>
              </w:rPr>
              <w:t>财产</w:t>
            </w:r>
            <w:r w:rsidRPr="00683E0F">
              <w:rPr>
                <w:rFonts w:ascii="宋体" w:hAnsi="宋体" w:cs="宋体"/>
                <w:kern w:val="0"/>
                <w:sz w:val="18"/>
                <w:szCs w:val="18"/>
              </w:rPr>
              <w:t>安全</w:t>
            </w:r>
            <w:r w:rsidRPr="00683E0F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83E0F">
              <w:rPr>
                <w:rFonts w:ascii="宋体" w:hAnsi="宋体" w:cs="宋体"/>
                <w:kern w:val="0"/>
                <w:sz w:val="18"/>
                <w:szCs w:val="18"/>
              </w:rPr>
              <w:t>保障全校师生</w:t>
            </w:r>
            <w:r w:rsidRPr="00683E0F">
              <w:rPr>
                <w:rFonts w:ascii="宋体" w:hAnsi="宋体" w:cs="宋体" w:hint="eastAsia"/>
                <w:kern w:val="0"/>
                <w:sz w:val="18"/>
                <w:szCs w:val="18"/>
              </w:rPr>
              <w:t>人身</w:t>
            </w:r>
            <w:r w:rsidRPr="00683E0F">
              <w:rPr>
                <w:rFonts w:ascii="宋体" w:hAnsi="宋体" w:cs="宋体"/>
                <w:kern w:val="0"/>
                <w:sz w:val="18"/>
                <w:szCs w:val="18"/>
              </w:rPr>
              <w:t>安全</w:t>
            </w:r>
            <w:r w:rsidR="009010D2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="009010D2">
              <w:rPr>
                <w:rFonts w:ascii="宋体" w:hAnsi="宋体" w:cs="宋体"/>
                <w:kern w:val="0"/>
                <w:sz w:val="18"/>
                <w:szCs w:val="18"/>
              </w:rPr>
              <w:t>校园</w:t>
            </w:r>
            <w:r w:rsidR="009010D2">
              <w:rPr>
                <w:rFonts w:ascii="宋体" w:hAnsi="宋体" w:cs="宋体" w:hint="eastAsia"/>
                <w:kern w:val="0"/>
                <w:sz w:val="18"/>
                <w:szCs w:val="18"/>
              </w:rPr>
              <w:t>秩序</w:t>
            </w:r>
            <w:r w:rsidR="009010D2">
              <w:rPr>
                <w:rFonts w:ascii="宋体" w:hAnsi="宋体" w:cs="宋体"/>
                <w:kern w:val="0"/>
                <w:sz w:val="18"/>
                <w:szCs w:val="18"/>
              </w:rPr>
              <w:t>持续稳定。</w:t>
            </w:r>
          </w:p>
          <w:p w:rsidR="00683E0F" w:rsidRPr="00683E0F" w:rsidRDefault="00683E0F" w:rsidP="00683E0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72EC7" w:rsidP="00683E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消除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安全隐患，保障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了学校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安全运行，保障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开展。</w:t>
            </w:r>
          </w:p>
        </w:tc>
      </w:tr>
      <w:tr w:rsidR="003C7CAD" w:rsidRPr="003C7CAD" w:rsidTr="00BC3E80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B24C26" w:rsidRDefault="00C015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250558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FFFFF"/>
              </w:rPr>
              <w:t>安保人员数量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683E0F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="002C1F03"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683E0F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="002C1F03"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683E0F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683E0F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B24C26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58" w:rsidRPr="00B24C26" w:rsidRDefault="00250558" w:rsidP="00250558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24C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保安在岗率</w:t>
            </w:r>
          </w:p>
          <w:p w:rsidR="003C7CAD" w:rsidRPr="00B24C26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250558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FFFFF"/>
              </w:rPr>
              <w:t>保安</w:t>
            </w:r>
            <w:proofErr w:type="gramStart"/>
            <w:r w:rsidRPr="00B24C26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FFFFF"/>
              </w:rPr>
              <w:t>在岗率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683E0F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683E0F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2C1F03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2C1F03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B24C26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250558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FFFFF"/>
              </w:rPr>
              <w:t>安全培训合格率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683E0F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683E0F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2C1F03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2C1F03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B24C26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2C1F03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保安</w:t>
            </w:r>
            <w:r w:rsidRPr="00B24C2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服务期限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2C1F03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2C1F03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2C1F03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2C1F03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683E0F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校园</w:t>
            </w:r>
            <w:r w:rsidRPr="00B24C2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保障经费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BC3E80" w:rsidP="002C1F03">
            <w:pPr>
              <w:widowControl/>
              <w:spacing w:line="240" w:lineRule="exac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34.56</w:t>
            </w:r>
            <w:r w:rsidR="002C1F03"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2C1F03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34.56万元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2C1F03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2C1F03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B24C26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B24C26" w:rsidRDefault="00C015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B24C26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B24C26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B24C26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B24C26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B24C26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C3E80">
        <w:trPr>
          <w:trHeight w:hRule="exact" w:val="5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072EC7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安全</w:t>
            </w:r>
            <w:r w:rsidRPr="00B24C2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事故发生数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2C1F03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2C1F03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A761D5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A761D5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B24C26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24C26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2C1F03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F03" w:rsidRPr="003C7CAD" w:rsidRDefault="002C1F03" w:rsidP="002C1F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生态效益</w:t>
            </w:r>
          </w:p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B24C26" w:rsidP="002C1F0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是否</w:t>
            </w:r>
            <w:r w:rsidRPr="00B24C2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积极响应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B24C26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B24C26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B24C26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2C1F03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F03" w:rsidRPr="003C7CAD" w:rsidRDefault="002C1F03" w:rsidP="002C1F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2C1F03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F03" w:rsidRPr="003C7CAD" w:rsidRDefault="002C1F03" w:rsidP="002C1F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2C1F03" w:rsidRPr="003C7CAD" w:rsidTr="00BC3E80">
        <w:trPr>
          <w:trHeight w:hRule="exact" w:val="64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F03" w:rsidRPr="003C7CAD" w:rsidRDefault="002C1F03" w:rsidP="002C1F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24C26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FFFFF"/>
              </w:rPr>
              <w:t>校园安全</w:t>
            </w:r>
            <w:r w:rsidRPr="00B24C26"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  <w:t>维护与提升</w:t>
            </w:r>
            <w:r w:rsidRPr="00B24C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产生可持续性影响</w:t>
            </w:r>
          </w:p>
          <w:p w:rsidR="002C1F03" w:rsidRPr="00B24C26" w:rsidRDefault="002C1F03" w:rsidP="002C1F03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24C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产生可持续性影响</w:t>
            </w:r>
          </w:p>
          <w:p w:rsidR="002C1F03" w:rsidRPr="00B24C26" w:rsidRDefault="002C1F03" w:rsidP="002C1F03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24C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产生可持续性影响</w:t>
            </w:r>
          </w:p>
          <w:p w:rsidR="002C1F03" w:rsidRPr="00B24C26" w:rsidRDefault="002C1F03" w:rsidP="002C1F0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满意度</w:t>
            </w:r>
            <w:r w:rsidRPr="00B24C26">
              <w:rPr>
                <w:rFonts w:asciiTheme="minorEastAsia" w:hAnsiTheme="minorEastAsia" w:cs="Arial"/>
                <w:color w:val="333333"/>
                <w:sz w:val="18"/>
                <w:szCs w:val="18"/>
                <w:shd w:val="clear" w:color="auto" w:fill="FFFFFF"/>
              </w:rPr>
              <w:t>≥95%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满意度</w:t>
            </w:r>
            <w:r w:rsidRPr="00B24C26">
              <w:rPr>
                <w:rFonts w:asciiTheme="minorEastAsia" w:hAnsiTheme="minorEastAsia" w:cs="Arial"/>
                <w:color w:val="333333"/>
                <w:sz w:val="18"/>
                <w:szCs w:val="18"/>
                <w:shd w:val="clear" w:color="auto" w:fill="FFFFFF"/>
              </w:rPr>
              <w:t>≥95%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B24C26" w:rsidP="00B24C26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2C1F03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F03" w:rsidRPr="003C7CAD" w:rsidRDefault="002C1F03" w:rsidP="002C1F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B24C26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2C1F03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F03" w:rsidRPr="003C7CAD" w:rsidRDefault="002C1F03" w:rsidP="002C1F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3C7CAD" w:rsidRDefault="002C1F03" w:rsidP="002C1F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2C1F03" w:rsidRPr="003C7CAD" w:rsidTr="00BC3E80">
        <w:trPr>
          <w:trHeight w:hRule="exact" w:val="5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F03" w:rsidRPr="003C7CAD" w:rsidRDefault="002C1F03" w:rsidP="002C1F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03" w:rsidRPr="003C7CAD" w:rsidRDefault="002C1F03" w:rsidP="002C1F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C1F03" w:rsidRDefault="002C1F03" w:rsidP="002C1F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C1F03" w:rsidRPr="003C7CAD" w:rsidRDefault="002C1F03" w:rsidP="002C1F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1F0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C1F03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FFFFF"/>
              </w:rPr>
              <w:t>师生家长满意度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1F0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满意度</w:t>
            </w:r>
            <w:r w:rsidRPr="002C1F03">
              <w:rPr>
                <w:rFonts w:asciiTheme="minorEastAsia" w:hAnsiTheme="minorEastAsia" w:cs="Arial"/>
                <w:color w:val="333333"/>
                <w:sz w:val="18"/>
                <w:szCs w:val="18"/>
                <w:shd w:val="clear" w:color="auto" w:fill="FFFFFF"/>
              </w:rPr>
              <w:t>≥95%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1F0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满意度</w:t>
            </w:r>
            <w:r w:rsidRPr="002C1F03">
              <w:rPr>
                <w:rFonts w:asciiTheme="minorEastAsia" w:hAnsiTheme="minorEastAsia" w:cs="Arial"/>
                <w:color w:val="333333"/>
                <w:sz w:val="18"/>
                <w:szCs w:val="18"/>
                <w:shd w:val="clear" w:color="auto" w:fill="FFFFFF"/>
              </w:rPr>
              <w:t>≥95%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1F0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1F0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B24C26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2C1F03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F03" w:rsidRPr="003C7CAD" w:rsidRDefault="002C1F03" w:rsidP="002C1F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F03" w:rsidRPr="003C7CAD" w:rsidRDefault="002C1F03" w:rsidP="002C1F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2C1F03" w:rsidRPr="003C7CAD" w:rsidTr="00BC3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3C7CAD" w:rsidRDefault="002C1F03" w:rsidP="002C1F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3C7CAD" w:rsidRDefault="002C1F03" w:rsidP="002C1F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2C1F03" w:rsidRPr="003C7CAD" w:rsidTr="00BC3E80">
        <w:trPr>
          <w:trHeight w:hRule="exact" w:val="291"/>
          <w:jc w:val="center"/>
        </w:trPr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C1F0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862DB9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862DB9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03" w:rsidRPr="002C1F03" w:rsidRDefault="002C1F03" w:rsidP="002C1F0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B24C26">
      <w:footerReference w:type="even" r:id="rId8"/>
      <w:footerReference w:type="default" r:id="rId9"/>
      <w:pgSz w:w="11906" w:h="16838" w:code="9"/>
      <w:pgMar w:top="851" w:right="1474" w:bottom="43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A8" w:rsidRDefault="009F59A8" w:rsidP="003C7CAD">
      <w:r>
        <w:separator/>
      </w:r>
    </w:p>
  </w:endnote>
  <w:endnote w:type="continuationSeparator" w:id="0">
    <w:p w:rsidR="009F59A8" w:rsidRDefault="009F59A8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9F59A8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9F59A8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A8" w:rsidRDefault="009F59A8" w:rsidP="003C7CAD">
      <w:r>
        <w:separator/>
      </w:r>
    </w:p>
  </w:footnote>
  <w:footnote w:type="continuationSeparator" w:id="0">
    <w:p w:rsidR="009F59A8" w:rsidRDefault="009F59A8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1C09C9"/>
    <w:multiLevelType w:val="hybridMultilevel"/>
    <w:tmpl w:val="F9C0D0C8"/>
    <w:lvl w:ilvl="0" w:tplc="146CE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3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5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2EC7"/>
    <w:rsid w:val="0007383F"/>
    <w:rsid w:val="00075A2D"/>
    <w:rsid w:val="00076A37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296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1DEA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36AF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558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1F03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1B3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18EE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27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3E0F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2DB9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0D2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67DC7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9A8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761D5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4C26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3E80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185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5D5F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493FD6-4CF3-45D9-AEDB-DA3F2483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5F38E-B6C5-4B2E-8191-046B14C9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9</cp:revision>
  <dcterms:created xsi:type="dcterms:W3CDTF">2022-03-21T07:38:00Z</dcterms:created>
  <dcterms:modified xsi:type="dcterms:W3CDTF">2022-03-29T00:23:00Z</dcterms:modified>
</cp:coreProperties>
</file>