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221"/>
        <w:gridCol w:w="708"/>
        <w:gridCol w:w="851"/>
        <w:gridCol w:w="1559"/>
        <w:gridCol w:w="425"/>
        <w:gridCol w:w="278"/>
        <w:gridCol w:w="141"/>
        <w:gridCol w:w="695"/>
        <w:gridCol w:w="699"/>
      </w:tblGrid>
      <w:tr w:rsidR="0010077E" w:rsidRPr="003C7CAD" w:rsidTr="00476DC4">
        <w:trPr>
          <w:trHeight w:hRule="exact" w:val="440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77E" w:rsidRPr="003C7CAD" w:rsidRDefault="0010077E" w:rsidP="00476DC4">
            <w:pPr>
              <w:widowControl/>
              <w:spacing w:line="320" w:lineRule="exact"/>
              <w:ind w:firstLineChars="900" w:firstLine="289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0077E" w:rsidRPr="003C7CAD" w:rsidTr="00476DC4">
        <w:trPr>
          <w:trHeight w:val="194"/>
          <w:jc w:val="center"/>
        </w:trPr>
        <w:tc>
          <w:tcPr>
            <w:tcW w:w="89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0077E" w:rsidRPr="003C7CAD" w:rsidRDefault="0010077E" w:rsidP="006A3C4C">
            <w:pPr>
              <w:widowControl/>
              <w:ind w:firstLine="440"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="00201DDC">
              <w:rPr>
                <w:rFonts w:ascii="宋体" w:hAnsi="宋体" w:cs="宋体" w:hint="eastAsia"/>
                <w:kern w:val="0"/>
                <w:sz w:val="22"/>
                <w:szCs w:val="24"/>
              </w:rPr>
              <w:t>202</w:t>
            </w:r>
            <w:r w:rsidR="006A3C4C">
              <w:rPr>
                <w:rFonts w:ascii="宋体" w:hAnsi="宋体" w:cs="宋体"/>
                <w:kern w:val="0"/>
                <w:sz w:val="22"/>
                <w:szCs w:val="24"/>
              </w:rPr>
              <w:t>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10077E" w:rsidRPr="003C7CAD" w:rsidTr="00476DC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901952" w:rsidP="00201DDC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扩班</w:t>
            </w:r>
            <w:r w:rsidR="00201DDC"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设备项目</w:t>
            </w:r>
          </w:p>
        </w:tc>
      </w:tr>
      <w:tr w:rsidR="0010077E" w:rsidRPr="003C7CAD" w:rsidTr="000E5906">
        <w:trPr>
          <w:trHeight w:hRule="exact" w:val="58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0E5906" w:rsidP="000E5906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E5906"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0A5E4E" w:rsidP="00201DDC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椿树馆小学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0E5906" w:rsidRDefault="000E5906" w:rsidP="000E5906">
            <w:pPr>
              <w:widowControl/>
              <w:spacing w:line="240" w:lineRule="exact"/>
              <w:ind w:firstLine="360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E5906">
              <w:rPr>
                <w:rFonts w:asciiTheme="minorEastAsia" w:eastAsiaTheme="minorEastAsia" w:hAnsiTheme="minorEastAsia" w:cs="新宋体" w:hint="eastAsia"/>
                <w:kern w:val="0"/>
                <w:sz w:val="18"/>
                <w:szCs w:val="18"/>
              </w:rPr>
              <w:t>李</w:t>
            </w:r>
            <w:r w:rsidR="00901952">
              <w:rPr>
                <w:rFonts w:asciiTheme="minorEastAsia" w:eastAsiaTheme="minorEastAsia" w:hAnsiTheme="minorEastAsia" w:cs="新宋体" w:hint="eastAsia"/>
                <w:kern w:val="0"/>
                <w:sz w:val="18"/>
                <w:szCs w:val="18"/>
              </w:rPr>
              <w:t>亚慧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0E5906" w:rsidRDefault="0010077E" w:rsidP="0010077E">
            <w:pPr>
              <w:widowControl/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E5906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0E5906" w:rsidRDefault="000E5906" w:rsidP="000E5906">
            <w:pPr>
              <w:widowControl/>
              <w:spacing w:line="240" w:lineRule="exact"/>
              <w:ind w:firstLineChars="83" w:firstLine="149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0E5906">
              <w:rPr>
                <w:rFonts w:asciiTheme="minorEastAsia" w:eastAsiaTheme="minorEastAsia" w:hAnsiTheme="minorEastAsia" w:hint="eastAsia"/>
                <w:sz w:val="18"/>
                <w:szCs w:val="18"/>
              </w:rPr>
              <w:t>13161736000</w:t>
            </w:r>
          </w:p>
        </w:tc>
      </w:tr>
      <w:tr w:rsidR="0010077E" w:rsidRPr="003C7CAD" w:rsidTr="000E5906">
        <w:trPr>
          <w:trHeight w:hRule="exact" w:val="562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10077E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47105C" w:rsidP="00E27AD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105C">
              <w:rPr>
                <w:rFonts w:ascii="宋体" w:hAnsi="宋体" w:cs="宋体"/>
                <w:kern w:val="0"/>
                <w:sz w:val="18"/>
                <w:szCs w:val="18"/>
              </w:rPr>
              <w:t>465800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47105C" w:rsidP="009D4AA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105C">
              <w:rPr>
                <w:rFonts w:ascii="宋体" w:hAnsi="宋体" w:cs="宋体"/>
                <w:kern w:val="0"/>
                <w:sz w:val="18"/>
                <w:szCs w:val="18"/>
              </w:rPr>
              <w:t>465800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47105C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105C">
              <w:rPr>
                <w:rFonts w:ascii="宋体" w:hAnsi="宋体" w:cs="宋体"/>
                <w:kern w:val="0"/>
                <w:sz w:val="18"/>
                <w:szCs w:val="18"/>
              </w:rPr>
              <w:t>465800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E27AD1" w:rsidP="00E27AD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100&amp;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E27AD1" w:rsidP="00E27AD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47105C" w:rsidP="009D4AA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105C">
              <w:rPr>
                <w:rFonts w:ascii="宋体" w:hAnsi="宋体" w:cs="宋体"/>
                <w:kern w:val="0"/>
                <w:sz w:val="18"/>
                <w:szCs w:val="18"/>
              </w:rPr>
              <w:t>465800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47105C" w:rsidP="009D4AA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7105C">
              <w:rPr>
                <w:rFonts w:ascii="宋体" w:hAnsi="宋体" w:cs="宋体"/>
                <w:kern w:val="0"/>
                <w:sz w:val="18"/>
                <w:szCs w:val="18"/>
              </w:rPr>
              <w:t>465800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D4AA5" w:rsidRPr="003C7CAD" w:rsidTr="000E590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5" w:rsidRDefault="009D4AA5" w:rsidP="009D4AA5">
            <w:pPr>
              <w:ind w:firstLine="360"/>
            </w:pPr>
            <w:r w:rsidRPr="00627280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D4AA5" w:rsidRPr="003C7CAD" w:rsidTr="000E5906">
        <w:trPr>
          <w:trHeight w:hRule="exact" w:val="399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AA5" w:rsidRDefault="009D4AA5" w:rsidP="009D4AA5">
            <w:pPr>
              <w:ind w:firstLine="360"/>
            </w:pPr>
            <w:r w:rsidRPr="00627280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AA5" w:rsidRPr="003C7CAD" w:rsidRDefault="009D4AA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0077E" w:rsidRPr="003C7CAD" w:rsidTr="00832AD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0077E" w:rsidRPr="003C7CAD" w:rsidTr="00832ADC">
        <w:trPr>
          <w:trHeight w:hRule="exact" w:val="1212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201DDC" w:rsidP="006A3C4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hint="eastAsia"/>
                <w:color w:val="000000"/>
                <w:sz w:val="18"/>
                <w:szCs w:val="18"/>
              </w:rPr>
              <w:t>给班级、办公室配备</w:t>
            </w:r>
            <w:r w:rsidR="002F2E19">
              <w:rPr>
                <w:rFonts w:hint="eastAsia"/>
                <w:color w:val="000000"/>
                <w:sz w:val="18"/>
                <w:szCs w:val="18"/>
              </w:rPr>
              <w:t>扩班</w:t>
            </w:r>
            <w:r w:rsidRPr="00201DDC">
              <w:rPr>
                <w:rFonts w:hint="eastAsia"/>
                <w:color w:val="000000"/>
                <w:sz w:val="18"/>
                <w:szCs w:val="18"/>
              </w:rPr>
              <w:t>设备和提升全校整体</w:t>
            </w:r>
            <w:r w:rsidR="002F2E19">
              <w:rPr>
                <w:rFonts w:hint="eastAsia"/>
                <w:color w:val="000000"/>
                <w:sz w:val="18"/>
                <w:szCs w:val="18"/>
              </w:rPr>
              <w:t>扩班</w:t>
            </w:r>
            <w:r w:rsidRPr="00201DDC">
              <w:rPr>
                <w:rFonts w:hint="eastAsia"/>
                <w:color w:val="000000"/>
                <w:sz w:val="18"/>
                <w:szCs w:val="18"/>
              </w:rPr>
              <w:t>性能，满足校内</w:t>
            </w:r>
            <w:r w:rsidR="002F2E19">
              <w:rPr>
                <w:rFonts w:hint="eastAsia"/>
                <w:color w:val="000000"/>
                <w:sz w:val="18"/>
                <w:szCs w:val="18"/>
              </w:rPr>
              <w:t>扩班</w:t>
            </w:r>
            <w:r w:rsidR="006A3C4C">
              <w:rPr>
                <w:rFonts w:hint="eastAsia"/>
                <w:color w:val="000000"/>
                <w:sz w:val="18"/>
                <w:szCs w:val="18"/>
              </w:rPr>
              <w:t>需求</w:t>
            </w:r>
            <w:r w:rsidR="006A3C4C">
              <w:rPr>
                <w:color w:val="000000"/>
                <w:sz w:val="18"/>
                <w:szCs w:val="18"/>
              </w:rPr>
              <w:t>，提</w:t>
            </w:r>
            <w:r w:rsidRPr="00201DDC">
              <w:rPr>
                <w:rFonts w:hint="eastAsia"/>
                <w:color w:val="000000"/>
                <w:sz w:val="18"/>
                <w:szCs w:val="18"/>
              </w:rPr>
              <w:t>升在校师生的</w:t>
            </w:r>
            <w:r w:rsidR="002F2E19">
              <w:rPr>
                <w:rFonts w:hint="eastAsia"/>
                <w:color w:val="000000"/>
                <w:sz w:val="18"/>
                <w:szCs w:val="18"/>
              </w:rPr>
              <w:t>扩班</w:t>
            </w:r>
            <w:r w:rsidRPr="00201DDC">
              <w:rPr>
                <w:rFonts w:hint="eastAsia"/>
                <w:color w:val="000000"/>
                <w:sz w:val="18"/>
                <w:szCs w:val="18"/>
              </w:rPr>
              <w:t>使用体验，促进学校信息化管理和服务的发展。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6A3C4C" w:rsidP="00201D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hint="eastAsia"/>
                <w:color w:val="000000"/>
                <w:sz w:val="18"/>
                <w:szCs w:val="18"/>
              </w:rPr>
              <w:t>给班级、办公室配备</w:t>
            </w:r>
            <w:r>
              <w:rPr>
                <w:rFonts w:hint="eastAsia"/>
                <w:color w:val="000000"/>
                <w:sz w:val="18"/>
                <w:szCs w:val="18"/>
              </w:rPr>
              <w:t>扩班</w:t>
            </w:r>
            <w:r w:rsidRPr="00201DDC">
              <w:rPr>
                <w:rFonts w:hint="eastAsia"/>
                <w:color w:val="000000"/>
                <w:sz w:val="18"/>
                <w:szCs w:val="18"/>
              </w:rPr>
              <w:t>设备和提升全校整体</w:t>
            </w:r>
            <w:r>
              <w:rPr>
                <w:rFonts w:hint="eastAsia"/>
                <w:color w:val="000000"/>
                <w:sz w:val="18"/>
                <w:szCs w:val="18"/>
              </w:rPr>
              <w:t>扩班</w:t>
            </w:r>
            <w:r w:rsidRPr="00201DDC">
              <w:rPr>
                <w:rFonts w:hint="eastAsia"/>
                <w:color w:val="000000"/>
                <w:sz w:val="18"/>
                <w:szCs w:val="18"/>
              </w:rPr>
              <w:t>性能，满足校内</w:t>
            </w:r>
            <w:r>
              <w:rPr>
                <w:rFonts w:hint="eastAsia"/>
                <w:color w:val="000000"/>
                <w:sz w:val="18"/>
                <w:szCs w:val="18"/>
              </w:rPr>
              <w:t>扩班需求</w:t>
            </w:r>
            <w:r>
              <w:rPr>
                <w:color w:val="000000"/>
                <w:sz w:val="18"/>
                <w:szCs w:val="18"/>
              </w:rPr>
              <w:t>，提</w:t>
            </w:r>
            <w:r w:rsidRPr="00201DDC">
              <w:rPr>
                <w:rFonts w:hint="eastAsia"/>
                <w:color w:val="000000"/>
                <w:sz w:val="18"/>
                <w:szCs w:val="18"/>
              </w:rPr>
              <w:t>升在校师生的</w:t>
            </w:r>
            <w:r>
              <w:rPr>
                <w:rFonts w:hint="eastAsia"/>
                <w:color w:val="000000"/>
                <w:sz w:val="18"/>
                <w:szCs w:val="18"/>
              </w:rPr>
              <w:t>扩班</w:t>
            </w:r>
            <w:r w:rsidRPr="00201DDC">
              <w:rPr>
                <w:rFonts w:hint="eastAsia"/>
                <w:color w:val="000000"/>
                <w:sz w:val="18"/>
                <w:szCs w:val="18"/>
              </w:rPr>
              <w:t>使用体验，促进学校信息化管理和服务的发展。</w:t>
            </w:r>
          </w:p>
        </w:tc>
      </w:tr>
      <w:tr w:rsidR="0010077E" w:rsidRPr="003C7CAD" w:rsidTr="000E590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10077E" w:rsidP="00E27AD1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0077E" w:rsidRPr="00201DDC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0077E" w:rsidRPr="00201DDC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201DDC" w:rsidRDefault="0010077E" w:rsidP="00832ADC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DC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0077E" w:rsidRPr="003C7CAD" w:rsidTr="000E5906">
        <w:trPr>
          <w:trHeight w:hRule="exact" w:val="76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832ADC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</w:t>
            </w: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年计划完成，确保整个项目的安全可靠。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832ADC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已经完成，</w:t>
            </w: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安全可靠。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832ADC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832ADC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832ADC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3C7CAD" w:rsidTr="000E5906">
        <w:trPr>
          <w:trHeight w:hRule="exact" w:val="83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按照国家要求标准建设，产品质量过硬。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832ADC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完全按照国家要求标准建设，产品质量过硬。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3C7CAD" w:rsidTr="000E5906">
        <w:trPr>
          <w:trHeight w:hRule="exact" w:val="9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572609" w:rsidP="007B4065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预期一个月内完成：</w:t>
            </w:r>
            <w:r w:rsidR="007B4065" w:rsidRPr="007B4065">
              <w:rPr>
                <w:rFonts w:ascii="宋体" w:hAnsi="宋体" w:cs="宋体" w:hint="eastAsia"/>
                <w:kern w:val="0"/>
                <w:sz w:val="18"/>
                <w:szCs w:val="18"/>
              </w:rPr>
              <w:t>施工布线二十天，设备安装调试培训一周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572609" w:rsidP="00572609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一个月内完成：其中</w:t>
            </w:r>
            <w:r w:rsidRPr="007B4065">
              <w:rPr>
                <w:rFonts w:ascii="宋体" w:hAnsi="宋体" w:cs="宋体" w:hint="eastAsia"/>
                <w:kern w:val="0"/>
                <w:sz w:val="18"/>
                <w:szCs w:val="18"/>
              </w:rPr>
              <w:t>施工布线二十天，设备安装调试培训一周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3C7CAD" w:rsidTr="000E5906">
        <w:trPr>
          <w:trHeight w:hRule="exact" w:val="6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项目计划总投资为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39.8万</w:t>
            </w: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832ADC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总投资为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39.8万</w:t>
            </w:r>
            <w:r w:rsidRPr="00832ADC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3C7CAD" w:rsidTr="000E5906">
        <w:trPr>
          <w:trHeight w:hRule="exact" w:val="11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25DCF" w:rsidRPr="003C7CAD" w:rsidRDefault="00B25DCF" w:rsidP="007B406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832ADC" w:rsidRDefault="00B25DCF" w:rsidP="00832ADC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实现教室和办公室的无线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覆盖；实现本校无线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性能提升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B25DCF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实现</w:t>
            </w:r>
            <w:r w:rsidR="00C40469">
              <w:rPr>
                <w:rFonts w:ascii="宋体" w:hAnsi="宋体" w:hint="eastAsia"/>
                <w:color w:val="000000"/>
                <w:sz w:val="18"/>
                <w:szCs w:val="18"/>
              </w:rPr>
              <w:t>了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教室和办公室的无线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覆盖；实现</w:t>
            </w:r>
            <w:r w:rsidR="00C40469">
              <w:rPr>
                <w:rFonts w:ascii="宋体" w:hAnsi="宋体" w:hint="eastAsia"/>
                <w:color w:val="000000"/>
                <w:sz w:val="18"/>
                <w:szCs w:val="18"/>
              </w:rPr>
              <w:t>了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本校无线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性能</w:t>
            </w:r>
            <w:r w:rsidR="00C40469">
              <w:rPr>
                <w:rFonts w:ascii="宋体" w:hAnsi="宋体" w:hint="eastAsia"/>
                <w:color w:val="000000"/>
                <w:sz w:val="18"/>
                <w:szCs w:val="18"/>
              </w:rPr>
              <w:t>的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提升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832ADC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25DCF" w:rsidRPr="003C7CAD" w:rsidTr="000E5906">
        <w:trPr>
          <w:trHeight w:hRule="exact" w:val="15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25DCF" w:rsidRPr="003C7CAD" w:rsidRDefault="00B25DCF" w:rsidP="007B406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C0060D" w:rsidRDefault="00C0060D" w:rsidP="00C40469">
            <w:pPr>
              <w:widowControl/>
              <w:spacing w:line="240" w:lineRule="exact"/>
              <w:ind w:firstLineChars="0" w:firstLine="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C0060D">
              <w:rPr>
                <w:rFonts w:asciiTheme="minorEastAsia" w:eastAsiaTheme="minorEastAsia" w:hAnsiTheme="minorEastAsia" w:hint="eastAsia"/>
                <w:sz w:val="18"/>
                <w:szCs w:val="18"/>
              </w:rPr>
              <w:t>办学条件得以进一步改善，将能够满足校区间</w:t>
            </w:r>
            <w:r w:rsidR="00C40469">
              <w:rPr>
                <w:rFonts w:asciiTheme="minorEastAsia" w:eastAsiaTheme="minorEastAsia" w:hAnsiTheme="minorEastAsia" w:hint="eastAsia"/>
                <w:sz w:val="18"/>
                <w:szCs w:val="18"/>
              </w:rPr>
              <w:t>沟通便捷的</w:t>
            </w:r>
            <w:r w:rsidRPr="00C0060D">
              <w:rPr>
                <w:rFonts w:asciiTheme="minorEastAsia" w:eastAsiaTheme="minorEastAsia" w:hAnsiTheme="minorEastAsia" w:hint="eastAsia"/>
                <w:sz w:val="18"/>
                <w:szCs w:val="18"/>
              </w:rPr>
              <w:t>需求，提高教职工办公效率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C40469" w:rsidP="00C40469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办学条件进一步改善，</w:t>
            </w:r>
            <w:r w:rsidRPr="00C0060D">
              <w:rPr>
                <w:rFonts w:asciiTheme="minorEastAsia" w:eastAsiaTheme="minorEastAsia" w:hAnsiTheme="minorEastAsia" w:hint="eastAsia"/>
                <w:sz w:val="18"/>
                <w:szCs w:val="18"/>
              </w:rPr>
              <w:t>满足校区间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沟通便捷的</w:t>
            </w:r>
            <w:r w:rsidRPr="00C0060D">
              <w:rPr>
                <w:rFonts w:asciiTheme="minorEastAsia" w:eastAsiaTheme="minorEastAsia" w:hAnsiTheme="minorEastAsia" w:hint="eastAsia"/>
                <w:sz w:val="18"/>
                <w:szCs w:val="18"/>
              </w:rPr>
              <w:t>需求，提高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了</w:t>
            </w:r>
            <w:r w:rsidRPr="00C0060D">
              <w:rPr>
                <w:rFonts w:asciiTheme="minorEastAsia" w:eastAsiaTheme="minorEastAsia" w:hAnsiTheme="minorEastAsia" w:hint="eastAsia"/>
                <w:sz w:val="18"/>
                <w:szCs w:val="18"/>
              </w:rPr>
              <w:t>教职工办公效率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DCF" w:rsidRPr="003C7CAD" w:rsidRDefault="00B25DCF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C0060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0077E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77E" w:rsidRPr="003C7CAD" w:rsidRDefault="0010077E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3C7CAD" w:rsidTr="000E5906">
        <w:trPr>
          <w:trHeight w:hRule="exact" w:val="12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7B4065" w:rsidRPr="003C7CAD" w:rsidRDefault="007B4065" w:rsidP="007B4065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7B4065" w:rsidRDefault="007B4065" w:rsidP="007B4065">
            <w:pPr>
              <w:widowControl/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可持续发展理念、育人环境需求理念、</w:t>
            </w:r>
            <w:r w:rsidRPr="007B4065">
              <w:rPr>
                <w:rFonts w:asciiTheme="minorEastAsia" w:eastAsiaTheme="minorEastAsia" w:hAnsiTheme="minorEastAsia" w:hint="eastAsia"/>
                <w:sz w:val="18"/>
                <w:szCs w:val="18"/>
              </w:rPr>
              <w:t>改善办学条件的达标项目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7B4065" w:rsidRDefault="007B4065" w:rsidP="00207244">
            <w:pPr>
              <w:widowControl/>
              <w:spacing w:line="24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可持续发展理念、育人环境需求理念、</w:t>
            </w:r>
            <w:r w:rsidRPr="007B4065">
              <w:rPr>
                <w:rFonts w:asciiTheme="minorEastAsia" w:eastAsiaTheme="minorEastAsia" w:hAnsiTheme="minorEastAsia" w:hint="eastAsia"/>
                <w:sz w:val="18"/>
                <w:szCs w:val="18"/>
              </w:rPr>
              <w:t>改善办学条件的达标项目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B4065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7B4065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3C7CAD" w:rsidTr="000E5906">
        <w:trPr>
          <w:trHeight w:hRule="exact" w:val="10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C0060D" w:rsidRDefault="007B4065" w:rsidP="00C0060D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实现教室和办公室的无线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覆盖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和</w:t>
            </w: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性能提升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C0060D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实现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</w:t>
            </w: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教室和办公室的无线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覆盖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和</w:t>
            </w: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C0060D">
              <w:rPr>
                <w:rFonts w:ascii="宋体" w:hAnsi="宋体" w:hint="eastAsia"/>
                <w:color w:val="000000"/>
                <w:sz w:val="18"/>
                <w:szCs w:val="18"/>
              </w:rPr>
              <w:t>性能提升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B4065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C0060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3C7CAD" w:rsidTr="000E5906">
        <w:trPr>
          <w:trHeight w:hRule="exact" w:val="97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7B4065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5E2236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B25DCF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本校无线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覆盖</w:t>
            </w:r>
            <w:r w:rsidRPr="00B25DCF">
              <w:rPr>
                <w:rFonts w:ascii="宋体" w:hAnsi="宋体" w:cs="宋体" w:hint="eastAsia"/>
                <w:kern w:val="0"/>
                <w:sz w:val="18"/>
                <w:szCs w:val="18"/>
              </w:rPr>
              <w:t>，受教师学生满意度98%以上。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C40469">
            <w:pPr>
              <w:widowControl/>
              <w:spacing w:line="240" w:lineRule="exact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实现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了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本校无线</w:t>
            </w:r>
            <w:r w:rsidR="002F2E19">
              <w:rPr>
                <w:rFonts w:ascii="宋体" w:hAnsi="宋体" w:hint="eastAsia"/>
                <w:color w:val="000000"/>
                <w:sz w:val="18"/>
                <w:szCs w:val="18"/>
              </w:rPr>
              <w:t>扩班</w:t>
            </w:r>
            <w:r w:rsidRPr="00832ADC">
              <w:rPr>
                <w:rFonts w:ascii="宋体" w:hAnsi="宋体" w:hint="eastAsia"/>
                <w:color w:val="000000"/>
                <w:sz w:val="18"/>
                <w:szCs w:val="18"/>
              </w:rPr>
              <w:t>覆盖</w:t>
            </w:r>
            <w:r w:rsidRPr="00B25DCF">
              <w:rPr>
                <w:rFonts w:ascii="宋体" w:hAnsi="宋体" w:cs="宋体" w:hint="eastAsia"/>
                <w:kern w:val="0"/>
                <w:sz w:val="18"/>
                <w:szCs w:val="18"/>
              </w:rPr>
              <w:t>，受教师学生满意度98%以上。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207244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7B4065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3C7CAD" w:rsidTr="000E590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476DC4">
            <w:pPr>
              <w:widowControl/>
              <w:spacing w:line="240" w:lineRule="exact"/>
              <w:ind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E27AD1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B4065" w:rsidRPr="003C7CAD" w:rsidTr="000E5906">
        <w:trPr>
          <w:trHeight w:hRule="exact" w:val="291"/>
          <w:jc w:val="center"/>
        </w:trPr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AF4D49" w:rsidP="00AF4D49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7B4065"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AF4D49" w:rsidP="00AF4D49">
            <w:pPr>
              <w:widowControl/>
              <w:spacing w:line="240" w:lineRule="exac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65" w:rsidRPr="003C7CAD" w:rsidRDefault="007B4065" w:rsidP="00832ADC">
            <w:pPr>
              <w:widowControl/>
              <w:spacing w:line="240" w:lineRule="exact"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0077E" w:rsidRDefault="0010077E" w:rsidP="0010077E">
      <w:pPr>
        <w:widowControl/>
        <w:ind w:firstLine="480"/>
        <w:jc w:val="left"/>
      </w:pPr>
    </w:p>
    <w:p w:rsidR="00B5545B" w:rsidRDefault="00B5545B" w:rsidP="00B5545B">
      <w:pPr>
        <w:widowControl/>
        <w:spacing w:line="360" w:lineRule="auto"/>
        <w:ind w:firstLineChars="0" w:firstLine="0"/>
      </w:pPr>
    </w:p>
    <w:p w:rsidR="009D4AA5" w:rsidRDefault="009D4AA5" w:rsidP="0010077E">
      <w:pPr>
        <w:ind w:firstLine="1044"/>
        <w:jc w:val="center"/>
        <w:rPr>
          <w:b/>
          <w:sz w:val="52"/>
          <w:szCs w:val="52"/>
        </w:rPr>
      </w:pPr>
      <w:bookmarkStart w:id="1" w:name="_Toc380588482"/>
      <w:bookmarkStart w:id="2" w:name="_Toc396293517"/>
    </w:p>
    <w:p w:rsidR="009D4AA5" w:rsidRDefault="009D4AA5" w:rsidP="0010077E">
      <w:pPr>
        <w:ind w:firstLine="1044"/>
        <w:jc w:val="center"/>
        <w:rPr>
          <w:b/>
          <w:sz w:val="52"/>
          <w:szCs w:val="52"/>
        </w:rPr>
      </w:pPr>
    </w:p>
    <w:p w:rsidR="009D4AA5" w:rsidRDefault="009D4AA5" w:rsidP="0010077E">
      <w:pPr>
        <w:ind w:firstLine="1044"/>
        <w:jc w:val="center"/>
        <w:rPr>
          <w:b/>
          <w:sz w:val="52"/>
          <w:szCs w:val="52"/>
        </w:rPr>
      </w:pPr>
    </w:p>
    <w:p w:rsidR="009D4AA5" w:rsidRDefault="009D4AA5" w:rsidP="0010077E">
      <w:pPr>
        <w:ind w:firstLine="1044"/>
        <w:jc w:val="center"/>
        <w:rPr>
          <w:b/>
          <w:sz w:val="52"/>
          <w:szCs w:val="52"/>
        </w:rPr>
      </w:pPr>
    </w:p>
    <w:p w:rsidR="009D4AA5" w:rsidRDefault="009D4AA5" w:rsidP="0010077E">
      <w:pPr>
        <w:ind w:firstLine="1044"/>
        <w:jc w:val="center"/>
        <w:rPr>
          <w:b/>
          <w:sz w:val="52"/>
          <w:szCs w:val="52"/>
        </w:rPr>
      </w:pPr>
    </w:p>
    <w:p w:rsidR="009D4AA5" w:rsidRDefault="009D4AA5" w:rsidP="0010077E">
      <w:pPr>
        <w:ind w:firstLine="1044"/>
        <w:jc w:val="center"/>
        <w:rPr>
          <w:b/>
          <w:sz w:val="52"/>
          <w:szCs w:val="52"/>
        </w:rPr>
      </w:pPr>
    </w:p>
    <w:p w:rsidR="009D4AA5" w:rsidRDefault="009D4AA5" w:rsidP="0010077E">
      <w:pPr>
        <w:ind w:firstLine="1044"/>
        <w:jc w:val="center"/>
        <w:rPr>
          <w:b/>
          <w:sz w:val="52"/>
          <w:szCs w:val="52"/>
        </w:rPr>
      </w:pPr>
    </w:p>
    <w:p w:rsidR="009D4AA5" w:rsidRDefault="009D4AA5" w:rsidP="0010077E">
      <w:pPr>
        <w:ind w:firstLine="1044"/>
        <w:jc w:val="center"/>
        <w:rPr>
          <w:b/>
          <w:sz w:val="52"/>
          <w:szCs w:val="52"/>
        </w:rPr>
      </w:pPr>
    </w:p>
    <w:p w:rsidR="0010077E" w:rsidRPr="003C7CAD" w:rsidRDefault="0010077E" w:rsidP="0010077E">
      <w:pPr>
        <w:ind w:firstLine="1044"/>
        <w:jc w:val="center"/>
        <w:rPr>
          <w:sz w:val="52"/>
          <w:szCs w:val="52"/>
        </w:rPr>
      </w:pPr>
      <w:r w:rsidRPr="003C7CAD">
        <w:rPr>
          <w:rFonts w:hint="eastAsia"/>
          <w:b/>
          <w:sz w:val="52"/>
          <w:szCs w:val="52"/>
        </w:rPr>
        <w:lastRenderedPageBreak/>
        <w:t>西城区项目支出绩效报告</w:t>
      </w:r>
      <w:bookmarkEnd w:id="1"/>
      <w:bookmarkEnd w:id="2"/>
    </w:p>
    <w:p w:rsidR="0010077E" w:rsidRPr="003C7CAD" w:rsidRDefault="0010077E" w:rsidP="0010077E">
      <w:pPr>
        <w:adjustRightInd w:val="0"/>
        <w:snapToGrid w:val="0"/>
        <w:spacing w:before="100" w:beforeAutospacing="1" w:after="100" w:afterAutospacing="1"/>
        <w:ind w:firstLine="600"/>
        <w:jc w:val="center"/>
        <w:rPr>
          <w:rFonts w:ascii="仿宋_GB2312"/>
          <w:sz w:val="30"/>
          <w:szCs w:val="30"/>
        </w:rPr>
      </w:pPr>
    </w:p>
    <w:p w:rsidR="0010077E" w:rsidRPr="003C7CAD" w:rsidRDefault="0010077E" w:rsidP="0010077E">
      <w:pPr>
        <w:spacing w:before="100" w:beforeAutospacing="1" w:after="100" w:afterAutospacing="1"/>
        <w:ind w:firstLine="640"/>
        <w:jc w:val="center"/>
        <w:rPr>
          <w:rFonts w:ascii="仿宋_GB2312" w:hAnsi="宋体"/>
          <w:sz w:val="32"/>
          <w:szCs w:val="32"/>
        </w:rPr>
      </w:pPr>
      <w:r w:rsidRPr="003C7CAD">
        <w:rPr>
          <w:rFonts w:ascii="仿宋_GB2312" w:hAnsi="宋体" w:hint="eastAsia"/>
          <w:sz w:val="32"/>
          <w:szCs w:val="32"/>
        </w:rPr>
        <w:t>（</w:t>
      </w:r>
      <w:r w:rsidR="00A50341">
        <w:rPr>
          <w:rFonts w:ascii="仿宋_GB2312" w:hAnsi="宋体" w:hint="eastAsia"/>
          <w:sz w:val="32"/>
          <w:szCs w:val="32"/>
        </w:rPr>
        <w:t>2021</w:t>
      </w:r>
      <w:r w:rsidRPr="003C7CAD">
        <w:rPr>
          <w:rFonts w:ascii="仿宋_GB2312" w:hAnsi="宋体" w:hint="eastAsia"/>
          <w:sz w:val="32"/>
          <w:szCs w:val="32"/>
        </w:rPr>
        <w:t>年度）</w:t>
      </w:r>
    </w:p>
    <w:p w:rsidR="0010077E" w:rsidRPr="003C7CAD" w:rsidRDefault="0010077E" w:rsidP="00B25DCF">
      <w:pPr>
        <w:spacing w:before="100" w:beforeAutospacing="1" w:after="100" w:afterAutospacing="1"/>
        <w:ind w:firstLineChars="0" w:firstLine="0"/>
        <w:rPr>
          <w:rFonts w:ascii="仿宋_GB2312" w:hAnsi="宋体"/>
          <w:sz w:val="32"/>
          <w:szCs w:val="32"/>
          <w:u w:val="single"/>
        </w:rPr>
      </w:pPr>
    </w:p>
    <w:p w:rsidR="0010077E" w:rsidRPr="009D4AA5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3C7CAD">
        <w:rPr>
          <w:rFonts w:ascii="仿宋_GB2312" w:hAnsi="宋体" w:hint="eastAsia"/>
          <w:sz w:val="32"/>
          <w:szCs w:val="32"/>
        </w:rPr>
        <w:t>部门名称</w:t>
      </w:r>
      <w:r w:rsidR="00FD7500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西</w:t>
      </w:r>
      <w:r w:rsidR="009D4AA5" w:rsidRPr="009D4AA5">
        <w:rPr>
          <w:rFonts w:ascii="宋体" w:hAnsi="宋体" w:cs="宋体" w:hint="eastAsia"/>
          <w:kern w:val="0"/>
          <w:sz w:val="32"/>
          <w:szCs w:val="32"/>
          <w:u w:val="single"/>
        </w:rPr>
        <w:t>城区椿树馆小学</w:t>
      </w:r>
      <w:r w:rsidRPr="009D4AA5">
        <w:rPr>
          <w:rFonts w:ascii="仿宋_GB2312" w:hAnsi="宋体" w:hint="eastAsia"/>
          <w:sz w:val="32"/>
          <w:szCs w:val="32"/>
          <w:u w:val="single"/>
        </w:rPr>
        <w:t xml:space="preserve"> </w:t>
      </w:r>
      <w:r w:rsidR="00A50341">
        <w:rPr>
          <w:rFonts w:ascii="仿宋_GB2312" w:hAnsi="宋体" w:hint="eastAsia"/>
          <w:sz w:val="32"/>
          <w:szCs w:val="32"/>
          <w:u w:val="single"/>
        </w:rPr>
        <w:t xml:space="preserve">          </w:t>
      </w:r>
      <w:r w:rsidRPr="009D4AA5">
        <w:rPr>
          <w:rFonts w:ascii="仿宋_GB2312" w:hAnsi="宋体" w:hint="eastAsia"/>
          <w:sz w:val="32"/>
          <w:szCs w:val="32"/>
          <w:u w:val="single"/>
        </w:rPr>
        <w:t xml:space="preserve"> </w:t>
      </w:r>
    </w:p>
    <w:p w:rsidR="0010077E" w:rsidRPr="009D4AA5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9D4AA5">
        <w:rPr>
          <w:rFonts w:ascii="仿宋_GB2312" w:hAnsi="宋体" w:hint="eastAsia"/>
          <w:sz w:val="32"/>
          <w:szCs w:val="32"/>
        </w:rPr>
        <w:t>项目名称</w:t>
      </w:r>
      <w:r w:rsidR="00FD7500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扩班</w:t>
      </w:r>
      <w:r w:rsidR="009D4AA5" w:rsidRPr="009D4AA5">
        <w:rPr>
          <w:rFonts w:ascii="宋体" w:hAnsi="宋体" w:cs="宋体" w:hint="eastAsia"/>
          <w:kern w:val="0"/>
          <w:sz w:val="32"/>
          <w:szCs w:val="32"/>
          <w:u w:val="single"/>
        </w:rPr>
        <w:t>设备项目</w:t>
      </w:r>
      <w:r w:rsidR="00A50341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</w:t>
      </w:r>
      <w:r w:rsidR="00FD7500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</w:t>
      </w:r>
      <w:r w:rsidR="00A50341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</w:t>
      </w: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3C7CAD">
        <w:rPr>
          <w:rFonts w:ascii="仿宋_GB2312" w:hAnsi="宋体" w:hint="eastAsia"/>
          <w:sz w:val="32"/>
          <w:szCs w:val="32"/>
        </w:rPr>
        <w:t>负责人</w:t>
      </w:r>
      <w:r w:rsidRPr="003C7CAD">
        <w:rPr>
          <w:rFonts w:ascii="仿宋_GB2312" w:hAnsi="宋体" w:hint="eastAsia"/>
          <w:sz w:val="32"/>
          <w:szCs w:val="32"/>
          <w:u w:val="single"/>
        </w:rPr>
        <w:t xml:space="preserve">     </w:t>
      </w:r>
      <w:r w:rsidR="00797453">
        <w:rPr>
          <w:rFonts w:ascii="仿宋_GB2312" w:hAnsi="宋体" w:hint="eastAsia"/>
          <w:sz w:val="32"/>
          <w:szCs w:val="32"/>
          <w:u w:val="single"/>
        </w:rPr>
        <w:t>李</w:t>
      </w:r>
      <w:r w:rsidR="00A50341">
        <w:rPr>
          <w:rFonts w:ascii="仿宋_GB2312" w:hAnsi="宋体" w:hint="eastAsia"/>
          <w:sz w:val="32"/>
          <w:szCs w:val="32"/>
          <w:u w:val="single"/>
        </w:rPr>
        <w:t>亚慧</w:t>
      </w:r>
      <w:r w:rsidR="00797453">
        <w:rPr>
          <w:rFonts w:ascii="仿宋_GB2312" w:hAnsi="宋体" w:hint="eastAsia"/>
          <w:sz w:val="32"/>
          <w:szCs w:val="32"/>
          <w:u w:val="single"/>
        </w:rPr>
        <w:t xml:space="preserve">         </w:t>
      </w:r>
      <w:r w:rsidR="00FD7500">
        <w:rPr>
          <w:rFonts w:ascii="仿宋_GB2312" w:hAnsi="宋体" w:hint="eastAsia"/>
          <w:sz w:val="32"/>
          <w:szCs w:val="32"/>
          <w:u w:val="single"/>
        </w:rPr>
        <w:t xml:space="preserve">  </w:t>
      </w:r>
      <w:r w:rsidR="00797453">
        <w:rPr>
          <w:rFonts w:ascii="仿宋_GB2312" w:hAnsi="宋体" w:hint="eastAsia"/>
          <w:sz w:val="32"/>
          <w:szCs w:val="32"/>
          <w:u w:val="single"/>
        </w:rPr>
        <w:t xml:space="preserve"> </w:t>
      </w:r>
      <w:r w:rsidR="00A50341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797453">
        <w:rPr>
          <w:rFonts w:ascii="仿宋_GB2312" w:hAnsi="宋体" w:hint="eastAsia"/>
          <w:sz w:val="32"/>
          <w:szCs w:val="32"/>
          <w:u w:val="single"/>
        </w:rPr>
        <w:t xml:space="preserve">      </w:t>
      </w:r>
    </w:p>
    <w:p w:rsidR="0010077E" w:rsidRPr="003C7CAD" w:rsidRDefault="0010077E" w:rsidP="0010077E">
      <w:pPr>
        <w:spacing w:before="100" w:beforeAutospacing="1" w:after="100" w:afterAutospacing="1"/>
        <w:ind w:firstLineChars="281" w:firstLine="899"/>
        <w:rPr>
          <w:rFonts w:ascii="仿宋_GB2312" w:hAnsi="宋体"/>
          <w:sz w:val="32"/>
          <w:szCs w:val="32"/>
          <w:u w:val="single"/>
        </w:rPr>
      </w:pPr>
      <w:r w:rsidRPr="003C7CAD">
        <w:rPr>
          <w:rFonts w:ascii="仿宋_GB2312" w:hAnsi="宋体" w:hint="eastAsia"/>
          <w:sz w:val="32"/>
          <w:szCs w:val="32"/>
        </w:rPr>
        <w:t>填报日期</w:t>
      </w:r>
      <w:r w:rsidR="00797453">
        <w:rPr>
          <w:rFonts w:ascii="仿宋_GB2312" w:hAnsi="宋体" w:hint="eastAsia"/>
          <w:sz w:val="32"/>
          <w:szCs w:val="32"/>
          <w:u w:val="single"/>
        </w:rPr>
        <w:t xml:space="preserve">   2022</w:t>
      </w:r>
      <w:r w:rsidR="00797453">
        <w:rPr>
          <w:rFonts w:ascii="仿宋_GB2312" w:hAnsi="宋体" w:hint="eastAsia"/>
          <w:sz w:val="32"/>
          <w:szCs w:val="32"/>
          <w:u w:val="single"/>
        </w:rPr>
        <w:t>年</w:t>
      </w:r>
      <w:r w:rsidR="00797453">
        <w:rPr>
          <w:rFonts w:ascii="仿宋_GB2312" w:hAnsi="宋体" w:hint="eastAsia"/>
          <w:sz w:val="32"/>
          <w:szCs w:val="32"/>
          <w:u w:val="single"/>
        </w:rPr>
        <w:t>3</w:t>
      </w:r>
      <w:r w:rsidR="00797453">
        <w:rPr>
          <w:rFonts w:ascii="仿宋_GB2312" w:hAnsi="宋体" w:hint="eastAsia"/>
          <w:sz w:val="32"/>
          <w:szCs w:val="32"/>
          <w:u w:val="single"/>
        </w:rPr>
        <w:t>月</w:t>
      </w:r>
      <w:r w:rsidR="00797453">
        <w:rPr>
          <w:rFonts w:ascii="仿宋_GB2312" w:hAnsi="宋体" w:hint="eastAsia"/>
          <w:sz w:val="32"/>
          <w:szCs w:val="32"/>
          <w:u w:val="single"/>
        </w:rPr>
        <w:t xml:space="preserve">    </w:t>
      </w:r>
      <w:r w:rsidR="00A50341">
        <w:rPr>
          <w:rFonts w:ascii="仿宋_GB2312" w:hAnsi="宋体" w:hint="eastAsia"/>
          <w:sz w:val="32"/>
          <w:szCs w:val="32"/>
          <w:u w:val="single"/>
        </w:rPr>
        <w:t xml:space="preserve">   </w:t>
      </w:r>
      <w:r w:rsidR="00FD7500">
        <w:rPr>
          <w:rFonts w:ascii="仿宋_GB2312" w:hAnsi="宋体" w:hint="eastAsia"/>
          <w:sz w:val="32"/>
          <w:szCs w:val="32"/>
          <w:u w:val="single"/>
        </w:rPr>
        <w:t xml:space="preserve"> </w:t>
      </w:r>
      <w:r w:rsidR="00797453">
        <w:rPr>
          <w:rFonts w:ascii="仿宋_GB2312" w:hAnsi="宋体" w:hint="eastAsia"/>
          <w:sz w:val="32"/>
          <w:szCs w:val="32"/>
          <w:u w:val="single"/>
        </w:rPr>
        <w:t xml:space="preserve">        </w:t>
      </w:r>
    </w:p>
    <w:p w:rsidR="0010077E" w:rsidRDefault="0010077E" w:rsidP="0010077E">
      <w:pPr>
        <w:ind w:firstLine="640"/>
        <w:rPr>
          <w:rFonts w:ascii="仿宋_GB2312" w:hAnsi="宋体"/>
          <w:sz w:val="32"/>
          <w:szCs w:val="32"/>
          <w:u w:val="single"/>
        </w:rPr>
      </w:pPr>
    </w:p>
    <w:p w:rsidR="0010077E" w:rsidRDefault="0010077E" w:rsidP="0010077E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B5545B" w:rsidRDefault="00B5545B" w:rsidP="009D4AA5">
      <w:pPr>
        <w:widowControl/>
        <w:spacing w:line="240" w:lineRule="auto"/>
        <w:ind w:firstLineChars="0" w:firstLine="0"/>
        <w:jc w:val="left"/>
        <w:rPr>
          <w:rFonts w:ascii="宋体" w:hAnsi="宋体" w:cs="Arial"/>
          <w:b/>
          <w:bCs/>
          <w:sz w:val="36"/>
          <w:szCs w:val="36"/>
        </w:rPr>
      </w:pPr>
    </w:p>
    <w:p w:rsidR="00EF1516" w:rsidRDefault="00EF1516" w:rsidP="00EF1516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EF1516" w:rsidRDefault="00EF1516" w:rsidP="00EF1516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EF1516" w:rsidRDefault="00EF1516" w:rsidP="00EF1516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EF1516" w:rsidRDefault="00EF1516" w:rsidP="00EF1516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EF1516" w:rsidRDefault="00EF1516" w:rsidP="00EF1516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EF1516" w:rsidRDefault="00EF1516" w:rsidP="00EF1516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A50341" w:rsidRDefault="00A50341" w:rsidP="00EF1516">
      <w:pPr>
        <w:ind w:firstLine="723"/>
        <w:jc w:val="center"/>
        <w:rPr>
          <w:rFonts w:ascii="宋体" w:hAnsi="宋体" w:cs="Arial"/>
          <w:b/>
          <w:bCs/>
          <w:sz w:val="36"/>
          <w:szCs w:val="36"/>
        </w:rPr>
      </w:pPr>
    </w:p>
    <w:p w:rsidR="00EF1516" w:rsidRPr="003C7CAD" w:rsidRDefault="00EF1516" w:rsidP="00EF1516">
      <w:pPr>
        <w:ind w:firstLine="723"/>
        <w:jc w:val="center"/>
        <w:rPr>
          <w:rFonts w:ascii="Arial" w:hAnsi="Arial" w:cs="Arial"/>
          <w:b/>
          <w:bCs/>
          <w:sz w:val="36"/>
          <w:szCs w:val="36"/>
        </w:rPr>
      </w:pPr>
      <w:r w:rsidRPr="003C7CAD">
        <w:rPr>
          <w:rFonts w:ascii="宋体" w:hAnsi="宋体" w:cs="Arial" w:hint="eastAsia"/>
          <w:b/>
          <w:bCs/>
          <w:sz w:val="36"/>
          <w:szCs w:val="36"/>
        </w:rPr>
        <w:lastRenderedPageBreak/>
        <w:t>项目支出</w:t>
      </w:r>
      <w:r w:rsidRPr="003C7CAD">
        <w:rPr>
          <w:rFonts w:ascii="宋体" w:hAnsi="宋体" w:cs="Arial"/>
          <w:b/>
          <w:bCs/>
          <w:sz w:val="36"/>
          <w:szCs w:val="36"/>
        </w:rPr>
        <w:t>绩效</w:t>
      </w:r>
      <w:r w:rsidRPr="003C7CAD">
        <w:rPr>
          <w:rFonts w:ascii="宋体" w:hAnsi="宋体" w:cs="Arial" w:hint="eastAsia"/>
          <w:b/>
          <w:bCs/>
          <w:sz w:val="36"/>
          <w:szCs w:val="36"/>
        </w:rPr>
        <w:t>评价报告</w:t>
      </w:r>
    </w:p>
    <w:p w:rsidR="00EF1516" w:rsidRPr="003C7CAD" w:rsidRDefault="00EF1516" w:rsidP="00EF1516">
      <w:pPr>
        <w:ind w:firstLine="480"/>
        <w:jc w:val="center"/>
        <w:rPr>
          <w:rFonts w:ascii="仿宋_GB2312"/>
          <w:szCs w:val="30"/>
        </w:rPr>
      </w:pPr>
    </w:p>
    <w:p w:rsidR="00EF1516" w:rsidRPr="003C7CAD" w:rsidRDefault="00EF1516" w:rsidP="00EF1516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一、基本情况</w:t>
      </w:r>
    </w:p>
    <w:p w:rsidR="00EF1516" w:rsidRPr="0094095E" w:rsidRDefault="00EF1516" w:rsidP="007F4155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kern w:val="0"/>
          <w:sz w:val="22"/>
        </w:rPr>
      </w:pPr>
      <w:r w:rsidRPr="0094095E">
        <w:rPr>
          <w:rFonts w:asciiTheme="minorEastAsia" w:eastAsiaTheme="minorEastAsia" w:hAnsiTheme="minorEastAsia" w:cs="宋体" w:hint="eastAsia"/>
          <w:kern w:val="0"/>
          <w:sz w:val="22"/>
        </w:rPr>
        <w:t>（一）项目概况。</w:t>
      </w:r>
    </w:p>
    <w:p w:rsidR="007F4155" w:rsidRPr="0094095E" w:rsidRDefault="007F4155" w:rsidP="007F4155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 w:rsidRPr="0094095E">
        <w:rPr>
          <w:rFonts w:asciiTheme="minorEastAsia" w:eastAsiaTheme="minorEastAsia" w:hAnsiTheme="minorEastAsia" w:cs="宋体" w:hint="eastAsia"/>
          <w:kern w:val="0"/>
          <w:sz w:val="22"/>
        </w:rPr>
        <w:t>项目背景:</w:t>
      </w:r>
      <w:r w:rsidR="009760A8">
        <w:rPr>
          <w:rFonts w:asciiTheme="minorEastAsia" w:eastAsiaTheme="minorEastAsia" w:hAnsiTheme="minorEastAsia" w:hint="eastAsia"/>
          <w:sz w:val="22"/>
        </w:rPr>
        <w:t>扩班</w:t>
      </w:r>
      <w:r w:rsidRPr="0094095E">
        <w:rPr>
          <w:rFonts w:asciiTheme="minorEastAsia" w:eastAsiaTheme="minorEastAsia" w:hAnsiTheme="minorEastAsia" w:hint="eastAsia"/>
          <w:sz w:val="22"/>
        </w:rPr>
        <w:t>建设是校园建设的重点之一，对推进</w:t>
      </w:r>
      <w:r w:rsidR="009760A8">
        <w:rPr>
          <w:rFonts w:asciiTheme="minorEastAsia" w:eastAsiaTheme="minorEastAsia" w:hAnsiTheme="minorEastAsia" w:hint="eastAsia"/>
          <w:sz w:val="22"/>
        </w:rPr>
        <w:t>安全</w:t>
      </w:r>
      <w:r w:rsidRPr="0094095E">
        <w:rPr>
          <w:rFonts w:asciiTheme="minorEastAsia" w:eastAsiaTheme="minorEastAsia" w:hAnsiTheme="minorEastAsia" w:hint="eastAsia"/>
          <w:sz w:val="22"/>
        </w:rPr>
        <w:t>校园建设，保证</w:t>
      </w:r>
      <w:r w:rsidR="009760A8">
        <w:rPr>
          <w:rFonts w:asciiTheme="minorEastAsia" w:eastAsiaTheme="minorEastAsia" w:hAnsiTheme="minorEastAsia" w:hint="eastAsia"/>
          <w:sz w:val="22"/>
        </w:rPr>
        <w:t>教育教学</w:t>
      </w:r>
      <w:r w:rsidRPr="0094095E">
        <w:rPr>
          <w:rFonts w:asciiTheme="minorEastAsia" w:eastAsiaTheme="minorEastAsia" w:hAnsiTheme="minorEastAsia" w:hint="eastAsia"/>
          <w:sz w:val="22"/>
        </w:rPr>
        <w:t>的</w:t>
      </w:r>
      <w:r w:rsidR="009760A8">
        <w:rPr>
          <w:rFonts w:asciiTheme="minorEastAsia" w:eastAsiaTheme="minorEastAsia" w:hAnsiTheme="minorEastAsia" w:hint="eastAsia"/>
          <w:sz w:val="22"/>
        </w:rPr>
        <w:t>正常</w:t>
      </w:r>
      <w:r w:rsidR="009760A8">
        <w:rPr>
          <w:rFonts w:asciiTheme="minorEastAsia" w:eastAsiaTheme="minorEastAsia" w:hAnsiTheme="minorEastAsia"/>
          <w:sz w:val="22"/>
        </w:rPr>
        <w:t>开展</w:t>
      </w:r>
      <w:r w:rsidRPr="0094095E">
        <w:rPr>
          <w:rFonts w:asciiTheme="minorEastAsia" w:eastAsiaTheme="minorEastAsia" w:hAnsiTheme="minorEastAsia" w:hint="eastAsia"/>
          <w:sz w:val="22"/>
        </w:rPr>
        <w:t>，有着重要的意义。经过</w:t>
      </w:r>
      <w:r w:rsidR="009760A8">
        <w:rPr>
          <w:rFonts w:asciiTheme="minorEastAsia" w:eastAsiaTheme="minorEastAsia" w:hAnsiTheme="minorEastAsia" w:hint="eastAsia"/>
          <w:sz w:val="22"/>
        </w:rPr>
        <w:t>近些</w:t>
      </w:r>
      <w:r w:rsidRPr="0094095E">
        <w:rPr>
          <w:rFonts w:asciiTheme="minorEastAsia" w:eastAsiaTheme="minorEastAsia" w:hAnsiTheme="minorEastAsia" w:hint="eastAsia"/>
          <w:sz w:val="22"/>
        </w:rPr>
        <w:t>年的</w:t>
      </w:r>
      <w:r w:rsidR="00BE47E6">
        <w:rPr>
          <w:rFonts w:asciiTheme="minorEastAsia" w:eastAsiaTheme="minorEastAsia" w:hAnsiTheme="minorEastAsia" w:hint="eastAsia"/>
          <w:sz w:val="22"/>
        </w:rPr>
        <w:t>校园</w:t>
      </w:r>
      <w:r w:rsidRPr="0094095E">
        <w:rPr>
          <w:rFonts w:asciiTheme="minorEastAsia" w:eastAsiaTheme="minorEastAsia" w:hAnsiTheme="minorEastAsia" w:hint="eastAsia"/>
          <w:sz w:val="22"/>
        </w:rPr>
        <w:t>建设，目前学校已经完成</w:t>
      </w:r>
      <w:r w:rsidR="00BE47E6">
        <w:rPr>
          <w:rFonts w:asciiTheme="minorEastAsia" w:eastAsiaTheme="minorEastAsia" w:hAnsiTheme="minorEastAsia" w:hint="eastAsia"/>
          <w:sz w:val="22"/>
        </w:rPr>
        <w:t>基本完成</w:t>
      </w:r>
      <w:r w:rsidR="00BE47E6">
        <w:rPr>
          <w:rFonts w:asciiTheme="minorEastAsia" w:eastAsiaTheme="minorEastAsia" w:hAnsiTheme="minorEastAsia"/>
          <w:sz w:val="22"/>
        </w:rPr>
        <w:t>校园的基础</w:t>
      </w:r>
      <w:r w:rsidRPr="0094095E">
        <w:rPr>
          <w:rFonts w:asciiTheme="minorEastAsia" w:eastAsiaTheme="minorEastAsia" w:hAnsiTheme="minorEastAsia" w:hint="eastAsia"/>
          <w:sz w:val="22"/>
        </w:rPr>
        <w:t>建设，这些</w:t>
      </w:r>
      <w:r w:rsidR="00BE47E6">
        <w:rPr>
          <w:rFonts w:asciiTheme="minorEastAsia" w:eastAsiaTheme="minorEastAsia" w:hAnsiTheme="minorEastAsia" w:hint="eastAsia"/>
          <w:sz w:val="22"/>
        </w:rPr>
        <w:t>校园</w:t>
      </w:r>
      <w:r w:rsidRPr="0094095E">
        <w:rPr>
          <w:rFonts w:asciiTheme="minorEastAsia" w:eastAsiaTheme="minorEastAsia" w:hAnsiTheme="minorEastAsia" w:hint="eastAsia"/>
          <w:sz w:val="22"/>
        </w:rPr>
        <w:t>建设内容在学校取得了</w:t>
      </w:r>
      <w:r w:rsidR="00BE47E6">
        <w:rPr>
          <w:rFonts w:asciiTheme="minorEastAsia" w:eastAsiaTheme="minorEastAsia" w:hAnsiTheme="minorEastAsia" w:hint="eastAsia"/>
          <w:sz w:val="22"/>
        </w:rPr>
        <w:t>较</w:t>
      </w:r>
      <w:r w:rsidRPr="0094095E">
        <w:rPr>
          <w:rFonts w:asciiTheme="minorEastAsia" w:eastAsiaTheme="minorEastAsia" w:hAnsiTheme="minorEastAsia" w:hint="eastAsia"/>
          <w:sz w:val="22"/>
        </w:rPr>
        <w:t>好的实际</w:t>
      </w:r>
      <w:r w:rsidR="00BE47E6">
        <w:rPr>
          <w:rFonts w:asciiTheme="minorEastAsia" w:eastAsiaTheme="minorEastAsia" w:hAnsiTheme="minorEastAsia" w:hint="eastAsia"/>
          <w:sz w:val="22"/>
        </w:rPr>
        <w:t>使用</w:t>
      </w:r>
      <w:r w:rsidRPr="0094095E">
        <w:rPr>
          <w:rFonts w:asciiTheme="minorEastAsia" w:eastAsiaTheme="minorEastAsia" w:hAnsiTheme="minorEastAsia" w:hint="eastAsia"/>
          <w:sz w:val="22"/>
        </w:rPr>
        <w:t>效果，也为学校的</w:t>
      </w:r>
      <w:r w:rsidR="00BE47E6">
        <w:rPr>
          <w:rFonts w:asciiTheme="minorEastAsia" w:eastAsiaTheme="minorEastAsia" w:hAnsiTheme="minorEastAsia" w:hint="eastAsia"/>
          <w:sz w:val="22"/>
        </w:rPr>
        <w:t>教学</w:t>
      </w:r>
      <w:r w:rsidRPr="0094095E">
        <w:rPr>
          <w:rFonts w:asciiTheme="minorEastAsia" w:eastAsiaTheme="minorEastAsia" w:hAnsiTheme="minorEastAsia" w:hint="eastAsia"/>
          <w:sz w:val="22"/>
        </w:rPr>
        <w:t>提供了良好的环境。</w:t>
      </w:r>
    </w:p>
    <w:p w:rsidR="00C862EC" w:rsidRPr="0094095E" w:rsidRDefault="007F4155" w:rsidP="007F4155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 w:rsidRPr="0094095E">
        <w:rPr>
          <w:rFonts w:asciiTheme="minorEastAsia" w:eastAsiaTheme="minorEastAsia" w:hAnsiTheme="minorEastAsia" w:cs="宋体" w:hint="eastAsia"/>
          <w:kern w:val="0"/>
          <w:sz w:val="22"/>
        </w:rPr>
        <w:t>主要内容及实施情况:</w:t>
      </w:r>
      <w:r w:rsidR="00C862EC" w:rsidRPr="0094095E">
        <w:rPr>
          <w:rFonts w:asciiTheme="minorEastAsia" w:eastAsiaTheme="minorEastAsia" w:hAnsiTheme="minorEastAsia" w:hint="eastAsia"/>
          <w:sz w:val="22"/>
        </w:rPr>
        <w:t>此为新建校址，此次建设无线</w:t>
      </w:r>
      <w:r w:rsidR="002F2E19">
        <w:rPr>
          <w:rFonts w:asciiTheme="minorEastAsia" w:eastAsiaTheme="minorEastAsia" w:hAnsiTheme="minorEastAsia" w:hint="eastAsia"/>
          <w:sz w:val="22"/>
        </w:rPr>
        <w:t>扩班</w:t>
      </w:r>
      <w:r w:rsidR="00C862EC" w:rsidRPr="0094095E">
        <w:rPr>
          <w:rFonts w:asciiTheme="minorEastAsia" w:eastAsiaTheme="minorEastAsia" w:hAnsiTheme="minorEastAsia" w:hint="eastAsia"/>
          <w:sz w:val="22"/>
        </w:rPr>
        <w:t>是学校的新建校址，目的在于为教学创新、老师移动办公、校园</w:t>
      </w:r>
      <w:r w:rsidR="00BE47E6">
        <w:rPr>
          <w:rFonts w:asciiTheme="minorEastAsia" w:eastAsiaTheme="minorEastAsia" w:hAnsiTheme="minorEastAsia" w:hint="eastAsia"/>
          <w:sz w:val="22"/>
        </w:rPr>
        <w:t>安全</w:t>
      </w:r>
      <w:r w:rsidR="00C862EC" w:rsidRPr="0094095E">
        <w:rPr>
          <w:rFonts w:asciiTheme="minorEastAsia" w:eastAsiaTheme="minorEastAsia" w:hAnsiTheme="minorEastAsia" w:hint="eastAsia"/>
          <w:sz w:val="22"/>
        </w:rPr>
        <w:t>管理提供</w:t>
      </w:r>
      <w:r w:rsidR="00BE47E6">
        <w:rPr>
          <w:rFonts w:asciiTheme="minorEastAsia" w:eastAsiaTheme="minorEastAsia" w:hAnsiTheme="minorEastAsia" w:hint="eastAsia"/>
          <w:sz w:val="22"/>
        </w:rPr>
        <w:t>保障</w:t>
      </w:r>
      <w:r w:rsidR="00C862EC" w:rsidRPr="0094095E">
        <w:rPr>
          <w:rFonts w:asciiTheme="minorEastAsia" w:eastAsiaTheme="minorEastAsia" w:hAnsiTheme="minorEastAsia" w:hint="eastAsia"/>
          <w:sz w:val="22"/>
        </w:rPr>
        <w:t>。</w:t>
      </w:r>
    </w:p>
    <w:p w:rsidR="00C862EC" w:rsidRPr="0094095E" w:rsidRDefault="007F4155" w:rsidP="002F2E19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kern w:val="0"/>
          <w:sz w:val="22"/>
        </w:rPr>
      </w:pPr>
      <w:r w:rsidRPr="0094095E">
        <w:rPr>
          <w:rFonts w:asciiTheme="minorEastAsia" w:eastAsiaTheme="minorEastAsia" w:hAnsiTheme="minorEastAsia" w:cs="宋体" w:hint="eastAsia"/>
          <w:kern w:val="0"/>
          <w:sz w:val="22"/>
        </w:rPr>
        <w:t>资金投入和使用情况:</w:t>
      </w:r>
      <w:r w:rsidRPr="0094095E">
        <w:rPr>
          <w:rFonts w:asciiTheme="minorEastAsia" w:eastAsiaTheme="minorEastAsia" w:hAnsiTheme="minorEastAsia" w:hint="eastAsia"/>
          <w:sz w:val="22"/>
        </w:rPr>
        <w:t xml:space="preserve"> </w:t>
      </w:r>
      <w:r w:rsidR="002F2E19">
        <w:rPr>
          <w:rFonts w:asciiTheme="minorEastAsia" w:eastAsiaTheme="minorEastAsia" w:hAnsiTheme="minorEastAsia" w:hint="eastAsia"/>
          <w:sz w:val="22"/>
        </w:rPr>
        <w:t>分别购置</w:t>
      </w:r>
      <w:r w:rsidR="002F2E19">
        <w:rPr>
          <w:rFonts w:asciiTheme="minorEastAsia" w:eastAsiaTheme="minorEastAsia" w:hAnsiTheme="minorEastAsia"/>
          <w:sz w:val="22"/>
        </w:rPr>
        <w:t>了</w:t>
      </w:r>
      <w:r w:rsidR="002F2E19" w:rsidRPr="002F2E19">
        <w:rPr>
          <w:rFonts w:asciiTheme="minorEastAsia" w:eastAsiaTheme="minorEastAsia" w:hAnsiTheme="minorEastAsia" w:cs="宋体" w:hint="eastAsia"/>
          <w:kern w:val="0"/>
          <w:sz w:val="22"/>
        </w:rPr>
        <w:t>新风机</w:t>
      </w:r>
      <w:r w:rsidR="00BF62B2" w:rsidRPr="00BF62B2">
        <w:rPr>
          <w:rFonts w:asciiTheme="minorEastAsia" w:eastAsiaTheme="minorEastAsia" w:hAnsiTheme="minorEastAsia" w:cs="宋体" w:hint="eastAsia"/>
          <w:kern w:val="0"/>
          <w:sz w:val="22"/>
        </w:rPr>
        <w:t>12</w:t>
      </w:r>
      <w:r w:rsidR="00BF62B2">
        <w:rPr>
          <w:rFonts w:asciiTheme="minorEastAsia" w:eastAsiaTheme="minorEastAsia" w:hAnsiTheme="minorEastAsia" w:cs="宋体" w:hint="eastAsia"/>
          <w:kern w:val="0"/>
          <w:sz w:val="22"/>
        </w:rPr>
        <w:t>0</w:t>
      </w:r>
      <w:r w:rsidR="00BF62B2">
        <w:rPr>
          <w:rFonts w:asciiTheme="minorEastAsia" w:eastAsiaTheme="minorEastAsia" w:hAnsiTheme="minorEastAsia" w:cs="宋体"/>
          <w:kern w:val="0"/>
          <w:sz w:val="22"/>
        </w:rPr>
        <w:t>000</w:t>
      </w:r>
      <w:r w:rsidR="00BF62B2">
        <w:rPr>
          <w:rFonts w:asciiTheme="minorEastAsia" w:eastAsiaTheme="minorEastAsia" w:hAnsiTheme="minorEastAsia" w:cs="宋体" w:hint="eastAsia"/>
          <w:kern w:val="0"/>
          <w:sz w:val="22"/>
        </w:rPr>
        <w:t>元</w:t>
      </w:r>
      <w:r w:rsidR="002F2E19">
        <w:rPr>
          <w:rFonts w:asciiTheme="minorEastAsia" w:eastAsiaTheme="minorEastAsia" w:hAnsiTheme="minorEastAsia" w:cs="宋体" w:hint="eastAsia"/>
          <w:kern w:val="0"/>
          <w:sz w:val="22"/>
        </w:rPr>
        <w:t>，</w:t>
      </w:r>
      <w:r w:rsidR="002F2E19" w:rsidRPr="002F2E19">
        <w:rPr>
          <w:rFonts w:asciiTheme="minorEastAsia" w:eastAsiaTheme="minorEastAsia" w:hAnsiTheme="minorEastAsia" w:cs="宋体" w:hint="eastAsia"/>
          <w:kern w:val="0"/>
          <w:sz w:val="22"/>
        </w:rPr>
        <w:t>饮水设备</w:t>
      </w:r>
      <w:r w:rsidR="00BF62B2" w:rsidRPr="00BF62B2">
        <w:rPr>
          <w:rFonts w:asciiTheme="minorEastAsia" w:eastAsiaTheme="minorEastAsia" w:hAnsiTheme="minorEastAsia" w:cs="宋体" w:hint="eastAsia"/>
          <w:kern w:val="0"/>
          <w:sz w:val="22"/>
        </w:rPr>
        <w:t>5</w:t>
      </w:r>
      <w:r w:rsidR="00BF62B2">
        <w:rPr>
          <w:rFonts w:asciiTheme="minorEastAsia" w:eastAsiaTheme="minorEastAsia" w:hAnsiTheme="minorEastAsia" w:cs="宋体" w:hint="eastAsia"/>
          <w:kern w:val="0"/>
          <w:sz w:val="22"/>
        </w:rPr>
        <w:t>0</w:t>
      </w:r>
      <w:r w:rsidR="00BF62B2">
        <w:rPr>
          <w:rFonts w:asciiTheme="minorEastAsia" w:eastAsiaTheme="minorEastAsia" w:hAnsiTheme="minorEastAsia" w:cs="宋体"/>
          <w:kern w:val="0"/>
          <w:sz w:val="22"/>
        </w:rPr>
        <w:t>000</w:t>
      </w:r>
      <w:r w:rsidR="00BF62B2">
        <w:rPr>
          <w:rFonts w:asciiTheme="minorEastAsia" w:eastAsiaTheme="minorEastAsia" w:hAnsiTheme="minorEastAsia" w:cs="宋体" w:hint="eastAsia"/>
          <w:kern w:val="0"/>
          <w:sz w:val="22"/>
        </w:rPr>
        <w:t>元</w:t>
      </w:r>
      <w:r w:rsidR="002F2E19">
        <w:rPr>
          <w:rFonts w:asciiTheme="minorEastAsia" w:eastAsiaTheme="minorEastAsia" w:hAnsiTheme="minorEastAsia" w:cs="宋体" w:hint="eastAsia"/>
          <w:kern w:val="0"/>
          <w:sz w:val="22"/>
        </w:rPr>
        <w:t>，</w:t>
      </w:r>
      <w:r w:rsidR="002F2E19" w:rsidRPr="002F2E19">
        <w:rPr>
          <w:rFonts w:asciiTheme="minorEastAsia" w:eastAsiaTheme="minorEastAsia" w:hAnsiTheme="minorEastAsia" w:cs="宋体" w:hint="eastAsia"/>
          <w:kern w:val="0"/>
          <w:sz w:val="22"/>
        </w:rPr>
        <w:t>家具</w:t>
      </w:r>
      <w:r w:rsidR="00BF62B2" w:rsidRPr="00BF62B2">
        <w:rPr>
          <w:rFonts w:asciiTheme="minorEastAsia" w:eastAsiaTheme="minorEastAsia" w:hAnsiTheme="minorEastAsia" w:cs="宋体" w:hint="eastAsia"/>
          <w:kern w:val="0"/>
          <w:sz w:val="22"/>
        </w:rPr>
        <w:t>295800</w:t>
      </w:r>
      <w:r w:rsidR="00BF62B2">
        <w:rPr>
          <w:rFonts w:asciiTheme="minorEastAsia" w:eastAsiaTheme="minorEastAsia" w:hAnsiTheme="minorEastAsia" w:cs="宋体" w:hint="eastAsia"/>
          <w:kern w:val="0"/>
          <w:sz w:val="22"/>
        </w:rPr>
        <w:t>元</w:t>
      </w:r>
      <w:r w:rsidR="00BF62B2">
        <w:rPr>
          <w:rFonts w:asciiTheme="minorEastAsia" w:eastAsiaTheme="minorEastAsia" w:hAnsiTheme="minorEastAsia" w:cs="宋体"/>
          <w:kern w:val="0"/>
          <w:sz w:val="22"/>
        </w:rPr>
        <w:t>。</w:t>
      </w:r>
    </w:p>
    <w:p w:rsidR="00C862EC" w:rsidRPr="0094095E" w:rsidRDefault="00C862EC" w:rsidP="007F4155">
      <w:pPr>
        <w:spacing w:line="360" w:lineRule="auto"/>
        <w:ind w:firstLine="440"/>
        <w:rPr>
          <w:rFonts w:asciiTheme="minorEastAsia" w:eastAsiaTheme="minorEastAsia" w:hAnsiTheme="minorEastAsia" w:cs="宋体"/>
          <w:kern w:val="0"/>
          <w:sz w:val="22"/>
          <w:szCs w:val="24"/>
        </w:rPr>
      </w:pPr>
      <w:r w:rsidRPr="0094095E">
        <w:rPr>
          <w:rFonts w:asciiTheme="minorEastAsia" w:eastAsiaTheme="minorEastAsia" w:hAnsiTheme="minorEastAsia" w:cs="宋体" w:hint="eastAsia"/>
          <w:kern w:val="0"/>
          <w:sz w:val="22"/>
          <w:szCs w:val="24"/>
        </w:rPr>
        <w:t>（二）项目绩效目标：</w:t>
      </w:r>
    </w:p>
    <w:p w:rsidR="00C862EC" w:rsidRPr="0094095E" w:rsidRDefault="00C862EC" w:rsidP="007F4155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 w:rsidRPr="0094095E">
        <w:rPr>
          <w:rFonts w:asciiTheme="minorEastAsia" w:eastAsiaTheme="minorEastAsia" w:hAnsiTheme="minorEastAsia" w:hint="eastAsia"/>
          <w:sz w:val="22"/>
        </w:rPr>
        <w:t>总体目标</w:t>
      </w:r>
      <w:r w:rsidR="007F4155" w:rsidRPr="0094095E">
        <w:rPr>
          <w:rFonts w:asciiTheme="minorEastAsia" w:eastAsiaTheme="minorEastAsia" w:hAnsiTheme="minorEastAsia" w:hint="eastAsia"/>
          <w:sz w:val="22"/>
        </w:rPr>
        <w:t>:</w:t>
      </w:r>
      <w:r w:rsidRPr="0094095E">
        <w:rPr>
          <w:rFonts w:asciiTheme="minorEastAsia" w:eastAsiaTheme="minorEastAsia" w:hAnsiTheme="minorEastAsia" w:hint="eastAsia"/>
          <w:sz w:val="22"/>
        </w:rPr>
        <w:t>给班级、办公室配备</w:t>
      </w:r>
      <w:r w:rsidR="002F2E19">
        <w:rPr>
          <w:rFonts w:asciiTheme="minorEastAsia" w:eastAsiaTheme="minorEastAsia" w:hAnsiTheme="minorEastAsia" w:hint="eastAsia"/>
          <w:sz w:val="22"/>
        </w:rPr>
        <w:t>扩班</w:t>
      </w:r>
      <w:r w:rsidRPr="0094095E">
        <w:rPr>
          <w:rFonts w:asciiTheme="minorEastAsia" w:eastAsiaTheme="minorEastAsia" w:hAnsiTheme="minorEastAsia" w:hint="eastAsia"/>
          <w:sz w:val="22"/>
        </w:rPr>
        <w:t>设备和提升全校整体</w:t>
      </w:r>
      <w:r w:rsidR="002F2E19">
        <w:rPr>
          <w:rFonts w:asciiTheme="minorEastAsia" w:eastAsiaTheme="minorEastAsia" w:hAnsiTheme="minorEastAsia" w:hint="eastAsia"/>
          <w:sz w:val="22"/>
        </w:rPr>
        <w:t>教育教学</w:t>
      </w:r>
      <w:r w:rsidR="002F2E19">
        <w:rPr>
          <w:rFonts w:asciiTheme="minorEastAsia" w:eastAsiaTheme="minorEastAsia" w:hAnsiTheme="minorEastAsia"/>
          <w:sz w:val="22"/>
        </w:rPr>
        <w:t>环境</w:t>
      </w:r>
      <w:r w:rsidRPr="0094095E">
        <w:rPr>
          <w:rFonts w:asciiTheme="minorEastAsia" w:eastAsiaTheme="minorEastAsia" w:hAnsiTheme="minorEastAsia" w:hint="eastAsia"/>
          <w:sz w:val="22"/>
        </w:rPr>
        <w:t>，满足校内</w:t>
      </w:r>
      <w:r w:rsidR="002F2E19">
        <w:rPr>
          <w:rFonts w:asciiTheme="minorEastAsia" w:eastAsiaTheme="minorEastAsia" w:hAnsiTheme="minorEastAsia" w:hint="eastAsia"/>
          <w:sz w:val="22"/>
        </w:rPr>
        <w:t>师生的</w:t>
      </w:r>
      <w:r w:rsidR="002F2E19">
        <w:rPr>
          <w:rFonts w:asciiTheme="minorEastAsia" w:eastAsiaTheme="minorEastAsia" w:hAnsiTheme="minorEastAsia"/>
          <w:sz w:val="22"/>
        </w:rPr>
        <w:t>需求</w:t>
      </w:r>
      <w:r w:rsidRPr="0094095E">
        <w:rPr>
          <w:rFonts w:asciiTheme="minorEastAsia" w:eastAsiaTheme="minorEastAsia" w:hAnsiTheme="minorEastAsia" w:hint="eastAsia"/>
          <w:sz w:val="22"/>
        </w:rPr>
        <w:t>，促进学校信息化管理和服务的发展。</w:t>
      </w:r>
    </w:p>
    <w:p w:rsidR="00EF1516" w:rsidRPr="0094095E" w:rsidRDefault="007F4155" w:rsidP="007F4155">
      <w:pPr>
        <w:spacing w:line="360" w:lineRule="auto"/>
        <w:ind w:firstLine="440"/>
        <w:rPr>
          <w:rFonts w:asciiTheme="minorEastAsia" w:eastAsiaTheme="minorEastAsia" w:hAnsiTheme="minorEastAsia" w:cs="宋体"/>
          <w:kern w:val="0"/>
          <w:sz w:val="22"/>
        </w:rPr>
      </w:pPr>
      <w:r w:rsidRPr="0094095E">
        <w:rPr>
          <w:rFonts w:asciiTheme="minorEastAsia" w:eastAsiaTheme="minorEastAsia" w:hAnsiTheme="minorEastAsia" w:cs="宋体" w:hint="eastAsia"/>
          <w:kern w:val="0"/>
          <w:sz w:val="22"/>
          <w:szCs w:val="24"/>
        </w:rPr>
        <w:t>阶段性目标:</w:t>
      </w:r>
      <w:r w:rsidR="00C862EC" w:rsidRPr="0094095E">
        <w:rPr>
          <w:rFonts w:asciiTheme="minorEastAsia" w:eastAsiaTheme="minorEastAsia" w:hAnsiTheme="minorEastAsia" w:hint="eastAsia"/>
          <w:sz w:val="22"/>
        </w:rPr>
        <w:t>实现教室和办公室的</w:t>
      </w:r>
      <w:r w:rsidR="002F2E19">
        <w:rPr>
          <w:rFonts w:asciiTheme="minorEastAsia" w:eastAsiaTheme="minorEastAsia" w:hAnsiTheme="minorEastAsia" w:hint="eastAsia"/>
          <w:sz w:val="22"/>
        </w:rPr>
        <w:t>新风机</w:t>
      </w:r>
      <w:r w:rsidR="00C862EC" w:rsidRPr="0094095E">
        <w:rPr>
          <w:rFonts w:asciiTheme="minorEastAsia" w:eastAsiaTheme="minorEastAsia" w:hAnsiTheme="minorEastAsia" w:hint="eastAsia"/>
          <w:sz w:val="22"/>
        </w:rPr>
        <w:t>；实现</w:t>
      </w:r>
      <w:r w:rsidR="002F2E19">
        <w:rPr>
          <w:rFonts w:asciiTheme="minorEastAsia" w:eastAsiaTheme="minorEastAsia" w:hAnsiTheme="minorEastAsia" w:hint="eastAsia"/>
          <w:sz w:val="22"/>
        </w:rPr>
        <w:t>校园空气</w:t>
      </w:r>
      <w:r w:rsidR="002F2E19">
        <w:rPr>
          <w:rFonts w:asciiTheme="minorEastAsia" w:eastAsiaTheme="minorEastAsia" w:hAnsiTheme="minorEastAsia"/>
          <w:sz w:val="22"/>
        </w:rPr>
        <w:t>环境的</w:t>
      </w:r>
      <w:r w:rsidR="00C862EC" w:rsidRPr="0094095E">
        <w:rPr>
          <w:rFonts w:asciiTheme="minorEastAsia" w:eastAsiaTheme="minorEastAsia" w:hAnsiTheme="minorEastAsia" w:hint="eastAsia"/>
          <w:sz w:val="22"/>
        </w:rPr>
        <w:t>提升。根据不同的</w:t>
      </w:r>
      <w:r w:rsidR="002F2E19">
        <w:rPr>
          <w:rFonts w:asciiTheme="minorEastAsia" w:eastAsiaTheme="minorEastAsia" w:hAnsiTheme="minorEastAsia" w:hint="eastAsia"/>
          <w:sz w:val="22"/>
        </w:rPr>
        <w:t>程度的</w:t>
      </w:r>
      <w:r w:rsidR="002F2E19">
        <w:rPr>
          <w:rFonts w:asciiTheme="minorEastAsia" w:eastAsiaTheme="minorEastAsia" w:hAnsiTheme="minorEastAsia"/>
          <w:sz w:val="22"/>
        </w:rPr>
        <w:t>环境</w:t>
      </w:r>
      <w:r w:rsidR="002F2E19">
        <w:rPr>
          <w:rFonts w:asciiTheme="minorEastAsia" w:eastAsiaTheme="minorEastAsia" w:hAnsiTheme="minorEastAsia" w:hint="eastAsia"/>
          <w:sz w:val="22"/>
        </w:rPr>
        <w:t>污染，减小有害气体</w:t>
      </w:r>
      <w:r w:rsidR="002F2E19">
        <w:rPr>
          <w:rFonts w:asciiTheme="minorEastAsia" w:eastAsiaTheme="minorEastAsia" w:hAnsiTheme="minorEastAsia"/>
          <w:sz w:val="22"/>
        </w:rPr>
        <w:t>的产生</w:t>
      </w:r>
      <w:r w:rsidR="00C862EC" w:rsidRPr="0094095E">
        <w:rPr>
          <w:rFonts w:asciiTheme="minorEastAsia" w:eastAsiaTheme="minorEastAsia" w:hAnsiTheme="minorEastAsia" w:hint="eastAsia"/>
          <w:sz w:val="22"/>
        </w:rPr>
        <w:t>等。</w:t>
      </w:r>
    </w:p>
    <w:p w:rsidR="00EF1516" w:rsidRPr="003C7CAD" w:rsidRDefault="00EF1516" w:rsidP="00EF1516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  <w:r w:rsidRPr="003C7CAD">
        <w:rPr>
          <w:rFonts w:ascii="宋体" w:hAnsi="宋体" w:cs="宋体" w:hint="eastAsia"/>
          <w:b/>
          <w:color w:val="000000"/>
          <w:kern w:val="0"/>
          <w:sz w:val="22"/>
          <w:szCs w:val="24"/>
        </w:rPr>
        <w:t>二、绩效评价工作开展情况</w:t>
      </w:r>
    </w:p>
    <w:p w:rsidR="00EF1516" w:rsidRPr="0094095E" w:rsidRDefault="007F4155" w:rsidP="0094095E">
      <w:pPr>
        <w:spacing w:line="360" w:lineRule="auto"/>
        <w:ind w:leftChars="150" w:left="360" w:firstLine="440"/>
        <w:rPr>
          <w:rFonts w:asciiTheme="minorEastAsia" w:eastAsiaTheme="minorEastAsia" w:hAnsiTheme="minorEastAsia"/>
          <w:color w:val="000000"/>
          <w:sz w:val="22"/>
        </w:rPr>
      </w:pPr>
      <w:r w:rsidRPr="0094095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（一）绩效评价目的、对象和范围:</w:t>
      </w:r>
      <w:r w:rsidRPr="0094095E">
        <w:rPr>
          <w:rFonts w:asciiTheme="minorEastAsia" w:eastAsiaTheme="minorEastAsia" w:hAnsiTheme="minorEastAsia"/>
          <w:color w:val="000000"/>
          <w:sz w:val="22"/>
        </w:rPr>
        <w:t xml:space="preserve"> 让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师生们</w:t>
      </w:r>
      <w:r w:rsidRPr="0094095E">
        <w:rPr>
          <w:rFonts w:asciiTheme="minorEastAsia" w:eastAsiaTheme="minorEastAsia" w:hAnsiTheme="minorEastAsia"/>
          <w:color w:val="000000"/>
          <w:sz w:val="22"/>
        </w:rPr>
        <w:t>可以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在这些区域</w:t>
      </w:r>
      <w:r w:rsidRPr="0094095E">
        <w:rPr>
          <w:rFonts w:asciiTheme="minorEastAsia" w:eastAsiaTheme="minorEastAsia" w:hAnsiTheme="minorEastAsia"/>
          <w:color w:val="000000"/>
          <w:sz w:val="22"/>
        </w:rPr>
        <w:t>随时随地、无拘束的连接到</w:t>
      </w:r>
      <w:r w:rsidR="002F2E19">
        <w:rPr>
          <w:rFonts w:asciiTheme="minorEastAsia" w:eastAsiaTheme="minorEastAsia" w:hAnsiTheme="minorEastAsia"/>
          <w:color w:val="000000"/>
          <w:sz w:val="22"/>
        </w:rPr>
        <w:t>扩班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。</w:t>
      </w:r>
      <w:r w:rsidRPr="0094095E">
        <w:rPr>
          <w:rFonts w:asciiTheme="minorEastAsia" w:eastAsiaTheme="minorEastAsia" w:hAnsiTheme="minorEastAsia" w:hint="eastAsia"/>
          <w:sz w:val="22"/>
        </w:rPr>
        <w:t>可以随意移动工位，不限地里位置，有</w:t>
      </w:r>
      <w:r w:rsidR="002F2E19">
        <w:rPr>
          <w:rFonts w:asciiTheme="minorEastAsia" w:eastAsiaTheme="minorEastAsia" w:hAnsiTheme="minorEastAsia" w:hint="eastAsia"/>
          <w:sz w:val="22"/>
        </w:rPr>
        <w:t>扩班</w:t>
      </w:r>
      <w:r w:rsidRPr="0094095E">
        <w:rPr>
          <w:rFonts w:asciiTheme="minorEastAsia" w:eastAsiaTheme="minorEastAsia" w:hAnsiTheme="minorEastAsia" w:hint="eastAsia"/>
          <w:sz w:val="22"/>
        </w:rPr>
        <w:t>即可</w:t>
      </w:r>
    </w:p>
    <w:p w:rsidR="007F4155" w:rsidRPr="0094095E" w:rsidRDefault="00EF1516" w:rsidP="0094095E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 w:rsidRPr="0094095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（二</w:t>
      </w:r>
      <w:r w:rsidR="0083621E"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）绩效评价原则、评价指标体系（附表说明）、评价方法、评价标准等:</w:t>
      </w:r>
      <w:r w:rsidR="007F4155" w:rsidRPr="0094095E">
        <w:rPr>
          <w:rFonts w:asciiTheme="minorEastAsia" w:eastAsiaTheme="minorEastAsia" w:hAnsiTheme="minorEastAsia" w:hint="eastAsia"/>
          <w:sz w:val="22"/>
        </w:rPr>
        <w:t>实现本次</w:t>
      </w:r>
      <w:r w:rsidR="002F2E19">
        <w:rPr>
          <w:rFonts w:asciiTheme="minorEastAsia" w:eastAsiaTheme="minorEastAsia" w:hAnsiTheme="minorEastAsia" w:hint="eastAsia"/>
          <w:sz w:val="22"/>
        </w:rPr>
        <w:t>扩班建设、</w:t>
      </w:r>
      <w:r w:rsidR="007F4155" w:rsidRPr="0094095E">
        <w:rPr>
          <w:rFonts w:asciiTheme="minorEastAsia" w:eastAsiaTheme="minorEastAsia" w:hAnsiTheme="minorEastAsia" w:hint="eastAsia"/>
          <w:sz w:val="22"/>
        </w:rPr>
        <w:t>安全建设. 根据校区</w:t>
      </w:r>
      <w:r w:rsidR="002F2E19">
        <w:rPr>
          <w:rFonts w:asciiTheme="minorEastAsia" w:eastAsiaTheme="minorEastAsia" w:hAnsiTheme="minorEastAsia" w:hint="eastAsia"/>
          <w:sz w:val="22"/>
        </w:rPr>
        <w:t>师生</w:t>
      </w:r>
      <w:r w:rsidR="007F4155" w:rsidRPr="0094095E">
        <w:rPr>
          <w:rFonts w:asciiTheme="minorEastAsia" w:eastAsiaTheme="minorEastAsia" w:hAnsiTheme="minorEastAsia" w:hint="eastAsia"/>
          <w:sz w:val="22"/>
        </w:rPr>
        <w:t>的要求，方案通过对学校进行实地地勘，结合学生使用的习惯，将</w:t>
      </w:r>
      <w:r w:rsidR="002F2E19">
        <w:rPr>
          <w:rFonts w:asciiTheme="minorEastAsia" w:eastAsiaTheme="minorEastAsia" w:hAnsiTheme="minorEastAsia" w:hint="eastAsia"/>
          <w:sz w:val="22"/>
        </w:rPr>
        <w:t>扩班设备安装或</w:t>
      </w:r>
      <w:r w:rsidR="002F2E19">
        <w:rPr>
          <w:rFonts w:asciiTheme="minorEastAsia" w:eastAsiaTheme="minorEastAsia" w:hAnsiTheme="minorEastAsia"/>
          <w:sz w:val="22"/>
        </w:rPr>
        <w:t>配备到</w:t>
      </w:r>
      <w:r w:rsidR="007F4155" w:rsidRPr="0094095E">
        <w:rPr>
          <w:rFonts w:asciiTheme="minorEastAsia" w:eastAsiaTheme="minorEastAsia" w:hAnsiTheme="minorEastAsia" w:hint="eastAsia"/>
          <w:sz w:val="22"/>
        </w:rPr>
        <w:t>学校的</w:t>
      </w:r>
      <w:r w:rsidR="002F2E19">
        <w:rPr>
          <w:rFonts w:asciiTheme="minorEastAsia" w:eastAsiaTheme="minorEastAsia" w:hAnsiTheme="minorEastAsia" w:hint="eastAsia"/>
          <w:sz w:val="22"/>
        </w:rPr>
        <w:t>方便使用的</w:t>
      </w:r>
      <w:r w:rsidR="002F2E19">
        <w:rPr>
          <w:rFonts w:asciiTheme="minorEastAsia" w:eastAsiaTheme="minorEastAsia" w:hAnsiTheme="minorEastAsia"/>
          <w:sz w:val="22"/>
        </w:rPr>
        <w:t>位置</w:t>
      </w:r>
    </w:p>
    <w:p w:rsidR="007F4155" w:rsidRPr="0094095E" w:rsidRDefault="0083621E" w:rsidP="0094095E">
      <w:pPr>
        <w:spacing w:line="360" w:lineRule="auto"/>
        <w:ind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（三）绩效评价工作过程:</w:t>
      </w:r>
      <w:r w:rsidR="0094095E" w:rsidRPr="0094095E">
        <w:rPr>
          <w:rFonts w:asciiTheme="minorEastAsia" w:eastAsiaTheme="minorEastAsia" w:hAnsiTheme="minorEastAsia" w:hint="eastAsia"/>
          <w:sz w:val="22"/>
        </w:rPr>
        <w:t>实现先进的集中管理监控，实时监控、监测整个数据中心的运行状况，实时事件记录，以迅速确定故障，提高运行的性能、可靠性，简化管理人员的维护工作，从而为教育</w:t>
      </w:r>
      <w:r w:rsidR="002F2E19">
        <w:rPr>
          <w:rFonts w:asciiTheme="minorEastAsia" w:eastAsiaTheme="minorEastAsia" w:hAnsiTheme="minorEastAsia" w:hint="eastAsia"/>
          <w:sz w:val="22"/>
        </w:rPr>
        <w:t>环境的</w:t>
      </w:r>
      <w:r w:rsidR="0094095E" w:rsidRPr="0094095E">
        <w:rPr>
          <w:rFonts w:asciiTheme="minorEastAsia" w:eastAsiaTheme="minorEastAsia" w:hAnsiTheme="minorEastAsia" w:hint="eastAsia"/>
          <w:sz w:val="22"/>
        </w:rPr>
        <w:t>安全、可靠的运行提供最有力的保障。</w:t>
      </w:r>
      <w:r w:rsidR="007F4155" w:rsidRPr="0094095E">
        <w:rPr>
          <w:rFonts w:asciiTheme="minorEastAsia" w:eastAsiaTheme="minorEastAsia" w:hAnsiTheme="minorEastAsia" w:hint="eastAsia"/>
          <w:sz w:val="22"/>
        </w:rPr>
        <w:t xml:space="preserve"> </w:t>
      </w:r>
    </w:p>
    <w:p w:rsidR="00EF1516" w:rsidRPr="0094095E" w:rsidRDefault="00EF1516" w:rsidP="0094095E">
      <w:pPr>
        <w:spacing w:line="360" w:lineRule="auto"/>
        <w:ind w:firstLine="442"/>
        <w:rPr>
          <w:rFonts w:asciiTheme="minorEastAsia" w:eastAsiaTheme="minorEastAsia" w:hAnsiTheme="minorEastAsia" w:cs="宋体"/>
          <w:b/>
          <w:color w:val="000000"/>
          <w:kern w:val="0"/>
          <w:sz w:val="22"/>
        </w:rPr>
      </w:pPr>
      <w:r w:rsidRPr="0094095E">
        <w:rPr>
          <w:rFonts w:asciiTheme="minorEastAsia" w:eastAsiaTheme="minorEastAsia" w:hAnsiTheme="minorEastAsia" w:cs="宋体" w:hint="eastAsia"/>
          <w:b/>
          <w:color w:val="000000"/>
          <w:kern w:val="0"/>
          <w:sz w:val="22"/>
        </w:rPr>
        <w:t>三、综合评价情况及评价结论</w:t>
      </w:r>
      <w:r w:rsidR="007F4155" w:rsidRPr="0094095E">
        <w:rPr>
          <w:rFonts w:asciiTheme="minorEastAsia" w:eastAsiaTheme="minorEastAsia" w:hAnsiTheme="minorEastAsia" w:cs="宋体" w:hint="eastAsia"/>
          <w:b/>
          <w:color w:val="000000"/>
          <w:kern w:val="0"/>
          <w:sz w:val="22"/>
        </w:rPr>
        <w:t>:</w:t>
      </w:r>
      <w:r w:rsidR="002F2E19">
        <w:rPr>
          <w:rFonts w:asciiTheme="minorEastAsia" w:eastAsiaTheme="minorEastAsia" w:hAnsiTheme="minorEastAsia" w:hint="eastAsia"/>
          <w:color w:val="000000"/>
          <w:sz w:val="22"/>
        </w:rPr>
        <w:t>新风机为</w:t>
      </w:r>
      <w:r w:rsidR="002F2E19">
        <w:rPr>
          <w:rFonts w:asciiTheme="minorEastAsia" w:eastAsiaTheme="minorEastAsia" w:hAnsiTheme="minorEastAsia"/>
          <w:color w:val="000000"/>
          <w:sz w:val="22"/>
        </w:rPr>
        <w:t>教室</w:t>
      </w:r>
      <w:r w:rsidR="002F2E19" w:rsidRPr="002F2E19">
        <w:rPr>
          <w:rFonts w:asciiTheme="minorEastAsia" w:eastAsiaTheme="minorEastAsia" w:hAnsiTheme="minorEastAsia" w:hint="eastAsia"/>
          <w:color w:val="000000"/>
          <w:sz w:val="22"/>
        </w:rPr>
        <w:t>制造了清新的</w:t>
      </w:r>
      <w:r w:rsidR="002F2E19">
        <w:rPr>
          <w:rFonts w:asciiTheme="minorEastAsia" w:eastAsiaTheme="minorEastAsia" w:hAnsiTheme="minorEastAsia"/>
          <w:color w:val="000000"/>
          <w:sz w:val="22"/>
        </w:rPr>
        <w:t>空气环境</w:t>
      </w:r>
      <w:r w:rsidR="007F4155" w:rsidRPr="0094095E">
        <w:rPr>
          <w:rFonts w:asciiTheme="minorEastAsia" w:eastAsiaTheme="minorEastAsia" w:hAnsiTheme="minorEastAsia" w:cs="宋体" w:hint="eastAsia"/>
          <w:kern w:val="0"/>
          <w:sz w:val="22"/>
        </w:rPr>
        <w:t>，</w:t>
      </w:r>
      <w:r w:rsidR="002F2E19">
        <w:rPr>
          <w:rFonts w:asciiTheme="minorEastAsia" w:eastAsiaTheme="minorEastAsia" w:hAnsiTheme="minorEastAsia" w:cs="宋体" w:hint="eastAsia"/>
          <w:kern w:val="0"/>
          <w:sz w:val="22"/>
        </w:rPr>
        <w:t>新装</w:t>
      </w:r>
      <w:r w:rsidR="002F2E19">
        <w:rPr>
          <w:rFonts w:asciiTheme="minorEastAsia" w:eastAsiaTheme="minorEastAsia" w:hAnsiTheme="minorEastAsia" w:cs="宋体"/>
          <w:kern w:val="0"/>
          <w:sz w:val="22"/>
        </w:rPr>
        <w:t>的饮水机解决了在校师生的饮水安全，</w:t>
      </w:r>
      <w:r w:rsidR="007F4155" w:rsidRPr="0094095E">
        <w:rPr>
          <w:rFonts w:asciiTheme="minorEastAsia" w:eastAsiaTheme="minorEastAsia" w:hAnsiTheme="minorEastAsia" w:cs="宋体" w:hint="eastAsia"/>
          <w:kern w:val="0"/>
          <w:sz w:val="22"/>
        </w:rPr>
        <w:t>受教师学生满意度98%以上。</w:t>
      </w:r>
    </w:p>
    <w:p w:rsidR="00082FC8" w:rsidRDefault="00082FC8" w:rsidP="0094095E">
      <w:pPr>
        <w:spacing w:line="360" w:lineRule="auto"/>
        <w:ind w:firstLine="442"/>
        <w:rPr>
          <w:rFonts w:asciiTheme="minorEastAsia" w:eastAsiaTheme="minorEastAsia" w:hAnsiTheme="minorEastAsia" w:cs="宋体"/>
          <w:b/>
          <w:color w:val="000000"/>
          <w:kern w:val="0"/>
          <w:sz w:val="22"/>
        </w:rPr>
      </w:pPr>
    </w:p>
    <w:p w:rsidR="00EF1516" w:rsidRPr="0094095E" w:rsidRDefault="00EF1516" w:rsidP="0094095E">
      <w:pPr>
        <w:spacing w:line="360" w:lineRule="auto"/>
        <w:ind w:firstLine="442"/>
        <w:rPr>
          <w:rFonts w:asciiTheme="minorEastAsia" w:eastAsiaTheme="minorEastAsia" w:hAnsiTheme="minorEastAsia" w:cs="宋体"/>
          <w:b/>
          <w:color w:val="000000"/>
          <w:kern w:val="0"/>
          <w:sz w:val="22"/>
        </w:rPr>
      </w:pPr>
      <w:r w:rsidRPr="0094095E">
        <w:rPr>
          <w:rFonts w:asciiTheme="minorEastAsia" w:eastAsiaTheme="minorEastAsia" w:hAnsiTheme="minorEastAsia" w:cs="宋体" w:hint="eastAsia"/>
          <w:b/>
          <w:color w:val="000000"/>
          <w:kern w:val="0"/>
          <w:sz w:val="22"/>
        </w:rPr>
        <w:lastRenderedPageBreak/>
        <w:t>四、绩效评价指标分析</w:t>
      </w:r>
    </w:p>
    <w:p w:rsidR="00EF1516" w:rsidRPr="0094095E" w:rsidRDefault="0094095E" w:rsidP="0094095E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color w:val="000000"/>
          <w:kern w:val="0"/>
          <w:sz w:val="2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（一）项目决策情况：</w:t>
      </w:r>
      <w:r w:rsidR="009F5178" w:rsidRPr="0094095E">
        <w:rPr>
          <w:rFonts w:asciiTheme="minorEastAsia" w:eastAsiaTheme="minorEastAsia" w:hAnsiTheme="minorEastAsia" w:hint="eastAsia"/>
          <w:sz w:val="22"/>
        </w:rPr>
        <w:t>学校特地成立了</w:t>
      </w:r>
      <w:r w:rsidR="00BF62B2">
        <w:rPr>
          <w:rFonts w:asciiTheme="minorEastAsia" w:eastAsiaTheme="minorEastAsia" w:hAnsiTheme="minorEastAsia" w:hint="eastAsia"/>
          <w:sz w:val="22"/>
        </w:rPr>
        <w:t>扩班</w:t>
      </w:r>
      <w:r w:rsidR="009F5178" w:rsidRPr="0094095E">
        <w:rPr>
          <w:rFonts w:asciiTheme="minorEastAsia" w:eastAsiaTheme="minorEastAsia" w:hAnsiTheme="minorEastAsia" w:hint="eastAsia"/>
          <w:sz w:val="22"/>
        </w:rPr>
        <w:t>工作组。其中总务主任为项目总负责人，该老师有多年的学校</w:t>
      </w:r>
      <w:r w:rsidR="00BF62B2">
        <w:rPr>
          <w:rFonts w:asciiTheme="minorEastAsia" w:eastAsiaTheme="minorEastAsia" w:hAnsiTheme="minorEastAsia" w:hint="eastAsia"/>
          <w:sz w:val="22"/>
        </w:rPr>
        <w:t>改扩建的</w:t>
      </w:r>
      <w:r w:rsidR="009F5178" w:rsidRPr="0094095E">
        <w:rPr>
          <w:rFonts w:asciiTheme="minorEastAsia" w:eastAsiaTheme="minorEastAsia" w:hAnsiTheme="minorEastAsia" w:hint="eastAsia"/>
          <w:sz w:val="22"/>
        </w:rPr>
        <w:t>经验，负责编制项目总体进度计划，并组织实施；协调解决工程建设中出现的问题。</w:t>
      </w:r>
    </w:p>
    <w:p w:rsidR="00EF1516" w:rsidRPr="0094095E" w:rsidRDefault="0094095E" w:rsidP="0094095E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color w:val="000000"/>
          <w:kern w:val="0"/>
          <w:sz w:val="2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（二）项目过程情况：</w:t>
      </w:r>
      <w:r w:rsidRPr="0094095E">
        <w:rPr>
          <w:rFonts w:asciiTheme="minorEastAsia" w:eastAsiaTheme="minorEastAsia" w:hAnsiTheme="minorEastAsia" w:hint="eastAsia"/>
          <w:sz w:val="22"/>
        </w:rPr>
        <w:t>我校根据实际情况做具体规划，确定项目方案 。由我校与专业的单位签订供货合同，保证项目能够按照方案的内容进行</w:t>
      </w:r>
      <w:r w:rsidR="00BF62B2">
        <w:rPr>
          <w:rFonts w:asciiTheme="minorEastAsia" w:eastAsiaTheme="minorEastAsia" w:hAnsiTheme="minorEastAsia" w:hint="eastAsia"/>
          <w:sz w:val="22"/>
        </w:rPr>
        <w:t>安装调</w:t>
      </w:r>
      <w:r w:rsidRPr="0094095E">
        <w:rPr>
          <w:rFonts w:asciiTheme="minorEastAsia" w:eastAsiaTheme="minorEastAsia" w:hAnsiTheme="minorEastAsia" w:hint="eastAsia"/>
          <w:sz w:val="22"/>
        </w:rPr>
        <w:t>试。承建方对相关人员进行培训，系统整体试运行。项目建成进行验收，需要施工单位提供验收报告，包含设备清单，由学校、公司双方签字盖章。</w:t>
      </w:r>
    </w:p>
    <w:p w:rsidR="00EF1516" w:rsidRPr="0094095E" w:rsidRDefault="0094095E" w:rsidP="0094095E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color w:val="000000"/>
          <w:kern w:val="0"/>
          <w:sz w:val="2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（三）项目产出情况：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本次</w:t>
      </w:r>
      <w:r w:rsidR="002F2E19">
        <w:rPr>
          <w:rFonts w:asciiTheme="minorEastAsia" w:eastAsiaTheme="minorEastAsia" w:hAnsiTheme="minorEastAsia" w:hint="eastAsia"/>
          <w:color w:val="000000"/>
          <w:sz w:val="22"/>
        </w:rPr>
        <w:t>扩班</w:t>
      </w:r>
      <w:r w:rsidR="00BF62B2">
        <w:rPr>
          <w:rFonts w:asciiTheme="minorEastAsia" w:eastAsiaTheme="minorEastAsia" w:hAnsiTheme="minorEastAsia" w:hint="eastAsia"/>
          <w:color w:val="000000"/>
          <w:sz w:val="22"/>
        </w:rPr>
        <w:t>设备</w:t>
      </w:r>
      <w:r w:rsidR="00BF62B2">
        <w:rPr>
          <w:rFonts w:asciiTheme="minorEastAsia" w:eastAsiaTheme="minorEastAsia" w:hAnsiTheme="minorEastAsia"/>
          <w:color w:val="000000"/>
          <w:sz w:val="22"/>
        </w:rPr>
        <w:t>的</w:t>
      </w:r>
      <w:r w:rsidR="00BF62B2">
        <w:rPr>
          <w:rFonts w:asciiTheme="minorEastAsia" w:eastAsiaTheme="minorEastAsia" w:hAnsiTheme="minorEastAsia" w:hint="eastAsia"/>
          <w:color w:val="000000"/>
          <w:sz w:val="22"/>
        </w:rPr>
        <w:t>需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求为学校的教学楼</w:t>
      </w:r>
      <w:r w:rsidR="00BF62B2">
        <w:rPr>
          <w:rFonts w:asciiTheme="minorEastAsia" w:eastAsiaTheme="minorEastAsia" w:hAnsiTheme="minorEastAsia" w:hint="eastAsia"/>
          <w:color w:val="000000"/>
          <w:sz w:val="22"/>
        </w:rPr>
        <w:t>内</w:t>
      </w:r>
      <w:r w:rsidR="00BF62B2">
        <w:rPr>
          <w:rFonts w:asciiTheme="minorEastAsia" w:eastAsiaTheme="minorEastAsia" w:hAnsiTheme="minorEastAsia"/>
          <w:color w:val="000000"/>
          <w:sz w:val="22"/>
        </w:rPr>
        <w:t>安装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，要求</w:t>
      </w:r>
      <w:r w:rsidR="00BF62B2">
        <w:rPr>
          <w:rFonts w:asciiTheme="minorEastAsia" w:eastAsiaTheme="minorEastAsia" w:hAnsiTheme="minorEastAsia" w:hint="eastAsia"/>
          <w:color w:val="000000"/>
          <w:sz w:val="22"/>
        </w:rPr>
        <w:t>安全有效</w:t>
      </w:r>
      <w:r w:rsidR="00BF62B2">
        <w:rPr>
          <w:rFonts w:asciiTheme="minorEastAsia" w:eastAsiaTheme="minorEastAsia" w:hAnsiTheme="minorEastAsia"/>
          <w:color w:val="000000"/>
          <w:sz w:val="22"/>
        </w:rPr>
        <w:t>的</w:t>
      </w:r>
      <w:r w:rsidRPr="0094095E">
        <w:rPr>
          <w:rFonts w:asciiTheme="minorEastAsia" w:eastAsiaTheme="minorEastAsia" w:hAnsiTheme="minorEastAsia"/>
          <w:color w:val="000000"/>
          <w:sz w:val="22"/>
        </w:rPr>
        <w:t>，</w:t>
      </w:r>
      <w:r w:rsidR="00BF62B2">
        <w:rPr>
          <w:rFonts w:asciiTheme="minorEastAsia" w:eastAsiaTheme="minorEastAsia" w:hAnsiTheme="minorEastAsia" w:hint="eastAsia"/>
          <w:color w:val="000000"/>
          <w:sz w:val="22"/>
        </w:rPr>
        <w:t>解决</w:t>
      </w:r>
      <w:r w:rsidRPr="0094095E">
        <w:rPr>
          <w:rFonts w:asciiTheme="minorEastAsia" w:eastAsiaTheme="minorEastAsia" w:hAnsiTheme="minorEastAsia"/>
          <w:color w:val="000000"/>
          <w:sz w:val="22"/>
        </w:rPr>
        <w:t>让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师生们</w:t>
      </w:r>
      <w:r w:rsidR="00BF62B2">
        <w:rPr>
          <w:rFonts w:asciiTheme="minorEastAsia" w:eastAsiaTheme="minorEastAsia" w:hAnsiTheme="minorEastAsia" w:hint="eastAsia"/>
          <w:color w:val="000000"/>
          <w:sz w:val="22"/>
        </w:rPr>
        <w:t>校园</w:t>
      </w:r>
      <w:r w:rsidR="00BF62B2">
        <w:rPr>
          <w:rFonts w:asciiTheme="minorEastAsia" w:eastAsiaTheme="minorEastAsia" w:hAnsiTheme="minorEastAsia"/>
          <w:color w:val="000000"/>
          <w:sz w:val="22"/>
        </w:rPr>
        <w:t>环境的迫切需求</w:t>
      </w:r>
      <w:r w:rsidR="00BF62B2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:rsidR="00EF1516" w:rsidRPr="0094095E" w:rsidRDefault="0094095E" w:rsidP="0094095E">
      <w:pPr>
        <w:spacing w:line="360" w:lineRule="auto"/>
        <w:ind w:firstLine="440"/>
        <w:outlineLvl w:val="0"/>
        <w:rPr>
          <w:rFonts w:asciiTheme="minorEastAsia" w:eastAsiaTheme="minorEastAsia" w:hAnsiTheme="minorEastAsia" w:cs="宋体"/>
          <w:color w:val="000000"/>
          <w:kern w:val="0"/>
          <w:sz w:val="2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2"/>
        </w:rPr>
        <w:t>（四）项目效益情况：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实现</w:t>
      </w:r>
      <w:r w:rsidR="00BF62B2">
        <w:rPr>
          <w:rFonts w:asciiTheme="minorEastAsia" w:eastAsiaTheme="minorEastAsia" w:hAnsiTheme="minorEastAsia" w:hint="eastAsia"/>
          <w:color w:val="000000"/>
          <w:sz w:val="22"/>
        </w:rPr>
        <w:t>安全校园</w:t>
      </w:r>
      <w:r w:rsidRPr="0094095E">
        <w:rPr>
          <w:rFonts w:asciiTheme="minorEastAsia" w:eastAsiaTheme="minorEastAsia" w:hAnsiTheme="minorEastAsia" w:hint="eastAsia"/>
          <w:color w:val="000000"/>
          <w:sz w:val="22"/>
        </w:rPr>
        <w:t>，满足学校整体管理，</w:t>
      </w:r>
      <w:r w:rsidRPr="0094095E">
        <w:rPr>
          <w:rFonts w:asciiTheme="minorEastAsia" w:eastAsiaTheme="minorEastAsia" w:hAnsiTheme="minorEastAsia" w:hint="eastAsia"/>
          <w:sz w:val="22"/>
        </w:rPr>
        <w:t>提高办公效率，提升学校形象。</w:t>
      </w:r>
    </w:p>
    <w:p w:rsidR="00EF1516" w:rsidRDefault="00EF1516" w:rsidP="00EF1516">
      <w:pPr>
        <w:spacing w:line="600" w:lineRule="exact"/>
        <w:ind w:firstLine="442"/>
        <w:rPr>
          <w:rFonts w:ascii="宋体" w:hAnsi="宋体" w:cs="宋体"/>
          <w:b/>
          <w:color w:val="000000"/>
          <w:kern w:val="0"/>
          <w:sz w:val="22"/>
          <w:szCs w:val="24"/>
        </w:rPr>
      </w:pPr>
    </w:p>
    <w:p w:rsidR="00EF1516" w:rsidRPr="009D4AA5" w:rsidRDefault="00EF1516" w:rsidP="009D4AA5">
      <w:pPr>
        <w:widowControl/>
        <w:spacing w:line="240" w:lineRule="auto"/>
        <w:ind w:firstLineChars="0" w:firstLine="0"/>
        <w:jc w:val="left"/>
        <w:rPr>
          <w:rFonts w:ascii="宋体" w:hAnsi="宋体" w:cs="Arial"/>
          <w:b/>
          <w:bCs/>
          <w:sz w:val="36"/>
          <w:szCs w:val="36"/>
        </w:rPr>
      </w:pPr>
    </w:p>
    <w:sectPr w:rsidR="00EF1516" w:rsidRPr="009D4AA5" w:rsidSect="00204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D7" w:rsidRDefault="009636D7" w:rsidP="00B5545B">
      <w:pPr>
        <w:spacing w:line="240" w:lineRule="auto"/>
        <w:ind w:firstLine="480"/>
      </w:pPr>
      <w:r>
        <w:separator/>
      </w:r>
    </w:p>
  </w:endnote>
  <w:endnote w:type="continuationSeparator" w:id="0">
    <w:p w:rsidR="009636D7" w:rsidRDefault="009636D7" w:rsidP="00B554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2D66F8" w:rsidP="00204898">
    <w:pPr>
      <w:pStyle w:val="a5"/>
      <w:framePr w:wrap="around" w:vAnchor="text" w:hAnchor="margin" w:xAlign="outside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4898" w:rsidRDefault="00AF4D49" w:rsidP="002048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Pr="00204898" w:rsidRDefault="002D66F8" w:rsidP="00204898">
    <w:pPr>
      <w:pStyle w:val="a5"/>
      <w:framePr w:wrap="around" w:vAnchor="text" w:hAnchor="margin" w:xAlign="outside" w:y="1"/>
      <w:ind w:firstLine="560"/>
      <w:rPr>
        <w:rStyle w:val="a8"/>
        <w:rFonts w:ascii="仿宋_GB2312" w:eastAsia="仿宋_GB2312"/>
        <w:sz w:val="28"/>
        <w:szCs w:val="28"/>
      </w:rPr>
    </w:pPr>
    <w:r w:rsidRPr="00204898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204898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separate"/>
    </w:r>
    <w:r w:rsidR="00AF4D49">
      <w:rPr>
        <w:rStyle w:val="a8"/>
        <w:rFonts w:ascii="仿宋_GB2312" w:eastAsia="仿宋_GB2312"/>
        <w:noProof/>
        <w:sz w:val="28"/>
        <w:szCs w:val="28"/>
      </w:rPr>
      <w:t>- 2 -</w:t>
    </w:r>
    <w:r w:rsidRPr="00204898">
      <w:rPr>
        <w:rStyle w:val="a8"/>
        <w:rFonts w:ascii="仿宋_GB2312" w:eastAsia="仿宋_GB2312" w:hint="eastAsia"/>
        <w:sz w:val="28"/>
        <w:szCs w:val="28"/>
      </w:rPr>
      <w:fldChar w:fldCharType="end"/>
    </w:r>
  </w:p>
  <w:p w:rsidR="00204898" w:rsidRDefault="00AF4D49" w:rsidP="0020489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AF4D49" w:rsidP="002048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D7" w:rsidRDefault="009636D7" w:rsidP="00B5545B">
      <w:pPr>
        <w:spacing w:line="240" w:lineRule="auto"/>
        <w:ind w:firstLine="480"/>
      </w:pPr>
      <w:r>
        <w:separator/>
      </w:r>
    </w:p>
  </w:footnote>
  <w:footnote w:type="continuationSeparator" w:id="0">
    <w:p w:rsidR="009636D7" w:rsidRDefault="009636D7" w:rsidP="00B554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AF4D49" w:rsidP="002048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AF4D49" w:rsidP="00204898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898" w:rsidRDefault="00AF4D49" w:rsidP="002048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5B"/>
    <w:rsid w:val="00013C77"/>
    <w:rsid w:val="00017A40"/>
    <w:rsid w:val="00082FC8"/>
    <w:rsid w:val="000A5E4E"/>
    <w:rsid w:val="000E5906"/>
    <w:rsid w:val="0010077E"/>
    <w:rsid w:val="00107815"/>
    <w:rsid w:val="00201DDC"/>
    <w:rsid w:val="002D66F8"/>
    <w:rsid w:val="002E13C1"/>
    <w:rsid w:val="002F2E19"/>
    <w:rsid w:val="003F102F"/>
    <w:rsid w:val="0047105C"/>
    <w:rsid w:val="004F2245"/>
    <w:rsid w:val="00572609"/>
    <w:rsid w:val="005E2236"/>
    <w:rsid w:val="006A3C4C"/>
    <w:rsid w:val="00797453"/>
    <w:rsid w:val="007B4065"/>
    <w:rsid w:val="007C2F34"/>
    <w:rsid w:val="007F4155"/>
    <w:rsid w:val="00832ADC"/>
    <w:rsid w:val="0083621E"/>
    <w:rsid w:val="00901952"/>
    <w:rsid w:val="0094095E"/>
    <w:rsid w:val="009636D7"/>
    <w:rsid w:val="009760A8"/>
    <w:rsid w:val="009D4AA5"/>
    <w:rsid w:val="009F5178"/>
    <w:rsid w:val="00A50341"/>
    <w:rsid w:val="00AE0CFA"/>
    <w:rsid w:val="00AF4D49"/>
    <w:rsid w:val="00B25DCF"/>
    <w:rsid w:val="00B5545B"/>
    <w:rsid w:val="00BE47E6"/>
    <w:rsid w:val="00BF62B2"/>
    <w:rsid w:val="00C0060D"/>
    <w:rsid w:val="00C01C26"/>
    <w:rsid w:val="00C40469"/>
    <w:rsid w:val="00C862EC"/>
    <w:rsid w:val="00E27AD1"/>
    <w:rsid w:val="00E93E12"/>
    <w:rsid w:val="00EC23A4"/>
    <w:rsid w:val="00EF1516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66ED21"/>
  <w15:docId w15:val="{C634AED7-77A0-4F09-98D4-21B4ACEE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5B"/>
    <w:pPr>
      <w:widowControl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B5545B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5545B"/>
    <w:rPr>
      <w:sz w:val="18"/>
      <w:szCs w:val="18"/>
    </w:rPr>
  </w:style>
  <w:style w:type="paragraph" w:styleId="a5">
    <w:name w:val="footer"/>
    <w:basedOn w:val="a"/>
    <w:link w:val="a6"/>
    <w:unhideWhenUsed/>
    <w:rsid w:val="00B5545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5545B"/>
    <w:rPr>
      <w:sz w:val="18"/>
      <w:szCs w:val="18"/>
    </w:rPr>
  </w:style>
  <w:style w:type="character" w:customStyle="1" w:styleId="20">
    <w:name w:val="标题 2 字符"/>
    <w:basedOn w:val="a0"/>
    <w:link w:val="2"/>
    <w:rsid w:val="00B5545B"/>
    <w:rPr>
      <w:rFonts w:ascii="Cambria" w:eastAsia="宋体" w:hAnsi="Cambria" w:cs="Times New Roman"/>
      <w:b/>
      <w:bCs/>
      <w:sz w:val="36"/>
      <w:szCs w:val="32"/>
    </w:rPr>
  </w:style>
  <w:style w:type="paragraph" w:customStyle="1" w:styleId="a7">
    <w:name w:val="无缩进"/>
    <w:basedOn w:val="a"/>
    <w:link w:val="Char"/>
    <w:qFormat/>
    <w:rsid w:val="00B5545B"/>
    <w:pPr>
      <w:ind w:firstLineChars="0" w:firstLine="0"/>
    </w:pPr>
  </w:style>
  <w:style w:type="character" w:customStyle="1" w:styleId="Char">
    <w:name w:val="无缩进 Char"/>
    <w:basedOn w:val="a0"/>
    <w:link w:val="a7"/>
    <w:rsid w:val="00B5545B"/>
    <w:rPr>
      <w:rFonts w:ascii="Times New Roman" w:eastAsia="宋体" w:hAnsi="Times New Roman" w:cs="Times New Roman"/>
      <w:sz w:val="24"/>
    </w:rPr>
  </w:style>
  <w:style w:type="character" w:styleId="a8">
    <w:name w:val="page number"/>
    <w:basedOn w:val="a0"/>
    <w:rsid w:val="00B5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391</Words>
  <Characters>2235</Characters>
  <Application>Microsoft Office Word</Application>
  <DocSecurity>0</DocSecurity>
  <Lines>18</Lines>
  <Paragraphs>5</Paragraphs>
  <ScaleCrop>false</ScaleCrop>
  <Company>iTianKong.com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AutoBVT</cp:lastModifiedBy>
  <cp:revision>53</cp:revision>
  <dcterms:created xsi:type="dcterms:W3CDTF">2019-12-30T05:42:00Z</dcterms:created>
  <dcterms:modified xsi:type="dcterms:W3CDTF">2022-04-07T06:30:00Z</dcterms:modified>
</cp:coreProperties>
</file>