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476" w:type="dxa"/>
        <w:jc w:val="center"/>
        <w:tblInd w:w="-220" w:type="dxa"/>
        <w:tblLayout w:type="fixed"/>
        <w:tblLook w:val="04A0"/>
      </w:tblPr>
      <w:tblGrid>
        <w:gridCol w:w="798"/>
        <w:gridCol w:w="652"/>
        <w:gridCol w:w="1276"/>
        <w:gridCol w:w="845"/>
        <w:gridCol w:w="998"/>
        <w:gridCol w:w="1234"/>
        <w:gridCol w:w="837"/>
        <w:gridCol w:w="277"/>
        <w:gridCol w:w="280"/>
        <w:gridCol w:w="416"/>
        <w:gridCol w:w="216"/>
        <w:gridCol w:w="620"/>
        <w:gridCol w:w="1027"/>
      </w:tblGrid>
      <w:tr w:rsidR="00E05C75" w:rsidRPr="003C7CAD" w:rsidTr="0038031B">
        <w:trPr>
          <w:trHeight w:hRule="exact" w:val="440"/>
          <w:jc w:val="center"/>
        </w:trPr>
        <w:tc>
          <w:tcPr>
            <w:tcW w:w="94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38031B">
        <w:trPr>
          <w:trHeight w:val="194"/>
          <w:jc w:val="center"/>
        </w:trPr>
        <w:tc>
          <w:tcPr>
            <w:tcW w:w="94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3803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8031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1E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 w:rsidR="0038031B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北京市西城区和平门幼儿园</w:t>
            </w:r>
          </w:p>
        </w:tc>
      </w:tr>
      <w:tr w:rsidR="0038031B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63151421</w:t>
            </w:r>
          </w:p>
        </w:tc>
      </w:tr>
      <w:tr w:rsidR="00E05C75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8031B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105.84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82.728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78.16%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7.8</w:t>
            </w:r>
          </w:p>
        </w:tc>
      </w:tr>
      <w:tr w:rsidR="0038031B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105.84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82.728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78.16%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8031B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8031B" w:rsidRPr="003C7CAD" w:rsidTr="0038031B">
        <w:trPr>
          <w:trHeight w:hRule="exact" w:val="291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38031B">
        <w:trPr>
          <w:trHeight w:hRule="exact" w:val="291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8031B" w:rsidRPr="003C7CAD" w:rsidTr="0038031B">
        <w:trPr>
          <w:trHeight w:hRule="exact" w:val="1140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我园一园三址，聘请保安公司维护校园安全秩序，保护在园幼儿及教职工的安全。</w:t>
            </w:r>
          </w:p>
        </w:tc>
        <w:tc>
          <w:tcPr>
            <w:tcW w:w="3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保安维护校园稳定目标全部达成，但是因园所自身条件有限，无法完成全年预算支出指标，结转下年。</w:t>
            </w:r>
          </w:p>
        </w:tc>
      </w:tr>
      <w:tr w:rsidR="00E05C75" w:rsidRPr="003C7CAD" w:rsidTr="0038031B">
        <w:trPr>
          <w:trHeight w:hRule="exact" w:val="517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8031B" w:rsidRPr="003C7CAD" w:rsidTr="00B111CE">
        <w:trPr>
          <w:trHeight w:hRule="exact" w:val="4027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一园三址，规定聘用18名驻园保安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38031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</w:t>
            </w:r>
            <w:r w:rsidR="0038031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因我园园所条件限制，常驻园保安人数为9人。但是在园所有需求时，也按规定要求保安公司临时增派保安员维护园所安全。今后将合理改善园所条件，增派足够数量的保安员</w:t>
            </w:r>
          </w:p>
          <w:p w:rsidR="00B111CE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评分说明：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每减少一名保安扣0.57分，最多扣5分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聘用9名保安员，扣5分</w:t>
            </w:r>
          </w:p>
        </w:tc>
      </w:tr>
      <w:tr w:rsidR="0038031B" w:rsidRPr="003C7CAD" w:rsidTr="00B111CE">
        <w:trPr>
          <w:trHeight w:hRule="exact" w:val="1987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聘用保安公司有资质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802491" w:rsidP="00700C58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聘用保安公司是否具有资质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保安公司有资质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Default="0038031B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聘用的保安公司是否具有相关资质，有相关资质10分，无资质不得分</w:t>
            </w:r>
          </w:p>
        </w:tc>
      </w:tr>
      <w:tr w:rsidR="0038031B" w:rsidRPr="003C7CAD" w:rsidTr="0038031B">
        <w:trPr>
          <w:trHeight w:hRule="exact" w:val="1857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聘用保安员有资质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802491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聘用的保安员是否具有相关资质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保安员有资质，并通过辖区派出所人员核验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Default="0038031B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 w:rsidRPr="00B111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聘用的保安员是否具有相关资质，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有资质10分，</w:t>
            </w:r>
            <w:r w:rsidRPr="00B111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无资质不得分</w:t>
            </w:r>
          </w:p>
        </w:tc>
      </w:tr>
      <w:tr w:rsidR="0038031B" w:rsidRPr="003C7CAD" w:rsidTr="0038031B">
        <w:trPr>
          <w:trHeight w:hRule="exact" w:val="1432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是否按时收到校园保障经费预算资金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802491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预算资金是否按时收到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年初收到经费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Default="0038031B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是否及时收到经费，未及时收到经费扣2分</w:t>
            </w:r>
          </w:p>
        </w:tc>
      </w:tr>
      <w:tr w:rsidR="0038031B" w:rsidRPr="003C7CAD" w:rsidTr="00B111CE">
        <w:trPr>
          <w:trHeight w:hRule="exact" w:val="1676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按约定的要求足额支付校园保障经费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8024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按约定时间支付经费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按合同约定支付经费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Default="0038031B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是否按约定时间支付经费，按约定时间支付5分未及时支付经费扣2分</w:t>
            </w:r>
          </w:p>
        </w:tc>
      </w:tr>
      <w:tr w:rsidR="0038031B" w:rsidRPr="003C7CAD" w:rsidTr="00B111CE">
        <w:trPr>
          <w:trHeight w:hRule="exact" w:val="2267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指标3：未使用的用款计划是否按时调减或申请收回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8024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0484">
              <w:rPr>
                <w:rFonts w:ascii="宋体" w:eastAsia="宋体" w:hAnsi="宋体" w:cs="宋体" w:hint="eastAsia"/>
                <w:sz w:val="18"/>
                <w:szCs w:val="18"/>
              </w:rPr>
              <w:t>未使用的用款计划是否按时调减或申请收回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年末剩余经费结转至财政应返还额度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38031B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38031B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 w:rsidRPr="00F40484">
              <w:rPr>
                <w:rFonts w:ascii="宋体" w:eastAsia="宋体" w:hAnsi="宋体" w:cs="宋体" w:hint="eastAsia"/>
                <w:sz w:val="18"/>
                <w:szCs w:val="18"/>
              </w:rPr>
              <w:t>未使用的用款计划是否按时调减或申请收回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，按时调减或申请收回5分，未按时调减或申请收回，扣3分</w:t>
            </w:r>
          </w:p>
        </w:tc>
      </w:tr>
      <w:tr w:rsidR="0038031B" w:rsidRPr="003C7CAD" w:rsidTr="00B111CE">
        <w:trPr>
          <w:trHeight w:hRule="exact" w:val="1846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控制在年初预算范围内安排校园保障经费资金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8024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成本是否控制在年度预算经费范围内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本年安排82.728万元，小于年初预算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Default="0038031B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成本是否控制在年度预算经费范围内，不超过预算5分，超过预算范围扣2.5分</w:t>
            </w:r>
          </w:p>
        </w:tc>
      </w:tr>
      <w:tr w:rsidR="0038031B" w:rsidRPr="003C7CAD" w:rsidTr="0038031B">
        <w:trPr>
          <w:trHeight w:hRule="exact" w:val="572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8031B" w:rsidRPr="003C7CAD" w:rsidRDefault="0038031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不涉及该项指标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1B" w:rsidRPr="003C7CAD" w:rsidRDefault="0038031B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B111CE" w:rsidRPr="003C7CAD" w:rsidTr="00B111CE">
        <w:trPr>
          <w:trHeight w:hRule="exact" w:val="1716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维护园所内部安全秩序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8024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校园秩序是否安全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无保安员责任事故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B111CE">
            <w:pPr>
              <w:spacing w:line="240" w:lineRule="exact"/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校园秩序是否安全，未发生保安员责任10分，发生保安员责任不得分</w:t>
            </w:r>
          </w:p>
        </w:tc>
      </w:tr>
      <w:tr w:rsidR="00B111CE" w:rsidRPr="003C7CAD" w:rsidTr="00B111CE">
        <w:trPr>
          <w:trHeight w:hRule="exact" w:val="2123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配合安全保卫干部，维护早来园、晚离园时园所内外部秩序，维护园所稳定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8024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早晚离园秩序是否有序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无保安员责任事故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 w:rsidRPr="00B111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早晚离园秩序是否有序，未发生因保安员责任产生的秩序混乱10分，发生保安员责任不得分</w:t>
            </w:r>
          </w:p>
        </w:tc>
      </w:tr>
      <w:tr w:rsidR="00B111CE" w:rsidRPr="003C7CAD" w:rsidTr="0038031B">
        <w:trPr>
          <w:trHeight w:hRule="exact" w:val="564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不涉及该项指标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B111CE" w:rsidRPr="003C7CAD" w:rsidTr="00B111CE">
        <w:trPr>
          <w:trHeight w:hRule="exact" w:val="1551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持续维护园所内外安全，园所无因保安而发生的安全责任事故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8024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是否发生安全责任事故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无事故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 w:rsidRPr="00B111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是否发生安全责任事故，未发生事故10分，发生事故不得分</w:t>
            </w:r>
          </w:p>
        </w:tc>
      </w:tr>
      <w:tr w:rsidR="00B111CE" w:rsidRPr="003C7CAD" w:rsidTr="00B111CE">
        <w:trPr>
          <w:trHeight w:hRule="exact" w:val="1417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幼儿园满意度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（保安员年度考核结果）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802491">
            <w:pPr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保安员年度考核结果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考核经过为合格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保安员年度考核结果，结果：合格得5分，不合格不得分</w:t>
            </w:r>
          </w:p>
        </w:tc>
      </w:tr>
      <w:tr w:rsidR="00B111CE" w:rsidRPr="003C7CAD" w:rsidTr="009E7E79">
        <w:trPr>
          <w:trHeight w:hRule="exact" w:val="1551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（是否与家长发生冲突）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802491">
            <w:pPr>
              <w:jc w:val="lef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是否与家长发生冲突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700C58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无冲突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是否与家长发生冲突，未发生冲突3分，发生冲突不得分</w:t>
            </w:r>
          </w:p>
        </w:tc>
      </w:tr>
      <w:tr w:rsidR="00B111CE" w:rsidRPr="003C7CAD" w:rsidTr="00B111CE">
        <w:trPr>
          <w:trHeight w:hRule="exact" w:val="1541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社会满意度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（是否与周围居民发生冲突）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802491">
            <w:pPr>
              <w:jc w:val="left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周围居民是否满意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700C58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无投诉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700C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  <w:p w:rsidR="00B111CE" w:rsidRPr="003C7CAD" w:rsidRDefault="00B111CE" w:rsidP="00B111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评分标准：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周围居民是否满意，居民无投诉2分，有投诉不得分</w:t>
            </w:r>
          </w:p>
        </w:tc>
      </w:tr>
      <w:tr w:rsidR="00B111CE" w:rsidRPr="003C7CAD" w:rsidTr="0038031B">
        <w:trPr>
          <w:trHeight w:hRule="exact" w:val="291"/>
          <w:jc w:val="center"/>
        </w:trPr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92.8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E" w:rsidRPr="003C7CAD" w:rsidRDefault="00B111C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B111CE">
      <w:pPr>
        <w:tabs>
          <w:tab w:val="left" w:pos="660"/>
        </w:tabs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B1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1C" w:rsidRDefault="0057231C" w:rsidP="00E05C75">
      <w:r>
        <w:separator/>
      </w:r>
    </w:p>
  </w:endnote>
  <w:endnote w:type="continuationSeparator" w:id="0">
    <w:p w:rsidR="0057231C" w:rsidRDefault="0057231C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655230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655230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9E7E79" w:rsidRPr="009E7E79">
      <w:rPr>
        <w:rFonts w:ascii="宋体" w:hAnsi="宋体"/>
        <w:noProof/>
        <w:sz w:val="28"/>
        <w:szCs w:val="28"/>
        <w:lang w:val="zh-CN"/>
      </w:rPr>
      <w:t>-</w:t>
    </w:r>
    <w:r w:rsidR="009E7E79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655230">
    <w:pPr>
      <w:pStyle w:val="a4"/>
      <w:jc w:val="center"/>
    </w:pPr>
    <w:r w:rsidRPr="00655230">
      <w:fldChar w:fldCharType="begin"/>
    </w:r>
    <w:r w:rsidR="00E05C75">
      <w:instrText>PAGE   \* MERGEFORMAT</w:instrText>
    </w:r>
    <w:r w:rsidRPr="00655230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1C" w:rsidRDefault="0057231C" w:rsidP="00E05C75">
      <w:r>
        <w:separator/>
      </w:r>
    </w:p>
  </w:footnote>
  <w:footnote w:type="continuationSeparator" w:id="0">
    <w:p w:rsidR="0057231C" w:rsidRDefault="0057231C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02D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31B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231C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5230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2491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E7E79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1CE"/>
    <w:rsid w:val="00B11E7A"/>
    <w:rsid w:val="00B13952"/>
    <w:rsid w:val="00B14279"/>
    <w:rsid w:val="00B14427"/>
    <w:rsid w:val="00B15A75"/>
    <w:rsid w:val="00B16817"/>
    <w:rsid w:val="00B17739"/>
    <w:rsid w:val="00B17B02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7</cp:revision>
  <dcterms:created xsi:type="dcterms:W3CDTF">2022-03-31T06:32:00Z</dcterms:created>
  <dcterms:modified xsi:type="dcterms:W3CDTF">2022-04-14T00:58:00Z</dcterms:modified>
</cp:coreProperties>
</file>