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仿宋_GB2312" w:hAnsi="Times New Roman" w:eastAsia="仿宋_GB2312" w:cs="Times New Roman"/>
          <w:b/>
          <w:sz w:val="44"/>
          <w:szCs w:val="44"/>
        </w:rPr>
      </w:pPr>
      <w:r>
        <w:rPr>
          <w:rFonts w:hint="eastAsia" w:ascii="仿宋_GB2312" w:hAnsi="Times New Roman" w:eastAsia="仿宋_GB2312" w:cs="Times New Roman"/>
          <w:b/>
          <w:sz w:val="28"/>
          <w:szCs w:val="28"/>
        </w:rPr>
        <w:t>附件1</w:t>
      </w:r>
    </w:p>
    <w:p>
      <w:pPr>
        <w:numPr>
          <w:ilvl w:val="0"/>
          <w:numId w:val="1"/>
        </w:numPr>
        <w:spacing w:line="640" w:lineRule="exact"/>
        <w:rPr>
          <w:rFonts w:hint="eastAsia"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项目支出绩效自评表</w:t>
      </w:r>
    </w:p>
    <w:tbl>
      <w:tblPr>
        <w:tblStyle w:val="4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京财教育指[2020]1876号 促进基础教育事业发展（学前学段）专项转移支付-租金补助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总务办公室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北京市西城区马连道幼儿园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王倩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63362454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146.78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146.78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146.78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146.78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146.78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146.78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响应上级号召，满足幼儿入园需求，动用社会力量办学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满足了周边幼儿迫切入园的需求，缓解了我区适龄幼儿入公立园难的压力，树立了教委园良好的社会形象。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50%</w:t>
            </w: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指标1：房屋面积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㎡使用率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指标1：租赁房租使用率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指标2：资金使用合规率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指标1：完成方案申报审批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预算前完成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预算前完成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指标2：按照合同期限支付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按照合同支付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未按合同期限支付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偏差原因是受疫情影响资金未按时到位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指标3：租赁房屋达到可使用状态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幼儿入园前完成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幼儿入园前完成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指标1：租金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146.78万元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146.78万元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指标1：租赁房屋增加班级数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指标2：解决2021年幼儿人数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指标1：提高幼儿园解决附近幼儿入托问题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有效提高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有效提高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指标1：幼儿家长满意度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≥90%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≥90%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指标2：教师满意度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≥90%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≥90%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600" w:lineRule="exact"/>
        <w:rPr>
          <w:rFonts w:hint="eastAsia" w:ascii="宋体" w:hAnsi="宋体" w:eastAsia="宋体" w:cs="宋体"/>
          <w:b/>
          <w:color w:val="000000"/>
          <w:kern w:val="0"/>
          <w:sz w:val="22"/>
          <w:szCs w:val="24"/>
          <w:lang w:val="en-US" w:eastAsia="zh-CN"/>
        </w:rPr>
      </w:pPr>
    </w:p>
    <w:sectPr>
      <w:footerReference r:id="rId3" w:type="default"/>
      <w:pgSz w:w="11906" w:h="16838"/>
      <w:pgMar w:top="620" w:right="1800" w:bottom="15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3600D9"/>
    <w:multiLevelType w:val="singleLevel"/>
    <w:tmpl w:val="CC3600D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8B4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0569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6FAF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951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51D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1E1C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16C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5C75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771E"/>
    <w:rsid w:val="00F306A0"/>
    <w:rsid w:val="00F31964"/>
    <w:rsid w:val="00F36F8B"/>
    <w:rsid w:val="00F374B3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0FD37573"/>
    <w:rsid w:val="14BE321B"/>
    <w:rsid w:val="1CF34FFF"/>
    <w:rsid w:val="268B1793"/>
    <w:rsid w:val="2F5F5E6F"/>
    <w:rsid w:val="31654C7E"/>
    <w:rsid w:val="41B07E72"/>
    <w:rsid w:val="44363D4A"/>
    <w:rsid w:val="45375A77"/>
    <w:rsid w:val="5AEE64CE"/>
    <w:rsid w:val="5EB7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594</Words>
  <Characters>716</Characters>
  <Lines>5</Lines>
  <Paragraphs>1</Paragraphs>
  <TotalTime>8</TotalTime>
  <ScaleCrop>false</ScaleCrop>
  <LinksUpToDate>false</LinksUpToDate>
  <CharactersWithSpaces>725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2022-03-31T06:32:00Z</dcterms:created>
  <dc:creator>王雅婧</dc:creator>
  <cp:lastModifiedBy>鑫儿</cp:lastModifiedBy>
  <cp:lastPrinted>2022-04-13T01:01:12Z</cp:lastPrinted>
  <dcterms:modified xsi:type="dcterms:W3CDTF">2022-04-13T01:12:59Z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C5CCDDC1307741C4B45F65EA5ABFC9C4</vt:lpwstr>
  </property>
</Properties>
</file>