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628"/>
        <w:gridCol w:w="708"/>
        <w:gridCol w:w="474"/>
        <w:gridCol w:w="944"/>
        <w:gridCol w:w="170"/>
        <w:gridCol w:w="964"/>
        <w:gridCol w:w="1134"/>
        <w:gridCol w:w="134"/>
        <w:gridCol w:w="433"/>
        <w:gridCol w:w="263"/>
        <w:gridCol w:w="446"/>
        <w:gridCol w:w="390"/>
        <w:gridCol w:w="699"/>
      </w:tblGrid>
      <w:tr w:rsidR="003C7CAD" w:rsidRPr="003C7CAD" w:rsidTr="000A7602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A7602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D50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D50C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4A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教学活动费</w:t>
            </w:r>
          </w:p>
        </w:tc>
      </w:tr>
      <w:tr w:rsidR="003C7CAD" w:rsidRPr="003C7CAD" w:rsidTr="004235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北京市西城区名苑幼儿园</w:t>
            </w:r>
          </w:p>
        </w:tc>
      </w:tr>
      <w:tr w:rsidR="003C7CAD" w:rsidRPr="003C7CAD" w:rsidTr="004235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周宇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2990935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  <w:p w:rsidR="00E52CE1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42359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23596" w:rsidRPr="003C7CAD" w:rsidTr="00E55B54">
        <w:trPr>
          <w:trHeight w:hRule="exact" w:val="330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FF324A" w:rsidRDefault="00423596" w:rsidP="0042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324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Pr="00FC61AA">
              <w:rPr>
                <w:rFonts w:ascii="宋体" w:eastAsia="宋体" w:hAnsi="宋体" w:cs="宋体" w:hint="eastAsia"/>
                <w:kern w:val="0"/>
                <w:szCs w:val="21"/>
              </w:rPr>
              <w:t xml:space="preserve">   通过该项目投入，丰富幼儿游戏和教学活动，更好地促进幼儿体智德美</w:t>
            </w:r>
            <w:proofErr w:type="gramStart"/>
            <w:r w:rsidRPr="00FC61AA">
              <w:rPr>
                <w:rFonts w:ascii="宋体" w:eastAsia="宋体" w:hAnsi="宋体" w:cs="宋体" w:hint="eastAsia"/>
                <w:kern w:val="0"/>
                <w:szCs w:val="21"/>
              </w:rPr>
              <w:t>劳</w:t>
            </w:r>
            <w:proofErr w:type="gramEnd"/>
            <w:r w:rsidRPr="00FC61AA">
              <w:rPr>
                <w:rFonts w:ascii="宋体" w:eastAsia="宋体" w:hAnsi="宋体" w:cs="宋体" w:hint="eastAsia"/>
                <w:kern w:val="0"/>
                <w:szCs w:val="21"/>
              </w:rPr>
              <w:t>全面发展，提升幼儿园办学质量，促进幼儿园的可持续发展。从而得到家长和社会的广泛认可。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423596" w:rsidRDefault="00423596" w:rsidP="00423596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3596">
              <w:rPr>
                <w:rFonts w:ascii="宋体" w:eastAsia="宋体" w:hAnsi="宋体" w:cs="宋体" w:hint="eastAsia"/>
                <w:kern w:val="0"/>
                <w:szCs w:val="21"/>
              </w:rPr>
              <w:t>项目进度与预期进度相比未出现滞后的现象。项目支出整体围绕教学活动进行。2</w:t>
            </w:r>
            <w:r w:rsidRPr="00423596">
              <w:rPr>
                <w:rFonts w:ascii="宋体" w:eastAsia="宋体" w:hAnsi="宋体" w:cs="宋体"/>
                <w:kern w:val="0"/>
                <w:szCs w:val="21"/>
              </w:rPr>
              <w:t>021</w:t>
            </w:r>
            <w:r w:rsidRPr="00423596">
              <w:rPr>
                <w:rFonts w:ascii="宋体" w:eastAsia="宋体" w:hAnsi="宋体" w:cs="宋体" w:hint="eastAsia"/>
                <w:kern w:val="0"/>
                <w:szCs w:val="21"/>
              </w:rPr>
              <w:t>年在保留经典幼儿游戏活动（幼儿吟诵、足球、围棋等）的基础上，根据幼儿发展需要和师资力量储备，我园增设了古筝特色幼儿活动，以丰富幼儿一日游戏和教学活动。同时培养了幼儿多方面兴趣，加强了幼儿体育锻炼，艺术培养，</w:t>
            </w:r>
            <w:r w:rsidRPr="0042359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23596">
              <w:rPr>
                <w:rFonts w:ascii="宋体" w:eastAsia="宋体" w:hAnsi="宋体" w:cs="宋体" w:hint="eastAsia"/>
                <w:kern w:val="0"/>
                <w:szCs w:val="21"/>
              </w:rPr>
              <w:t>从而达到了更好的服务于幼儿、家长、社会的绩效目标，得到了幼儿、家长、社会的广泛认可</w:t>
            </w:r>
            <w:r w:rsidR="006129C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423596" w:rsidRPr="003C7CAD" w:rsidTr="00E55B54">
        <w:trPr>
          <w:trHeight w:hRule="exact" w:val="86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23596" w:rsidRPr="003C7CAD" w:rsidTr="00E55B54">
        <w:trPr>
          <w:trHeight w:val="5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教学活动数量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AE26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="00AE26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E55B54">
        <w:trPr>
          <w:trHeight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E7194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质量指标达标率（以正常开展</w:t>
            </w:r>
            <w:r w:rsidR="00E719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游戏活动</w:t>
            </w:r>
            <w:r w:rsidR="006129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为质量达标产出数）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6F590F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6F590F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A864DC">
        <w:trPr>
          <w:trHeight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完成及时性（完成项目所耗用的时间）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E55B54">
        <w:trPr>
          <w:trHeight w:val="11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成本节约率（单位如期、保质、保量完成既定工作目标所耗费的支出为实际成本）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995D4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如有节约可增加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分，但总分不能超过1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995D4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按照据实结算要求节约1%经费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96248B">
        <w:trPr>
          <w:trHeight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A864DC">
        <w:trPr>
          <w:trHeight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1B42D0">
        <w:trPr>
          <w:trHeight w:hRule="exact" w:val="298"/>
          <w:jc w:val="center"/>
        </w:trPr>
        <w:tc>
          <w:tcPr>
            <w:tcW w:w="6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B9365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52CE1" w:rsidRPr="00423596" w:rsidRDefault="00E52CE1" w:rsidP="00E52C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E52CE1" w:rsidRPr="00423596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F3" w:rsidRDefault="002020F3" w:rsidP="003C7CAD">
      <w:r>
        <w:separator/>
      </w:r>
    </w:p>
  </w:endnote>
  <w:endnote w:type="continuationSeparator" w:id="0">
    <w:p w:rsidR="002020F3" w:rsidRDefault="002020F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020F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020F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F3" w:rsidRDefault="002020F3" w:rsidP="003C7CAD">
      <w:r>
        <w:separator/>
      </w:r>
    </w:p>
  </w:footnote>
  <w:footnote w:type="continuationSeparator" w:id="0">
    <w:p w:rsidR="002020F3" w:rsidRDefault="002020F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7A9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602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9E2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42D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0F3"/>
    <w:rsid w:val="002025E4"/>
    <w:rsid w:val="00202818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858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145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FEF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4A9C"/>
    <w:rsid w:val="004155BB"/>
    <w:rsid w:val="004164E7"/>
    <w:rsid w:val="00416A3D"/>
    <w:rsid w:val="004202C3"/>
    <w:rsid w:val="00420BE0"/>
    <w:rsid w:val="00423596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4B6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29C6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90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5D3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E3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9C4"/>
    <w:rsid w:val="008C12D0"/>
    <w:rsid w:val="008C1690"/>
    <w:rsid w:val="008C226E"/>
    <w:rsid w:val="008C2C39"/>
    <w:rsid w:val="008C489E"/>
    <w:rsid w:val="008C5218"/>
    <w:rsid w:val="008C6C02"/>
    <w:rsid w:val="008D2774"/>
    <w:rsid w:val="008D300D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4B4"/>
    <w:rsid w:val="009560D4"/>
    <w:rsid w:val="009577E4"/>
    <w:rsid w:val="00957F65"/>
    <w:rsid w:val="009614E9"/>
    <w:rsid w:val="00961FBF"/>
    <w:rsid w:val="009621C0"/>
    <w:rsid w:val="0096248B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D4D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4DC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0C3"/>
    <w:rsid w:val="00AD561E"/>
    <w:rsid w:val="00AD5E3F"/>
    <w:rsid w:val="00AD7D0D"/>
    <w:rsid w:val="00AE0D7C"/>
    <w:rsid w:val="00AE26DD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71B"/>
    <w:rsid w:val="00B71D59"/>
    <w:rsid w:val="00B74670"/>
    <w:rsid w:val="00B746CD"/>
    <w:rsid w:val="00B7532B"/>
    <w:rsid w:val="00B76209"/>
    <w:rsid w:val="00B77009"/>
    <w:rsid w:val="00B77A5B"/>
    <w:rsid w:val="00B77C3F"/>
    <w:rsid w:val="00B77E8D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65F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06C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45DF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60E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03A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37179"/>
    <w:rsid w:val="00E4146D"/>
    <w:rsid w:val="00E44694"/>
    <w:rsid w:val="00E46ACB"/>
    <w:rsid w:val="00E52CE1"/>
    <w:rsid w:val="00E54B00"/>
    <w:rsid w:val="00E55B5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40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074DF"/>
  <w15:docId w15:val="{52007262-F4CB-46ED-A8A2-87FD85C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DEB3C-D470-4205-921A-7ECFE461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34</cp:revision>
  <dcterms:created xsi:type="dcterms:W3CDTF">2022-03-02T02:09:00Z</dcterms:created>
  <dcterms:modified xsi:type="dcterms:W3CDTF">2022-04-10T06:04:00Z</dcterms:modified>
</cp:coreProperties>
</file>