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8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燃气设备维护、检查及抢修</w:t>
            </w:r>
            <w:r w:rsidR="00845F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bookmarkEnd w:id="0"/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0978C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4214DD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0978C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0978C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0978C5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8C5" w:rsidP="00845F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78C5">
              <w:rPr>
                <w:rFonts w:ascii="宋体" w:hAnsi="宋体" w:cs="宋体" w:hint="eastAsia"/>
                <w:kern w:val="0"/>
                <w:szCs w:val="21"/>
              </w:rPr>
              <w:t>达到相关燃气规范要求，保证燃气报警设备安全使用，保障教育教学的正常进行。西城教委系统管理各个学校及直属单位燃气报警设备，难免会出现临时损坏，及时维修与更新十分必要，解决学校燃气使用正常。建立良好的教学环境，促进教学活动的正常开展，为社会提供一个环境优美的安全的育人基地。它关系到广大师生的用气安全，因此应尽快解决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8D" w:rsidRPr="00D3548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  <w:p w:rsidR="00D3548D" w:rsidRPr="00D3548D" w:rsidRDefault="00D3548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西城教委所有学校</w:t>
            </w:r>
          </w:p>
          <w:p w:rsidR="003C7CAD" w:rsidRPr="00D3548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8D" w:rsidRPr="00D3548D" w:rsidRDefault="00D3548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西城教委所有学校</w:t>
            </w:r>
          </w:p>
          <w:p w:rsidR="003C7CAD" w:rsidRPr="003C7CA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4214D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978C5" w:rsidRPr="0009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达到相关燃气规范要求，保证燃气报警设备安全使用，保障教育教学的正常进行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47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C947A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C5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="0009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燃气设备的正常运行</w:t>
            </w:r>
          </w:p>
          <w:p w:rsidR="003C7CAD" w:rsidRPr="003C7CAD" w:rsidRDefault="000978C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72" w:rsidRDefault="00E51A72" w:rsidP="003C7CAD">
      <w:r>
        <w:separator/>
      </w:r>
    </w:p>
  </w:endnote>
  <w:endnote w:type="continuationSeparator" w:id="0">
    <w:p w:rsidR="00E51A72" w:rsidRDefault="00E51A7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51A7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E51A7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72" w:rsidRDefault="00E51A72" w:rsidP="003C7CAD">
      <w:r>
        <w:separator/>
      </w:r>
    </w:p>
  </w:footnote>
  <w:footnote w:type="continuationSeparator" w:id="0">
    <w:p w:rsidR="00E51A72" w:rsidRDefault="00E51A7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8C5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548D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A72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304F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94185-E197-4B9B-BF7D-E11B5ECE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2022-03-14T02:18:00Z</dcterms:created>
  <dcterms:modified xsi:type="dcterms:W3CDTF">2022-03-14T02:18:00Z</dcterms:modified>
</cp:coreProperties>
</file>