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00"/>
        <w:gridCol w:w="975"/>
        <w:gridCol w:w="925"/>
        <w:gridCol w:w="1114"/>
        <w:gridCol w:w="111"/>
        <w:gridCol w:w="1007"/>
        <w:gridCol w:w="338"/>
        <w:gridCol w:w="688"/>
        <w:gridCol w:w="88"/>
        <w:gridCol w:w="495"/>
        <w:gridCol w:w="201"/>
        <w:gridCol w:w="439"/>
        <w:gridCol w:w="397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教委所属住宅小区防疫消杀专项经费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住宅物业科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北京国睿建设有限公司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林达光亚建设工程有限公司、红旗渠建设集团有限公司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赖光君、唐宇</w:t>
            </w:r>
            <w:bookmarkStart w:id="0" w:name="_GoBack"/>
            <w:bookmarkEnd w:id="0"/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82353631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5565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5565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做好疫情防控工作，做好日常消毒，保证大产权房及直管公房住宅小区公共区域卫生安全、保障居民居住环境安全，切断疫情传播途径，控制传染病流行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杜绝新冠疫情传播隐患发挥了重要作用，也为西城居民生活的稳定奠定了基础，创造了良好的社会效益。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消杀总面积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102627平米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消杀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小区数量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指标1：每日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消毒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项目实施时间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2020年2月至2020年11月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按计划完成消杀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10个月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项目预算控制数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4415565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公共区域卫生安全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得到保障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指标2：保障居民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生命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得到保障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指标1：控制传染病流行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得到控制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居民总体满意度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6C2D4F"/>
    <w:rsid w:val="02FC45A7"/>
    <w:rsid w:val="051200B1"/>
    <w:rsid w:val="05355B4E"/>
    <w:rsid w:val="064636EB"/>
    <w:rsid w:val="067D59FE"/>
    <w:rsid w:val="0894172A"/>
    <w:rsid w:val="08C43C74"/>
    <w:rsid w:val="0B291CB1"/>
    <w:rsid w:val="0D70152C"/>
    <w:rsid w:val="12A85BB1"/>
    <w:rsid w:val="18D17062"/>
    <w:rsid w:val="18DA283C"/>
    <w:rsid w:val="1B3721C8"/>
    <w:rsid w:val="1C377971"/>
    <w:rsid w:val="27893DAB"/>
    <w:rsid w:val="27AA3AFD"/>
    <w:rsid w:val="27E86D24"/>
    <w:rsid w:val="282D0BDB"/>
    <w:rsid w:val="31652F02"/>
    <w:rsid w:val="322C5A5F"/>
    <w:rsid w:val="38003C16"/>
    <w:rsid w:val="3BDF7FE6"/>
    <w:rsid w:val="460D5750"/>
    <w:rsid w:val="4E654842"/>
    <w:rsid w:val="4E710F72"/>
    <w:rsid w:val="517A638F"/>
    <w:rsid w:val="53413869"/>
    <w:rsid w:val="54E2140F"/>
    <w:rsid w:val="54F06C40"/>
    <w:rsid w:val="54FB77E7"/>
    <w:rsid w:val="55A43D11"/>
    <w:rsid w:val="58507E4A"/>
    <w:rsid w:val="5C0F5257"/>
    <w:rsid w:val="60786190"/>
    <w:rsid w:val="647B7FFD"/>
    <w:rsid w:val="659550EE"/>
    <w:rsid w:val="68A76640"/>
    <w:rsid w:val="68B11005"/>
    <w:rsid w:val="68D96CB5"/>
    <w:rsid w:val="696F20FA"/>
    <w:rsid w:val="69B53FB1"/>
    <w:rsid w:val="6ACF10A2"/>
    <w:rsid w:val="6ADF6E0B"/>
    <w:rsid w:val="73E01C2A"/>
    <w:rsid w:val="745A6D32"/>
    <w:rsid w:val="77866F8C"/>
    <w:rsid w:val="7E400A43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dcterms:modified xsi:type="dcterms:W3CDTF">2022-03-17T01:47:10Z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035EF6EBBBEF496BB80A527874A010EB</vt:lpwstr>
  </property>
</Properties>
</file>