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539"/>
        <w:gridCol w:w="708"/>
        <w:gridCol w:w="851"/>
        <w:gridCol w:w="142"/>
        <w:gridCol w:w="425"/>
        <w:gridCol w:w="425"/>
        <w:gridCol w:w="142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BA1B9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BA1B97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97" w:rsidRDefault="00BA1B97" w:rsidP="00BA1B97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校园保障经费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1B97" w:rsidP="00CF1B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教委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1B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西城区广安幼儿园</w:t>
            </w: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1B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姜素琴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1B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53720800</w:t>
            </w: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1019C" w:rsidRPr="003C7CAD" w:rsidTr="009429F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35.28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19C" w:rsidRPr="000614D7" w:rsidRDefault="0031019C" w:rsidP="0031019C">
            <w:pPr>
              <w:rPr>
                <w:color w:val="000000" w:themeColor="text1"/>
              </w:rPr>
            </w:pPr>
            <w:r w:rsidRPr="000614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9429F4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31019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 w:rsidR="0031019C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9429F4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1019C" w:rsidRPr="003C7CAD" w:rsidTr="009429F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19C" w:rsidRPr="000614D7" w:rsidRDefault="0031019C" w:rsidP="0031019C">
            <w:pPr>
              <w:rPr>
                <w:color w:val="000000" w:themeColor="text1"/>
              </w:rPr>
            </w:pPr>
            <w:r w:rsidRPr="000614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19C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614D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614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614D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614D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614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614D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429F4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1B97" w:rsidP="00971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1B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聘请专业保安对校园安全进行定期检查、不定期巡查，以做好学校安全保卫工作。 依据首都综治委、市教委、市公安局2010年37号《进一步加强全市中小学及幼儿园安全防范的工作标准》建立校园安全长效机制，着力提高各类校园安全防范能力和水平，配备专业保安人员，担负校园巡逻、门卫和应急处理突发事件等安全工作，通过实施该项目，</w:t>
            </w:r>
            <w:r w:rsidR="00971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</w:t>
            </w:r>
            <w:r w:rsidR="0097135A">
              <w:rPr>
                <w:rFonts w:ascii="宋体" w:eastAsia="宋体" w:hAnsi="宋体" w:cs="宋体"/>
                <w:kern w:val="0"/>
                <w:sz w:val="18"/>
                <w:szCs w:val="18"/>
              </w:rPr>
              <w:t>校园</w:t>
            </w:r>
            <w:r w:rsidR="00971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教育教学</w:t>
            </w:r>
            <w:r w:rsidR="0097135A">
              <w:rPr>
                <w:rFonts w:ascii="宋体" w:eastAsia="宋体" w:hAnsi="宋体" w:cs="宋体"/>
                <w:kern w:val="0"/>
                <w:sz w:val="18"/>
                <w:szCs w:val="18"/>
              </w:rPr>
              <w:t>秩序良好，</w:t>
            </w:r>
            <w:r w:rsidR="00971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治安</w:t>
            </w:r>
            <w:r w:rsidR="0097135A">
              <w:rPr>
                <w:rFonts w:ascii="宋体" w:eastAsia="宋体" w:hAnsi="宋体" w:cs="宋体"/>
                <w:kern w:val="0"/>
                <w:sz w:val="18"/>
                <w:szCs w:val="18"/>
              </w:rPr>
              <w:t>稳定，</w:t>
            </w:r>
            <w:r w:rsidRPr="00BA1B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不断提高</w:t>
            </w:r>
            <w:r w:rsidR="00971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我园</w:t>
            </w:r>
            <w:proofErr w:type="gramStart"/>
            <w:r w:rsidR="0097135A">
              <w:rPr>
                <w:rFonts w:ascii="宋体" w:eastAsia="宋体" w:hAnsi="宋体" w:cs="宋体"/>
                <w:kern w:val="0"/>
                <w:sz w:val="18"/>
                <w:szCs w:val="18"/>
              </w:rPr>
              <w:t>园</w:t>
            </w:r>
            <w:proofErr w:type="gramEnd"/>
            <w:r w:rsidR="0097135A">
              <w:rPr>
                <w:rFonts w:ascii="宋体" w:eastAsia="宋体" w:hAnsi="宋体" w:cs="宋体"/>
                <w:kern w:val="0"/>
                <w:sz w:val="18"/>
                <w:szCs w:val="18"/>
              </w:rPr>
              <w:t>所</w:t>
            </w:r>
            <w:r w:rsidRPr="00BA1B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1019C" w:rsidP="003101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通过投入此项目经费，配备了专业保安，</w:t>
            </w:r>
            <w:r>
              <w:rPr>
                <w:rFonts w:ascii="ˎ̥" w:hAnsi="ˎ̥"/>
                <w:color w:val="000000"/>
                <w:szCs w:val="21"/>
              </w:rPr>
              <w:t>确保校园正常教育教学活动的开展，做好校园安全保卫工作，为广大师生提供良好的学习生活环境</w:t>
            </w:r>
            <w:r>
              <w:rPr>
                <w:rFonts w:ascii="ˎ̥" w:hAnsi="ˎ̥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不断提高办园质量，提高了</w:t>
            </w:r>
            <w:r w:rsidR="009429F4">
              <w:rPr>
                <w:rFonts w:ascii="宋体" w:hAnsi="宋体" w:cs="宋体" w:hint="eastAsia"/>
                <w:kern w:val="0"/>
                <w:szCs w:val="21"/>
              </w:rPr>
              <w:t>教职工</w:t>
            </w:r>
            <w:r w:rsidR="009429F4">
              <w:rPr>
                <w:rFonts w:ascii="宋体" w:hAnsi="宋体" w:cs="宋体"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kern w:val="0"/>
                <w:szCs w:val="21"/>
              </w:rPr>
              <w:t>家长满意度。</w:t>
            </w:r>
          </w:p>
        </w:tc>
      </w:tr>
      <w:tr w:rsidR="003C7CAD" w:rsidRPr="003C7CAD" w:rsidTr="009429F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9429F4">
        <w:trPr>
          <w:trHeight w:hRule="exact" w:val="16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92B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7786A" w:rsidRPr="00B778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聘请一定数量的专业保安</w:t>
            </w:r>
            <w:proofErr w:type="gramStart"/>
            <w:r w:rsidR="00992B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</w:t>
            </w:r>
            <w:r w:rsidR="00992B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早来园晚离园</w:t>
            </w:r>
            <w:proofErr w:type="gramEnd"/>
            <w:r w:rsidR="00992B1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时进行站岗，同时</w:t>
            </w:r>
            <w:r w:rsidR="00B7786A" w:rsidRPr="00B778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每天对校园安全进行巡查，以做好</w:t>
            </w:r>
            <w:r w:rsidR="007647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</w:t>
            </w:r>
            <w:r w:rsidR="00B7786A" w:rsidRPr="00B778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安全保卫工作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7786A" w:rsidRDefault="00B7786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786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12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D72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7292" w:rsidRPr="002D72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保安公司提供相对稳定、年龄较小、综合素质较高的保安人员。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07E5" w:rsidP="00F16E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="009429F4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  <w:r w:rsidR="00F16EA0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29F4" w:rsidP="00F16E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29F4" w:rsidP="00E577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E577BF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31B" w:rsidP="00E577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2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保安年龄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偏大</w:t>
            </w:r>
          </w:p>
        </w:tc>
      </w:tr>
      <w:tr w:rsidR="003C7CAD" w:rsidRPr="003C7CAD" w:rsidTr="009429F4">
        <w:trPr>
          <w:trHeight w:hRule="exact" w:val="14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D72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16E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r w:rsidR="00F16E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工作能够</w:t>
            </w:r>
            <w:r w:rsidR="002D7292" w:rsidRPr="00B778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保障校园内教职工、幼儿及家长的安全，确保校园正常教育教学活动的开展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E577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E577B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E577B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577B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6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F4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</w:t>
            </w:r>
            <w:r w:rsidR="005F41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规定时间内保安的上岗率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0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0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3C7CAD" w:rsidRPr="003C7CAD" w:rsidTr="009429F4">
        <w:trPr>
          <w:trHeight w:hRule="exact" w:val="5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F41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项目经费</w:t>
            </w:r>
            <w:r w:rsidR="005F41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支出的时效性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0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0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9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</w:t>
            </w:r>
            <w:r w:rsidR="004660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按照</w:t>
            </w:r>
            <w:proofErr w:type="gramStart"/>
            <w:r w:rsidR="00261F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r w:rsidR="00261F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项目</w:t>
            </w:r>
            <w:proofErr w:type="gramEnd"/>
            <w:r w:rsidR="00261F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经费</w:t>
            </w:r>
            <w:r w:rsidR="004660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预算支付保安经费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0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0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12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F5E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F001E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FF5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  <w:r w:rsidR="00FF5E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配备专业的保安人员，使</w:t>
            </w:r>
            <w:r w:rsidR="00FF5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  <w:r w:rsidR="00FF5E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的安全防范能力大大增强，避免了</w:t>
            </w:r>
            <w:r w:rsidR="00FF5E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财产</w:t>
            </w:r>
            <w:r w:rsidR="00FF5E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损失。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1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F18B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66073" w:rsidRP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在完成保安</w:t>
            </w:r>
            <w:r w:rsidR="00261F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</w:t>
            </w:r>
            <w:proofErr w:type="gramStart"/>
            <w:r w:rsidR="00261F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责</w:t>
            </w:r>
            <w:r w:rsidR="00466073" w:rsidRP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  <w:proofErr w:type="gramEnd"/>
            <w:r w:rsidR="00466073" w:rsidRP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之余，</w:t>
            </w:r>
            <w:r w:rsidR="006F00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做一些力所能及的零维修，</w:t>
            </w:r>
            <w:r w:rsid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 w:rsidR="004660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园</w:t>
            </w:r>
            <w:proofErr w:type="gramStart"/>
            <w:r w:rsidR="004660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所</w:t>
            </w:r>
            <w:r w:rsid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厨余</w:t>
            </w:r>
            <w:r w:rsidR="00126D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垃圾</w:t>
            </w:r>
            <w:proofErr w:type="gramEnd"/>
            <w:r w:rsid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46607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倾倒</w:t>
            </w:r>
            <w:r w:rsidR="006F00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24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在幼儿</w:t>
            </w:r>
            <w:r w:rsidR="0031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早来园、</w:t>
            </w:r>
            <w:proofErr w:type="gramStart"/>
            <w:r w:rsidR="0031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晚离园</w:t>
            </w:r>
            <w:proofErr w:type="gramEnd"/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</w:t>
            </w:r>
            <w:r w:rsidR="0031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站岗值班，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</w:t>
            </w:r>
            <w:r w:rsidR="0031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保护幼儿安全</w:t>
            </w:r>
            <w:r w:rsidR="00261F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261F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维护校园秩序和教育环境安全，营造一个安全、稳定、文明的育人环境</w:t>
            </w:r>
            <w:r w:rsidR="00261F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，满足</w:t>
            </w:r>
            <w:r w:rsidR="00261F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家长对幼儿园教育安全的要求，更好的为社会提</w:t>
            </w:r>
            <w:r w:rsidR="00261F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</w:t>
            </w:r>
            <w:r w:rsidR="00261F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学前教育服务。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F18B0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99%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2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人员服务态度还有待加强</w:t>
            </w:r>
          </w:p>
        </w:tc>
      </w:tr>
      <w:tr w:rsidR="003C7CAD" w:rsidRPr="003C7CAD" w:rsidTr="009429F4">
        <w:trPr>
          <w:trHeight w:hRule="exact" w:val="10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61F3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11E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落实日常安全巡查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，有效保障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</w:t>
            </w:r>
            <w:proofErr w:type="gramStart"/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</w:t>
            </w:r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全</w:t>
            </w:r>
            <w:proofErr w:type="gramEnd"/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体师生生命、财产安全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523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13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保安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在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</w:t>
            </w:r>
            <w:proofErr w:type="gramStart"/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责</w:t>
            </w:r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工作</w:t>
            </w:r>
            <w:proofErr w:type="gramEnd"/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之余，对幼儿园果树、</w:t>
            </w:r>
            <w:proofErr w:type="gramStart"/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绿植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定期</w:t>
            </w:r>
            <w:proofErr w:type="gramEnd"/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进行养护，</w:t>
            </w:r>
            <w:r w:rsidR="003F18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</w:t>
            </w:r>
            <w:r w:rsidR="003F18B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了幼儿园生态环境的建设。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14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960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校园秩序</w:t>
            </w:r>
            <w:r w:rsidR="002960D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安全、稳定</w:t>
            </w:r>
            <w:r w:rsidR="002960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2960D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为幼儿园带</w:t>
            </w:r>
            <w:r w:rsidR="002960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来</w:t>
            </w:r>
            <w:r w:rsidR="002960D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很好的声誉，</w:t>
            </w:r>
            <w:r w:rsidR="002960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从而</w:t>
            </w:r>
            <w:r w:rsidR="002960D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在每年招生时能够有更多</w:t>
            </w:r>
            <w:r w:rsidR="002960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2960D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更稳定的生源。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6EA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429F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614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0614D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 w:rsidR="00261F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="00261F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2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2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211E2">
        <w:trPr>
          <w:trHeight w:hRule="exact" w:val="8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61F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</w:t>
            </w:r>
            <w:r w:rsidR="00261F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2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42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211E2">
        <w:trPr>
          <w:trHeight w:hRule="exact" w:val="427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614D7" w:rsidP="00F16E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F16E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B2" w:rsidRDefault="00D41AB2" w:rsidP="003C7CAD">
      <w:r>
        <w:separator/>
      </w:r>
    </w:p>
  </w:endnote>
  <w:endnote w:type="continuationSeparator" w:id="0">
    <w:p w:rsidR="00D41AB2" w:rsidRDefault="00D41AB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41AB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D41AB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B2" w:rsidRDefault="00D41AB2" w:rsidP="003C7CAD">
      <w:r>
        <w:separator/>
      </w:r>
    </w:p>
  </w:footnote>
  <w:footnote w:type="continuationSeparator" w:id="0">
    <w:p w:rsidR="00D41AB2" w:rsidRDefault="00D41AB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4D7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6CCA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0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6DA"/>
    <w:rsid w:val="00193E9F"/>
    <w:rsid w:val="00195DCE"/>
    <w:rsid w:val="001969CD"/>
    <w:rsid w:val="0019725A"/>
    <w:rsid w:val="001A07E5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39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0D5"/>
    <w:rsid w:val="002966C9"/>
    <w:rsid w:val="0029688E"/>
    <w:rsid w:val="002A0A31"/>
    <w:rsid w:val="002A0BD3"/>
    <w:rsid w:val="002A2295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D7292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19C"/>
    <w:rsid w:val="0031050E"/>
    <w:rsid w:val="003116F6"/>
    <w:rsid w:val="00311E6E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2B7F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18B0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1E2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6073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414A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AE2"/>
    <w:rsid w:val="006D4E3C"/>
    <w:rsid w:val="006D5DE8"/>
    <w:rsid w:val="006D73B1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001E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471B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076B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42B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9F4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135A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4CD"/>
    <w:rsid w:val="00991DBD"/>
    <w:rsid w:val="00992474"/>
    <w:rsid w:val="00992B13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334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86A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1B97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1278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24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15A6"/>
    <w:rsid w:val="00D34766"/>
    <w:rsid w:val="00D34C17"/>
    <w:rsid w:val="00D36398"/>
    <w:rsid w:val="00D36757"/>
    <w:rsid w:val="00D37869"/>
    <w:rsid w:val="00D40268"/>
    <w:rsid w:val="00D41AB2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63C9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0885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31B"/>
    <w:rsid w:val="00E54B00"/>
    <w:rsid w:val="00E5609C"/>
    <w:rsid w:val="00E577BF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6EA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5E73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E155F"/>
  <w15:docId w15:val="{34CCEF6E-B70F-4F4F-96B3-2C8BA425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EBBA-3583-4766-A37B-27A3D8C7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pc</cp:lastModifiedBy>
  <cp:revision>19</cp:revision>
  <cp:lastPrinted>2022-04-11T07:17:00Z</cp:lastPrinted>
  <dcterms:created xsi:type="dcterms:W3CDTF">2022-03-02T02:09:00Z</dcterms:created>
  <dcterms:modified xsi:type="dcterms:W3CDTF">2022-04-11T07:23:00Z</dcterms:modified>
</cp:coreProperties>
</file>