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ind w:left="0"/>
        <w:jc w:val="center"/>
        <w:rPr>
          <w:rFonts w:ascii="方正小标宋简体" w:eastAsia="方正小标宋简体"/>
          <w:color w:val="FF0000"/>
          <w:w w:val="60"/>
          <w:sz w:val="112"/>
        </w:rPr>
      </w:pPr>
      <w:r>
        <w:rPr>
          <w:rFonts w:hint="eastAsia" w:ascii="方正小标宋简体" w:eastAsia="方正小标宋简体"/>
          <w:color w:val="FF0000"/>
          <w:w w:val="60"/>
          <w:sz w:val="96"/>
        </w:rPr>
        <w:t>北京市西城区人民政府办公室文件</w:t>
      </w:r>
    </w:p>
    <w:p>
      <w:pPr>
        <w:spacing w:line="560" w:lineRule="exact"/>
        <w:rPr>
          <w:rFonts w:hint="eastAsia" w:eastAsia="宋体"/>
        </w:rPr>
      </w:pPr>
    </w:p>
    <w:p>
      <w:pPr>
        <w:pStyle w:val="5"/>
        <w:adjustRightInd w:val="0"/>
        <w:snapToGrid w:val="0"/>
        <w:spacing w:line="560" w:lineRule="exact"/>
        <w:ind w:left="0"/>
        <w:rPr>
          <w:rFonts w:ascii="Times New Roman" w:eastAsia="仿宋_GB2312"/>
          <w:color w:val="FF0000"/>
          <w:w w:val="90"/>
          <w:sz w:val="26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</w:rPr>
      </w:pPr>
      <w:r>
        <w:rPr>
          <w:rFonts w:hint="eastAsia" w:ascii="仿宋_GB2312"/>
          <w:sz w:val="32"/>
        </w:rPr>
        <w:t>西政办发〔</w:t>
      </w:r>
      <w:r>
        <w:rPr>
          <w:rFonts w:hint="eastAsia" w:ascii="仿宋_GB2312"/>
          <w:sz w:val="32"/>
          <w:lang w:val="en-US" w:eastAsia="zh-CN"/>
        </w:rPr>
        <w:t>2022</w:t>
      </w:r>
      <w:r>
        <w:rPr>
          <w:rFonts w:hint="eastAsia" w:ascii="仿宋_GB2312"/>
          <w:sz w:val="32"/>
        </w:rPr>
        <w:t>〕</w:t>
      </w:r>
      <w:r>
        <w:rPr>
          <w:rFonts w:hint="default" w:ascii="仿宋_GB2312"/>
          <w:sz w:val="32"/>
          <w:lang w:val="en"/>
        </w:rPr>
        <w:t>7</w:t>
      </w:r>
      <w:r>
        <w:rPr>
          <w:rFonts w:hint="eastAsia" w:ascii="仿宋_GB2312"/>
          <w:sz w:val="32"/>
        </w:rPr>
        <w:t>号</w:t>
      </w:r>
    </w:p>
    <w:p>
      <w:pPr>
        <w:pStyle w:val="5"/>
        <w:adjustRightInd w:val="0"/>
        <w:snapToGrid w:val="0"/>
        <w:spacing w:line="560" w:lineRule="exact"/>
        <w:ind w:left="0"/>
        <w:rPr>
          <w:rFonts w:hint="eastAsia" w:ascii="Times New Roman" w:eastAsia="仿宋_GB2312"/>
          <w:outline/>
          <w:color w:val="FFFFFF"/>
          <w:w w:val="90"/>
          <w:sz w:val="32"/>
          <w:szCs w:val="3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center"/>
        <w:textAlignment w:val="auto"/>
        <w:outlineLvl w:val="9"/>
        <w:rPr>
          <w:rFonts w:hint="eastAsia" w:eastAsia="方正小标宋简体"/>
          <w:bCs/>
          <w:snapToGrid w:val="0"/>
          <w:color w:val="auto"/>
          <w:kern w:val="0"/>
          <w:sz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center"/>
        <w:textAlignment w:val="auto"/>
        <w:outlineLvl w:val="9"/>
        <w:rPr>
          <w:rFonts w:hint="eastAsia" w:eastAsia="方正小标宋简体"/>
          <w:bCs/>
          <w:snapToGrid w:val="0"/>
          <w:color w:val="auto"/>
          <w:kern w:val="0"/>
          <w:sz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26670</wp:posOffset>
                </wp:positionH>
                <wp:positionV relativeFrom="page">
                  <wp:posOffset>4638675</wp:posOffset>
                </wp:positionV>
                <wp:extent cx="5615940" cy="0"/>
                <wp:effectExtent l="0" t="9525" r="3810" b="9525"/>
                <wp:wrapNone/>
                <wp:docPr id="1" name="直线 6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true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.1pt;margin-top:365.25pt;height:0pt;width:442.2pt;mso-position-vertical-relative:page;z-index:251658240;mso-width-relative:page;mso-height-relative:page;" filled="f" stroked="t" coordsize="21600,21600" o:gfxdata="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JMp5EjYAAAACQEAAA8AAAAAAAAAAQAgAAAAOAAAAGRycy9kb3ducmV2&#10;LnhtbFBLAQIUABQAAAAIAIdO4kDQ/Cn25gEAAMMDAAAOAAAAAAAAAAEAIAAAAD0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t"/>
                <w10:anchorlock/>
              </v:line>
            </w:pict>
          </mc:Fallback>
        </mc:AlternateContent>
      </w:r>
      <w:r>
        <w:rPr>
          <w:rFonts w:hint="eastAsia" w:eastAsia="方正小标宋简体"/>
          <w:bCs/>
          <w:snapToGrid w:val="0"/>
          <w:color w:val="auto"/>
          <w:kern w:val="0"/>
          <w:sz w:val="44"/>
        </w:rPr>
        <w:t>北京市西城区人民政府办公室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center"/>
        <w:textAlignment w:val="auto"/>
        <w:outlineLvl w:val="9"/>
        <w:rPr>
          <w:rFonts w:hint="eastAsia" w:ascii="Times New Roman" w:eastAsia="仿宋_GB2312"/>
          <w:color w:val="auto"/>
          <w:sz w:val="32"/>
        </w:rPr>
      </w:pPr>
      <w:r>
        <w:rPr>
          <w:rFonts w:hint="eastAsia" w:eastAsia="方正小标宋简体"/>
          <w:bCs/>
          <w:snapToGrid w:val="0"/>
          <w:color w:val="auto"/>
          <w:kern w:val="0"/>
          <w:sz w:val="44"/>
        </w:rPr>
        <w:t>关于全面实施行政许可事项清单管理的通知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center"/>
        <w:textAlignment w:val="auto"/>
        <w:outlineLvl w:val="9"/>
        <w:rPr>
          <w:rFonts w:hint="eastAsia" w:ascii="Times New Roman" w:eastAsia="仿宋_GB2312"/>
          <w:color w:val="auto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>区政府各委、办、局，各街道办事处，各有关单位：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>为贯彻落实《北京市人民政府办公厅关于全面实行行政许可事项清单管理的通知》（京政办发〔2022〕24号）精神，经区政府同意，现将《西城区行政许可事项清单》印发给你们，并就有关工作要求如下。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  <w:lang w:eastAsia="zh-CN"/>
        </w:rPr>
        <w:t>一、</w:t>
      </w:r>
      <w:r>
        <w:rPr>
          <w:rFonts w:hint="eastAsia"/>
          <w:color w:val="auto"/>
          <w:sz w:val="32"/>
        </w:rPr>
        <w:t>高度重视清单管理工作。全面实施行政许可清单管理，是对优化营商环境，加强法治政府建设，深化行政审批制度改革的重要保障。各单位要高度重视，扎实推动落实，持续提升我区政府治理体系和治理能力现代化水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outlineLvl w:val="9"/>
        <w:rPr>
          <w:rFonts w:hint="eastAsia"/>
          <w:color w:val="auto"/>
          <w:sz w:val="32"/>
          <w:lang w:eastAsia="zh-CN"/>
        </w:rPr>
        <w:sectPr>
          <w:footerReference r:id="rId3" w:type="default"/>
          <w:footerReference r:id="rId4" w:type="even"/>
          <w:pgSz w:w="11907" w:h="16840"/>
          <w:pgMar w:top="4082" w:right="1474" w:bottom="1984" w:left="1588" w:header="1418" w:footer="1587" w:gutter="0"/>
          <w:pgNumType w:fmt="numberInDash"/>
          <w:cols w:space="0" w:num="1"/>
          <w:rtlGutter w:val="0"/>
          <w:docGrid w:type="lines" w:linePitch="414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  <w:lang w:eastAsia="zh-CN"/>
        </w:rPr>
        <w:t>二、</w:t>
      </w:r>
      <w:r>
        <w:rPr>
          <w:rFonts w:hint="eastAsia"/>
          <w:color w:val="auto"/>
          <w:sz w:val="32"/>
        </w:rPr>
        <w:t>严格实施清单管理。依法设定的行政许可事项全部</w:t>
      </w:r>
      <w:r>
        <w:rPr>
          <w:rFonts w:hint="eastAsia"/>
          <w:color w:val="auto"/>
          <w:sz w:val="32"/>
          <w:u w:val="none"/>
          <w:lang w:eastAsia="zh-CN"/>
        </w:rPr>
        <w:t>纳入</w:t>
      </w:r>
      <w:r>
        <w:rPr>
          <w:rFonts w:hint="eastAsia"/>
          <w:color w:val="auto"/>
          <w:sz w:val="32"/>
        </w:rPr>
        <w:t>清单管理，清单之外一律不得违法实施行政许可。权力清单、政务服务事项基本目录等涉及的行政许可事项，应当严格与行政许可事项清单保持一致并做好衔接。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  <w:lang w:eastAsia="zh-CN"/>
        </w:rPr>
        <w:t>三、</w:t>
      </w:r>
      <w:r>
        <w:rPr>
          <w:rFonts w:hint="eastAsia"/>
          <w:color w:val="auto"/>
          <w:sz w:val="32"/>
        </w:rPr>
        <w:t>加强事前事中事后监管。各单位要结合我区实际，充分评估行政许可实施的实际情况和风险隐患，科学划分风险等级，明确监管重点环节，实施有针对性、差异化的监管政策，提升监管的精准性和有效性。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outlineLvl w:val="9"/>
        <w:rPr>
          <w:rFonts w:hint="eastAsia"/>
          <w:color w:val="auto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>附件：西城区行政许可事项清单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outlineLvl w:val="9"/>
        <w:rPr>
          <w:rFonts w:hint="eastAsia"/>
          <w:color w:val="auto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outlineLvl w:val="9"/>
        <w:rPr>
          <w:rFonts w:hint="eastAsia"/>
          <w:color w:val="auto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outlineLvl w:val="9"/>
        <w:rPr>
          <w:rFonts w:hint="eastAsia"/>
          <w:color w:val="auto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4320" w:firstLineChars="1350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>北京市西城区人民政府办公室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24" w:rightChars="8" w:firstLine="3961" w:firstLineChars="1238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 xml:space="preserve">      </w:t>
      </w:r>
      <w:r>
        <w:rPr>
          <w:rFonts w:hint="eastAsia"/>
          <w:color w:val="auto"/>
          <w:sz w:val="32"/>
          <w:lang w:val="en-US" w:eastAsia="zh-CN"/>
        </w:rPr>
        <w:t xml:space="preserve"> </w:t>
      </w:r>
      <w:r>
        <w:rPr>
          <w:rFonts w:hint="eastAsia"/>
          <w:color w:val="auto"/>
          <w:sz w:val="32"/>
        </w:rPr>
        <w:t xml:space="preserve"> 20</w:t>
      </w:r>
      <w:r>
        <w:rPr>
          <w:rFonts w:hint="eastAsia"/>
          <w:color w:val="auto"/>
          <w:sz w:val="32"/>
          <w:lang w:val="en-US" w:eastAsia="zh-CN"/>
        </w:rPr>
        <w:t>22</w:t>
      </w:r>
      <w:r>
        <w:rPr>
          <w:rFonts w:hint="eastAsia"/>
          <w:color w:val="auto"/>
          <w:sz w:val="32"/>
        </w:rPr>
        <w:t>年</w:t>
      </w:r>
      <w:r>
        <w:rPr>
          <w:rFonts w:hint="eastAsia"/>
          <w:color w:val="auto"/>
          <w:sz w:val="32"/>
          <w:lang w:val="en-US" w:eastAsia="zh-CN"/>
        </w:rPr>
        <w:t>11</w:t>
      </w:r>
      <w:r>
        <w:rPr>
          <w:rFonts w:hint="eastAsia"/>
          <w:color w:val="auto"/>
          <w:sz w:val="32"/>
        </w:rPr>
        <w:t>月</w:t>
      </w:r>
      <w:r>
        <w:rPr>
          <w:rFonts w:hint="default"/>
          <w:color w:val="auto"/>
          <w:sz w:val="32"/>
          <w:lang w:val="en" w:eastAsia="zh-CN"/>
        </w:rPr>
        <w:t>9</w:t>
      </w:r>
      <w:r>
        <w:rPr>
          <w:rFonts w:hint="eastAsia"/>
          <w:color w:val="auto"/>
          <w:sz w:val="32"/>
        </w:rPr>
        <w:t>日</w:t>
      </w:r>
    </w:p>
    <w:p>
      <w:pPr>
        <w:pStyle w:val="5"/>
        <w:adjustRightInd w:val="0"/>
        <w:snapToGrid w:val="0"/>
        <w:spacing w:line="560" w:lineRule="exact"/>
        <w:ind w:left="0" w:firstLine="640" w:firstLineChars="200"/>
        <w:jc w:val="both"/>
        <w:rPr>
          <w:rFonts w:hint="eastAsia" w:eastAsia="方正小标宋简体"/>
          <w:bCs/>
          <w:snapToGrid w:val="0"/>
          <w:color w:val="auto"/>
          <w:kern w:val="0"/>
          <w:sz w:val="44"/>
        </w:rPr>
      </w:pPr>
      <w:r>
        <w:rPr>
          <w:rFonts w:hint="eastAsia"/>
          <w:color w:val="auto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outlineLvl w:val="9"/>
        <w:rPr>
          <w:rFonts w:hint="eastAsia" w:ascii="Times New Roman" w:eastAsia="仿宋_GB2312"/>
          <w:color w:val="auto"/>
          <w:sz w:val="32"/>
        </w:rPr>
      </w:pPr>
    </w:p>
    <w:p>
      <w:pPr>
        <w:bidi w:val="0"/>
        <w:rPr>
          <w:rFonts w:hint="eastAsia" w:ascii="Times New Roman" w:hAnsi="Times New Roman" w:eastAsia="仿宋_GB2312" w:cs="Times New Roman"/>
          <w:kern w:val="2"/>
          <w:sz w:val="30"/>
          <w:szCs w:val="2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115"/>
        </w:tabs>
        <w:bidi w:val="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left="1140" w:leftChars="100" w:hanging="840" w:hangingChars="300"/>
        <w:textAlignment w:val="auto"/>
        <w:outlineLvl w:val="9"/>
        <w:rPr>
          <w:rFonts w:hint="eastAsia" w:ascii="仿宋_GB2312" w:eastAsia="仿宋_GB2312"/>
          <w:color w:val="auto"/>
          <w:spacing w:val="6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57785</wp:posOffset>
                </wp:positionV>
                <wp:extent cx="5615940" cy="63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.5pt;margin-top:4.55pt;height:0.05pt;width:442.2pt;z-index:251659264;mso-width-relative:page;mso-height-relative:page;" filled="f" stroked="t" coordsize="21600,21600" o:gfxdata="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+VoAF1AAAAAUB&#10;AAAPAAAAAAAAAAEAIAAAADgAAABkcnMvZG93bnJldi54bWxQSwECFAAUAAAACACHTuJAUW6metAB&#10;AACUAwAADgAAAAAAAAABACAAAAA5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抄送：</w:t>
      </w:r>
      <w:r>
        <w:rPr>
          <w:rFonts w:hint="eastAsia" w:ascii="仿宋_GB2312" w:eastAsia="仿宋_GB2312"/>
          <w:color w:val="auto"/>
          <w:spacing w:val="6"/>
          <w:sz w:val="28"/>
          <w:szCs w:val="28"/>
        </w:rPr>
        <w:t>区委各部门，</w:t>
      </w:r>
      <w:r>
        <w:rPr>
          <w:rFonts w:hint="eastAsia" w:ascii="仿宋_GB2312" w:eastAsia="仿宋_GB2312"/>
          <w:color w:val="auto"/>
          <w:sz w:val="28"/>
          <w:szCs w:val="28"/>
        </w:rPr>
        <w:t>区</w:t>
      </w:r>
      <w:r>
        <w:rPr>
          <w:rFonts w:hint="eastAsia" w:ascii="仿宋_GB2312"/>
          <w:color w:val="auto"/>
          <w:sz w:val="28"/>
          <w:szCs w:val="28"/>
          <w:lang w:eastAsia="zh-CN"/>
        </w:rPr>
        <w:t>人</w:t>
      </w:r>
      <w:r>
        <w:rPr>
          <w:rFonts w:hint="eastAsia" w:ascii="仿宋_GB2312" w:eastAsia="仿宋_GB2312"/>
          <w:color w:val="auto"/>
          <w:sz w:val="28"/>
          <w:szCs w:val="28"/>
        </w:rPr>
        <w:t>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left="1116" w:leftChars="372" w:firstLine="0" w:firstLineChars="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pacing w:val="6"/>
          <w:sz w:val="28"/>
          <w:szCs w:val="28"/>
        </w:rPr>
        <w:t>区人大常委会办公室，区政协办公室，区人民法院，区人民检察院。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280" w:firstLineChars="100"/>
        <w:textAlignment w:val="auto"/>
        <w:outlineLvl w:val="9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408940</wp:posOffset>
                </wp:positionV>
                <wp:extent cx="5615940" cy="635"/>
                <wp:effectExtent l="0" t="0" r="0" b="0"/>
                <wp:wrapNone/>
                <wp:docPr id="4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.5pt;margin-top:32.2pt;height:0.05pt;width:442.2pt;z-index:251661312;mso-width-relative:page;mso-height-relative:page;" filled="f" stroked="t" coordsize="21600,21600" o:gfxdata="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xhfT01gAA&#10;AAcBAAAPAAAAAAAAAAEAIAAAADgAAABkcnMvZG93bnJldi54bWxQSwECFAAUAAAACACHTuJA6mDC&#10;LdEBAACUAwAADgAAAAAAAAABACAAAAA7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43180</wp:posOffset>
                </wp:positionV>
                <wp:extent cx="5615940" cy="635"/>
                <wp:effectExtent l="0" t="0" r="0" b="0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.5pt;margin-top:3.4pt;height:0.05pt;width:442.2pt;z-index:251660288;mso-width-relative:page;mso-height-relative:page;" filled="f" stroked="t" coordsize="21600,21600" o:gfxdata="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eZkj+tQAAAAF&#10;AQAADwAAAAAAAAABACAAAAA4AAAAZHJzL2Rvd25yZXYueG1sUEsBAhQAFAAAAAgAh07iQPoBG7HR&#10;AQAAlAMAAA4AAAAAAAAAAQAgAAAAOQ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北京市西城区人民政府办公室              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default" w:ascii="仿宋_GB2312"/>
          <w:color w:val="auto"/>
          <w:sz w:val="28"/>
          <w:szCs w:val="28"/>
          <w:lang w:val="en"/>
        </w:rPr>
        <w:t>10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sectPr>
      <w:pgSz w:w="11907" w:h="16840"/>
      <w:pgMar w:top="2098" w:right="1474" w:bottom="1984" w:left="1588" w:header="1418" w:footer="1587" w:gutter="0"/>
      <w:pgNumType w:fmt="numberInDash"/>
      <w:cols w:space="0" w:num="1"/>
      <w:rtlGutter w:val="0"/>
      <w:docGrid w:type="lines" w:linePitch="4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Style w:val="14"/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5092700</wp:posOffset>
              </wp:positionH>
              <wp:positionV relativeFrom="paragraph">
                <wp:posOffset>134620</wp:posOffset>
              </wp:positionV>
              <wp:extent cx="533400" cy="255905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334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01pt;margin-top:10.6pt;height:20.15pt;width:42pt;mso-position-horizontal-relative:margin;z-index:251658240;mso-width-relative:page;mso-height-relative:page;" filled="f" stroked="f" coordsize="21600,21600" o:gfxdata="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oJTGvtgAAAAJAQAADwAAAAAAAAABACAAAAA4AAAAZHJzL2Rvd25yZXYueG1sUEsBAhQA&#10;FAAAAAgAh07iQFY56sSjAQAAKgMAAA4AAAAAAAAAAQAgAAAAP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right="360" w:firstLine="36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right="360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uSuqB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360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20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05415530000A1B4" w:val=" "/>
    <w:docVar w:name="60541CF700007A19" w:val=" "/>
    <w:docVar w:name="605442460000356F" w:val=" "/>
    <w:docVar w:name="60548AD30000AA74" w:val=" "/>
    <w:docVar w:name="6057FFED0000DCF0" w:val=" "/>
    <w:docVar w:name="605DAA670000428A" w:val=" "/>
  </w:docVars>
  <w:rsids>
    <w:rsidRoot w:val="00CE63E5"/>
    <w:rsid w:val="00055C9D"/>
    <w:rsid w:val="000B5865"/>
    <w:rsid w:val="000D738B"/>
    <w:rsid w:val="000D7D22"/>
    <w:rsid w:val="000D7E4F"/>
    <w:rsid w:val="0010487E"/>
    <w:rsid w:val="00125EDF"/>
    <w:rsid w:val="00145C4D"/>
    <w:rsid w:val="00151148"/>
    <w:rsid w:val="00151B35"/>
    <w:rsid w:val="0017544F"/>
    <w:rsid w:val="00193783"/>
    <w:rsid w:val="001B1225"/>
    <w:rsid w:val="001B6D5D"/>
    <w:rsid w:val="00201465"/>
    <w:rsid w:val="0020589F"/>
    <w:rsid w:val="00212FA1"/>
    <w:rsid w:val="00213459"/>
    <w:rsid w:val="00216C07"/>
    <w:rsid w:val="00217F87"/>
    <w:rsid w:val="0022236B"/>
    <w:rsid w:val="00241428"/>
    <w:rsid w:val="00255C2B"/>
    <w:rsid w:val="00257083"/>
    <w:rsid w:val="00266C7B"/>
    <w:rsid w:val="00275927"/>
    <w:rsid w:val="00277A33"/>
    <w:rsid w:val="002878BF"/>
    <w:rsid w:val="00294796"/>
    <w:rsid w:val="002B4B71"/>
    <w:rsid w:val="002E2F06"/>
    <w:rsid w:val="002E3E85"/>
    <w:rsid w:val="00307E1D"/>
    <w:rsid w:val="00322F14"/>
    <w:rsid w:val="0034230C"/>
    <w:rsid w:val="00346B1A"/>
    <w:rsid w:val="0036216A"/>
    <w:rsid w:val="0037285F"/>
    <w:rsid w:val="00383E63"/>
    <w:rsid w:val="00387837"/>
    <w:rsid w:val="00391B32"/>
    <w:rsid w:val="0039577C"/>
    <w:rsid w:val="003B49C5"/>
    <w:rsid w:val="003E1DE1"/>
    <w:rsid w:val="004058EE"/>
    <w:rsid w:val="00406966"/>
    <w:rsid w:val="00416CC2"/>
    <w:rsid w:val="00445187"/>
    <w:rsid w:val="0045326F"/>
    <w:rsid w:val="00485D31"/>
    <w:rsid w:val="004932CE"/>
    <w:rsid w:val="00493C22"/>
    <w:rsid w:val="0049554D"/>
    <w:rsid w:val="004978C0"/>
    <w:rsid w:val="004A71ED"/>
    <w:rsid w:val="004B6F5D"/>
    <w:rsid w:val="004D4221"/>
    <w:rsid w:val="004E7CDD"/>
    <w:rsid w:val="0050073E"/>
    <w:rsid w:val="00503362"/>
    <w:rsid w:val="00503B45"/>
    <w:rsid w:val="005333F9"/>
    <w:rsid w:val="0056410B"/>
    <w:rsid w:val="00564D99"/>
    <w:rsid w:val="0057012B"/>
    <w:rsid w:val="0057049E"/>
    <w:rsid w:val="005778A2"/>
    <w:rsid w:val="005925A2"/>
    <w:rsid w:val="005A35E6"/>
    <w:rsid w:val="005B5D2B"/>
    <w:rsid w:val="005B72B5"/>
    <w:rsid w:val="005B7F53"/>
    <w:rsid w:val="005C3A0E"/>
    <w:rsid w:val="005D3D7C"/>
    <w:rsid w:val="005D55FF"/>
    <w:rsid w:val="005D742A"/>
    <w:rsid w:val="005E4BD1"/>
    <w:rsid w:val="0060330D"/>
    <w:rsid w:val="0060586F"/>
    <w:rsid w:val="00631643"/>
    <w:rsid w:val="006357C9"/>
    <w:rsid w:val="00642F0D"/>
    <w:rsid w:val="006552C5"/>
    <w:rsid w:val="0067554E"/>
    <w:rsid w:val="006774C5"/>
    <w:rsid w:val="00680ABE"/>
    <w:rsid w:val="00682E29"/>
    <w:rsid w:val="00697EE6"/>
    <w:rsid w:val="006A2C6C"/>
    <w:rsid w:val="006A7F2E"/>
    <w:rsid w:val="006B1E7D"/>
    <w:rsid w:val="006B367B"/>
    <w:rsid w:val="006B3FDD"/>
    <w:rsid w:val="006D3408"/>
    <w:rsid w:val="006F0205"/>
    <w:rsid w:val="00700912"/>
    <w:rsid w:val="00704DFC"/>
    <w:rsid w:val="00714F2F"/>
    <w:rsid w:val="00722215"/>
    <w:rsid w:val="00724B01"/>
    <w:rsid w:val="0073080D"/>
    <w:rsid w:val="00733C47"/>
    <w:rsid w:val="007827CE"/>
    <w:rsid w:val="00783FF7"/>
    <w:rsid w:val="007A2ED2"/>
    <w:rsid w:val="007A3BAE"/>
    <w:rsid w:val="007F2190"/>
    <w:rsid w:val="007F745C"/>
    <w:rsid w:val="00803C4E"/>
    <w:rsid w:val="00805121"/>
    <w:rsid w:val="00815211"/>
    <w:rsid w:val="00823DD6"/>
    <w:rsid w:val="00825104"/>
    <w:rsid w:val="00841BB2"/>
    <w:rsid w:val="008463B4"/>
    <w:rsid w:val="008536AA"/>
    <w:rsid w:val="00863C0F"/>
    <w:rsid w:val="008717CA"/>
    <w:rsid w:val="008718AA"/>
    <w:rsid w:val="0087579C"/>
    <w:rsid w:val="0087623C"/>
    <w:rsid w:val="00893827"/>
    <w:rsid w:val="008A3645"/>
    <w:rsid w:val="008C2D05"/>
    <w:rsid w:val="008D2F82"/>
    <w:rsid w:val="008E4542"/>
    <w:rsid w:val="009055E7"/>
    <w:rsid w:val="00911078"/>
    <w:rsid w:val="00913588"/>
    <w:rsid w:val="00921335"/>
    <w:rsid w:val="00974A99"/>
    <w:rsid w:val="00976CFB"/>
    <w:rsid w:val="0098310E"/>
    <w:rsid w:val="00991C0B"/>
    <w:rsid w:val="009B42DB"/>
    <w:rsid w:val="009C3DC0"/>
    <w:rsid w:val="009C76C4"/>
    <w:rsid w:val="009D6A2F"/>
    <w:rsid w:val="009E42C9"/>
    <w:rsid w:val="009F4D9A"/>
    <w:rsid w:val="00A13249"/>
    <w:rsid w:val="00A3295C"/>
    <w:rsid w:val="00A45E0A"/>
    <w:rsid w:val="00A77677"/>
    <w:rsid w:val="00A810DE"/>
    <w:rsid w:val="00A83FCD"/>
    <w:rsid w:val="00A85758"/>
    <w:rsid w:val="00A90E01"/>
    <w:rsid w:val="00A97D61"/>
    <w:rsid w:val="00AA7F0F"/>
    <w:rsid w:val="00AD0CED"/>
    <w:rsid w:val="00B00F22"/>
    <w:rsid w:val="00B24826"/>
    <w:rsid w:val="00B571A9"/>
    <w:rsid w:val="00B7433E"/>
    <w:rsid w:val="00BA129F"/>
    <w:rsid w:val="00BC398B"/>
    <w:rsid w:val="00BF4053"/>
    <w:rsid w:val="00C010AE"/>
    <w:rsid w:val="00C52523"/>
    <w:rsid w:val="00C53582"/>
    <w:rsid w:val="00C74FF3"/>
    <w:rsid w:val="00C75EB1"/>
    <w:rsid w:val="00C83FB8"/>
    <w:rsid w:val="00C878E4"/>
    <w:rsid w:val="00C94CFC"/>
    <w:rsid w:val="00CD3A3C"/>
    <w:rsid w:val="00CE499F"/>
    <w:rsid w:val="00CE63E5"/>
    <w:rsid w:val="00D14BBA"/>
    <w:rsid w:val="00D31A53"/>
    <w:rsid w:val="00D46D04"/>
    <w:rsid w:val="00D63EDE"/>
    <w:rsid w:val="00D8203F"/>
    <w:rsid w:val="00D91F3A"/>
    <w:rsid w:val="00D97970"/>
    <w:rsid w:val="00DA5BF5"/>
    <w:rsid w:val="00DB4392"/>
    <w:rsid w:val="00DB7CE1"/>
    <w:rsid w:val="00DD3491"/>
    <w:rsid w:val="00E15D92"/>
    <w:rsid w:val="00E31CE7"/>
    <w:rsid w:val="00E457BA"/>
    <w:rsid w:val="00E5193F"/>
    <w:rsid w:val="00E5368C"/>
    <w:rsid w:val="00E668B4"/>
    <w:rsid w:val="00E71BDA"/>
    <w:rsid w:val="00E73229"/>
    <w:rsid w:val="00E732A3"/>
    <w:rsid w:val="00E750FF"/>
    <w:rsid w:val="00E933FB"/>
    <w:rsid w:val="00ED0214"/>
    <w:rsid w:val="00EE6F0C"/>
    <w:rsid w:val="00F11F31"/>
    <w:rsid w:val="00F5662A"/>
    <w:rsid w:val="00F85ABC"/>
    <w:rsid w:val="00F94A8F"/>
    <w:rsid w:val="00F96A74"/>
    <w:rsid w:val="00FD1589"/>
    <w:rsid w:val="00FE0AED"/>
    <w:rsid w:val="00FE0C5B"/>
    <w:rsid w:val="00FF5BCA"/>
    <w:rsid w:val="09006CCC"/>
    <w:rsid w:val="15F4004D"/>
    <w:rsid w:val="160C3A40"/>
    <w:rsid w:val="264C74B2"/>
    <w:rsid w:val="26E16BD5"/>
    <w:rsid w:val="2C4725C8"/>
    <w:rsid w:val="2DBDED25"/>
    <w:rsid w:val="2F5666A6"/>
    <w:rsid w:val="2FB9328F"/>
    <w:rsid w:val="2FD77F5B"/>
    <w:rsid w:val="31FEFC92"/>
    <w:rsid w:val="377B41E1"/>
    <w:rsid w:val="38EBA1AB"/>
    <w:rsid w:val="392E580A"/>
    <w:rsid w:val="3ABF1BEB"/>
    <w:rsid w:val="3B9E6518"/>
    <w:rsid w:val="3FBFAED7"/>
    <w:rsid w:val="3FE661FE"/>
    <w:rsid w:val="3FFBEB8F"/>
    <w:rsid w:val="42CD4560"/>
    <w:rsid w:val="44743B7A"/>
    <w:rsid w:val="455A1AF3"/>
    <w:rsid w:val="4B6DDDAE"/>
    <w:rsid w:val="4E993D47"/>
    <w:rsid w:val="4EF7F43F"/>
    <w:rsid w:val="5A5F566D"/>
    <w:rsid w:val="5ADE3C56"/>
    <w:rsid w:val="5AEC39C4"/>
    <w:rsid w:val="5F7F766F"/>
    <w:rsid w:val="623F71EC"/>
    <w:rsid w:val="69151100"/>
    <w:rsid w:val="699C6710"/>
    <w:rsid w:val="6A6D49B2"/>
    <w:rsid w:val="6C387306"/>
    <w:rsid w:val="6C7544AF"/>
    <w:rsid w:val="6DF5C6DD"/>
    <w:rsid w:val="6FB3A31A"/>
    <w:rsid w:val="6FD5F709"/>
    <w:rsid w:val="70CF6E98"/>
    <w:rsid w:val="777FEE3C"/>
    <w:rsid w:val="78F240D2"/>
    <w:rsid w:val="7AFA88CA"/>
    <w:rsid w:val="7AFF8957"/>
    <w:rsid w:val="7BC3205C"/>
    <w:rsid w:val="7BD7456B"/>
    <w:rsid w:val="7C363456"/>
    <w:rsid w:val="7DF15FB8"/>
    <w:rsid w:val="7F57E7BD"/>
    <w:rsid w:val="7F7D5C73"/>
    <w:rsid w:val="7F7F05A2"/>
    <w:rsid w:val="7FFB5ED0"/>
    <w:rsid w:val="85B5EB14"/>
    <w:rsid w:val="8DDFDF96"/>
    <w:rsid w:val="95F2146C"/>
    <w:rsid w:val="ABFF36F8"/>
    <w:rsid w:val="AFEB184F"/>
    <w:rsid w:val="B3FF8D8A"/>
    <w:rsid w:val="B9FEF3F3"/>
    <w:rsid w:val="BB578222"/>
    <w:rsid w:val="BD675998"/>
    <w:rsid w:val="BDB7C105"/>
    <w:rsid w:val="C99FB85F"/>
    <w:rsid w:val="CEDD2F73"/>
    <w:rsid w:val="D47D28CD"/>
    <w:rsid w:val="D7CF7CD7"/>
    <w:rsid w:val="DFD79D01"/>
    <w:rsid w:val="DFF5981B"/>
    <w:rsid w:val="E67D5992"/>
    <w:rsid w:val="F350D90F"/>
    <w:rsid w:val="F3EB2AA0"/>
    <w:rsid w:val="FABD748A"/>
    <w:rsid w:val="FAFF9177"/>
    <w:rsid w:val="FB3F6189"/>
    <w:rsid w:val="FDFF18DD"/>
    <w:rsid w:val="FE575D0E"/>
    <w:rsid w:val="FF3E25B8"/>
    <w:rsid w:val="FFA82A72"/>
    <w:rsid w:val="FFBEE956"/>
    <w:rsid w:val="FFD41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eastAsia="宋体"/>
      <w:kern w:val="0"/>
      <w:szCs w:val="20"/>
    </w:rPr>
  </w:style>
  <w:style w:type="paragraph" w:customStyle="1" w:styleId="4">
    <w:name w:val="toc 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284"/>
    </w:pPr>
    <w:rPr>
      <w:rFonts w:ascii="楷体_GB2312" w:eastAsia="楷体_GB2312"/>
      <w:sz w:val="84"/>
      <w:szCs w:val="20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atLeast"/>
      <w:ind w:firstLine="629"/>
    </w:pPr>
    <w:rPr>
      <w:rFonts w:eastAsia="宋体"/>
      <w:sz w:val="32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tabs>
        <w:tab w:val="left" w:pos="7740"/>
      </w:tabs>
      <w:snapToGrid w:val="0"/>
      <w:spacing w:line="336" w:lineRule="auto"/>
      <w:ind w:firstLine="7380" w:firstLineChars="2460"/>
    </w:pPr>
  </w:style>
  <w:style w:type="paragraph" w:customStyle="1" w:styleId="13">
    <w:name w:val=" Char Char Char Char"/>
    <w:basedOn w:val="1"/>
    <w:link w:val="12"/>
    <w:qFormat/>
    <w:uiPriority w:val="0"/>
    <w:rPr>
      <w:rFonts w:ascii="宋体" w:hAnsi="宋体" w:eastAsia="宋体" w:cs="Courier New"/>
      <w:sz w:val="32"/>
      <w:szCs w:val="32"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批注框文本 Char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6">
    <w:name w:val="Char Char Char Char Char Char Char Char Char Char Char Char Char1 Char"/>
    <w:basedOn w:val="1"/>
    <w:qFormat/>
    <w:uiPriority w:val="0"/>
    <w:rPr>
      <w:rFonts w:ascii="宋体" w:hAnsi="宋体" w:eastAsia="宋体" w:cs="Courier New"/>
      <w:sz w:val="32"/>
      <w:szCs w:val="32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7</Words>
  <Characters>42</Characters>
  <Lines>1</Lines>
  <Paragraphs>1</Paragraphs>
  <TotalTime>135</TotalTime>
  <ScaleCrop>false</ScaleCrop>
  <LinksUpToDate>false</LinksUpToDate>
  <CharactersWithSpaces>48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2018-02-10T22:09:00Z</dcterms:created>
  <dc:creator>郭萌萌</dc:creator>
  <cp:lastModifiedBy>wr</cp:lastModifiedBy>
  <cp:lastPrinted>2022-11-16T08:30:00Z</cp:lastPrinted>
  <dcterms:modified xsi:type="dcterms:W3CDTF">2022-11-16T10:28:00Z</dcterms:modified>
  <dc:title>宣政办文〔2010〕2号                    签发人：杨川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