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00" w:beforeAutospacing="1" w:after="100" w:afterAutospacing="1" w:line="560" w:lineRule="exact"/>
        <w:contextualSpacing/>
        <w:jc w:val="center"/>
        <w:rPr>
          <w:rFonts w:hint="eastAsia" w:ascii="方正小标宋简体" w:eastAsia="方正小标宋简体"/>
          <w:sz w:val="44"/>
          <w:szCs w:val="44"/>
        </w:rPr>
      </w:pPr>
      <w:r>
        <w:rPr>
          <w:rFonts w:hint="eastAsia" w:ascii="方正小标宋简体" w:eastAsia="方正小标宋简体"/>
          <w:sz w:val="44"/>
          <w:szCs w:val="44"/>
        </w:rPr>
        <w:t>北京市第一六一</w:t>
      </w:r>
      <w:r>
        <w:rPr>
          <w:rFonts w:ascii="方正小标宋简体" w:eastAsia="方正小标宋简体"/>
          <w:sz w:val="44"/>
          <w:szCs w:val="44"/>
        </w:rPr>
        <w:t>中学</w:t>
      </w:r>
    </w:p>
    <w:p>
      <w:pPr>
        <w:snapToGrid w:val="0"/>
        <w:spacing w:before="100" w:beforeAutospacing="1" w:after="100" w:afterAutospacing="1" w:line="560" w:lineRule="exact"/>
        <w:contextualSpacing/>
        <w:jc w:val="center"/>
        <w:rPr>
          <w:rFonts w:ascii="方正小标宋简体" w:eastAsia="方正小标宋简体"/>
          <w:sz w:val="44"/>
          <w:szCs w:val="44"/>
        </w:rPr>
      </w:pPr>
      <w:r>
        <w:rPr>
          <w:rFonts w:hint="eastAsia" w:ascii="方正小标宋简体" w:eastAsia="方正小标宋简体"/>
          <w:sz w:val="44"/>
          <w:szCs w:val="44"/>
        </w:rPr>
        <w:t>2023年部门预算情况说明</w:t>
      </w:r>
    </w:p>
    <w:p>
      <w:pPr>
        <w:snapToGrid w:val="0"/>
        <w:spacing w:before="100" w:beforeAutospacing="1" w:after="100" w:afterAutospacing="1" w:line="560" w:lineRule="exact"/>
        <w:contextualSpacing/>
        <w:rPr>
          <w:rFonts w:ascii="仿宋_GB2312" w:eastAsia="仿宋_GB2312"/>
          <w:b/>
          <w:sz w:val="44"/>
          <w:szCs w:val="44"/>
        </w:rPr>
      </w:pP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一、部门主要职责及机构设置情况</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（一）部门机构设置、职责</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北京市第一六一中学的前身是京师公立第一女子中学，创建于1913年。建校初期得到革命先驱李大钊先生的关怀和扶持，是著名的“一二·九”爱国学生运动策源地。解放后，学校成为最早被确定的市属重点中学之一。百余年来，北京一六一中学以“铁肩担道义”的勇气和情怀，培养了大批优秀人才，将“诚真”校训和“站出来，让祖国挑选!”的学校精神代代传承。</w:t>
      </w:r>
    </w:p>
    <w:p>
      <w:pPr>
        <w:adjustRightInd w:val="0"/>
        <w:snapToGrid w:val="0"/>
        <w:spacing w:before="100" w:beforeAutospacing="1" w:after="100" w:afterAutospacing="1" w:line="560" w:lineRule="exact"/>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学校设有：党政办公室、财务办公室、教科研室、科技办、教学处、总务处、学生处以及各年级办公室。学校致力于培养学生乐学、会学的学习品质和终身学习的能力，把激发学习兴趣、培养自主学习能力作为教学研究的重点，构建有利于开发学生潜能、发展学生个性、培养学生自主能力的教学模式和方法，努力实现学生想学、会学、学好的教学目标。“双减”政策实施以来，学校以“课堂提质、作业减负、课后丰富”为目标，进一步优化教育教学管理，提高教学质量，促进学生全面健康成长，切实增强人民群众的教育获得感、家庭幸福感。</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（二）人员构成情况</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本单位事业编制</w:t>
      </w:r>
      <w:r>
        <w:rPr>
          <w:rFonts w:ascii="仿宋" w:hAnsi="仿宋" w:eastAsia="仿宋"/>
          <w:color w:val="000000"/>
          <w:sz w:val="32"/>
          <w:szCs w:val="32"/>
        </w:rPr>
        <w:t>301</w:t>
      </w:r>
      <w:r>
        <w:rPr>
          <w:rFonts w:hint="eastAsia" w:ascii="仿宋" w:hAnsi="仿宋" w:eastAsia="仿宋"/>
          <w:color w:val="000000"/>
          <w:sz w:val="32"/>
          <w:szCs w:val="32"/>
        </w:rPr>
        <w:t>人，实际在册教职工</w:t>
      </w:r>
      <w:r>
        <w:rPr>
          <w:rFonts w:ascii="仿宋" w:hAnsi="仿宋" w:eastAsia="仿宋"/>
          <w:color w:val="000000"/>
          <w:sz w:val="32"/>
          <w:szCs w:val="32"/>
        </w:rPr>
        <w:t>295</w:t>
      </w:r>
      <w:r>
        <w:rPr>
          <w:rFonts w:hint="eastAsia" w:ascii="仿宋" w:hAnsi="仿宋" w:eastAsia="仿宋"/>
          <w:color w:val="000000"/>
          <w:sz w:val="32"/>
          <w:szCs w:val="32"/>
        </w:rPr>
        <w:t>人，离休</w:t>
      </w:r>
      <w:r>
        <w:rPr>
          <w:rFonts w:ascii="仿宋" w:hAnsi="仿宋" w:eastAsia="仿宋"/>
          <w:color w:val="000000"/>
          <w:sz w:val="32"/>
          <w:szCs w:val="32"/>
        </w:rPr>
        <w:t>6</w:t>
      </w:r>
      <w:r>
        <w:rPr>
          <w:rFonts w:hint="eastAsia" w:ascii="仿宋" w:hAnsi="仿宋" w:eastAsia="仿宋"/>
          <w:color w:val="000000"/>
          <w:sz w:val="32"/>
          <w:szCs w:val="32"/>
        </w:rPr>
        <w:t>人，退休</w:t>
      </w:r>
      <w:r>
        <w:rPr>
          <w:rFonts w:ascii="仿宋" w:hAnsi="仿宋" w:eastAsia="仿宋"/>
          <w:color w:val="000000"/>
          <w:sz w:val="32"/>
          <w:szCs w:val="32"/>
        </w:rPr>
        <w:t>426</w:t>
      </w:r>
      <w:r>
        <w:rPr>
          <w:rFonts w:hint="eastAsia" w:ascii="仿宋" w:hAnsi="仿宋" w:eastAsia="仿宋"/>
          <w:color w:val="000000"/>
          <w:sz w:val="32"/>
          <w:szCs w:val="32"/>
        </w:rPr>
        <w:t>人。学生</w:t>
      </w:r>
      <w:r>
        <w:rPr>
          <w:rFonts w:ascii="仿宋" w:hAnsi="仿宋" w:eastAsia="仿宋"/>
          <w:color w:val="000000"/>
          <w:sz w:val="32"/>
          <w:szCs w:val="32"/>
        </w:rPr>
        <w:t>2463</w:t>
      </w:r>
      <w:r>
        <w:rPr>
          <w:rFonts w:hint="eastAsia" w:ascii="仿宋" w:hAnsi="仿宋" w:eastAsia="仿宋"/>
          <w:color w:val="000000"/>
          <w:sz w:val="32"/>
          <w:szCs w:val="32"/>
        </w:rPr>
        <w:t>人，其中：职高</w:t>
      </w:r>
      <w:r>
        <w:rPr>
          <w:rFonts w:ascii="仿宋" w:hAnsi="仿宋" w:eastAsia="仿宋"/>
          <w:color w:val="000000"/>
          <w:sz w:val="32"/>
          <w:szCs w:val="32"/>
        </w:rPr>
        <w:t>0</w:t>
      </w:r>
      <w:r>
        <w:rPr>
          <w:rFonts w:hint="eastAsia" w:ascii="仿宋" w:hAnsi="仿宋" w:eastAsia="仿宋"/>
          <w:color w:val="000000"/>
          <w:sz w:val="32"/>
          <w:szCs w:val="32"/>
        </w:rPr>
        <w:t>人，高中</w:t>
      </w:r>
      <w:r>
        <w:rPr>
          <w:rFonts w:ascii="仿宋" w:hAnsi="仿宋" w:eastAsia="仿宋"/>
          <w:color w:val="000000"/>
          <w:sz w:val="32"/>
          <w:szCs w:val="32"/>
        </w:rPr>
        <w:t>1088</w:t>
      </w:r>
      <w:r>
        <w:rPr>
          <w:rFonts w:hint="eastAsia" w:ascii="仿宋" w:hAnsi="仿宋" w:eastAsia="仿宋"/>
          <w:color w:val="000000"/>
          <w:sz w:val="32"/>
          <w:szCs w:val="32"/>
        </w:rPr>
        <w:t>人，初中</w:t>
      </w:r>
      <w:r>
        <w:rPr>
          <w:rFonts w:ascii="仿宋" w:hAnsi="仿宋" w:eastAsia="仿宋"/>
          <w:color w:val="000000"/>
          <w:sz w:val="32"/>
          <w:szCs w:val="32"/>
        </w:rPr>
        <w:t>1374</w:t>
      </w:r>
      <w:r>
        <w:rPr>
          <w:rFonts w:hint="eastAsia" w:ascii="仿宋" w:hAnsi="仿宋" w:eastAsia="仿宋"/>
          <w:color w:val="000000"/>
          <w:sz w:val="32"/>
          <w:szCs w:val="32"/>
        </w:rPr>
        <w:t>人，小学</w:t>
      </w:r>
      <w:r>
        <w:rPr>
          <w:rFonts w:ascii="仿宋" w:hAnsi="仿宋" w:eastAsia="仿宋"/>
          <w:color w:val="000000"/>
          <w:sz w:val="32"/>
          <w:szCs w:val="32"/>
        </w:rPr>
        <w:t>0</w:t>
      </w:r>
      <w:r>
        <w:rPr>
          <w:rFonts w:hint="eastAsia" w:ascii="仿宋" w:hAnsi="仿宋" w:eastAsia="仿宋"/>
          <w:color w:val="000000"/>
          <w:sz w:val="32"/>
          <w:szCs w:val="32"/>
        </w:rPr>
        <w:t>人，特殊教育</w:t>
      </w:r>
      <w:r>
        <w:rPr>
          <w:rFonts w:ascii="仿宋" w:hAnsi="仿宋" w:eastAsia="仿宋"/>
          <w:color w:val="000000"/>
          <w:sz w:val="32"/>
          <w:szCs w:val="32"/>
        </w:rPr>
        <w:t>1</w:t>
      </w:r>
      <w:r>
        <w:rPr>
          <w:rFonts w:hint="eastAsia" w:ascii="仿宋" w:hAnsi="仿宋" w:eastAsia="仿宋"/>
          <w:color w:val="000000"/>
          <w:sz w:val="32"/>
          <w:szCs w:val="32"/>
        </w:rPr>
        <w:t>人，学前教育</w:t>
      </w:r>
      <w:r>
        <w:rPr>
          <w:rFonts w:ascii="仿宋" w:hAnsi="仿宋" w:eastAsia="仿宋"/>
          <w:color w:val="000000"/>
          <w:sz w:val="32"/>
          <w:szCs w:val="32"/>
        </w:rPr>
        <w:t>0</w:t>
      </w:r>
      <w:r>
        <w:rPr>
          <w:rFonts w:hint="eastAsia" w:ascii="仿宋" w:hAnsi="仿宋" w:eastAsia="仿宋"/>
          <w:color w:val="000000"/>
          <w:sz w:val="32"/>
          <w:szCs w:val="32"/>
        </w:rPr>
        <w:t>人。</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二、2023年部门预算收支及增减变化情况说明</w:t>
      </w:r>
    </w:p>
    <w:p>
      <w:pPr>
        <w:widowControl/>
        <w:ind w:firstLine="640" w:firstLineChars="200"/>
        <w:rPr>
          <w:rFonts w:ascii="等线" w:hAnsi="等线" w:eastAsia="等线" w:cs="宋体"/>
          <w:color w:val="000000"/>
          <w:kern w:val="0"/>
          <w:sz w:val="22"/>
          <w:szCs w:val="22"/>
        </w:rPr>
      </w:pPr>
      <w:r>
        <w:rPr>
          <w:rFonts w:hint="eastAsia" w:ascii="仿宋" w:hAnsi="仿宋" w:eastAsia="仿宋"/>
          <w:color w:val="000000"/>
          <w:sz w:val="32"/>
          <w:szCs w:val="32"/>
        </w:rPr>
        <w:t>2023年收入预算</w:t>
      </w:r>
      <w:r>
        <w:rPr>
          <w:rFonts w:ascii="仿宋" w:hAnsi="仿宋" w:eastAsia="仿宋"/>
          <w:color w:val="000000"/>
          <w:sz w:val="32"/>
          <w:szCs w:val="32"/>
        </w:rPr>
        <w:t>14330.23</w:t>
      </w:r>
      <w:r>
        <w:rPr>
          <w:rFonts w:hint="eastAsia" w:ascii="仿宋" w:hAnsi="仿宋" w:eastAsia="仿宋"/>
          <w:color w:val="000000"/>
          <w:sz w:val="32"/>
          <w:szCs w:val="32"/>
        </w:rPr>
        <w:t>万元，比2022年年初</w:t>
      </w:r>
      <w:r>
        <w:rPr>
          <w:rFonts w:ascii="仿宋" w:hAnsi="仿宋" w:eastAsia="仿宋"/>
          <w:color w:val="000000"/>
          <w:sz w:val="32"/>
          <w:szCs w:val="32"/>
        </w:rPr>
        <w:t>预算</w:t>
      </w:r>
      <w:r>
        <w:rPr>
          <w:rFonts w:ascii="仿宋_GB2312" w:hAnsi="华文仿宋" w:eastAsia="仿宋_GB2312"/>
          <w:color w:val="000000"/>
          <w:sz w:val="32"/>
          <w:szCs w:val="32"/>
        </w:rPr>
        <w:t>12935.24</w:t>
      </w:r>
      <w:r>
        <w:rPr>
          <w:rFonts w:hint="eastAsia" w:ascii="仿宋" w:hAnsi="仿宋" w:eastAsia="仿宋"/>
          <w:color w:val="000000"/>
          <w:sz w:val="32"/>
          <w:szCs w:val="32"/>
        </w:rPr>
        <w:t>万元增加1394.99 万元，增长</w:t>
      </w:r>
      <w:r>
        <w:rPr>
          <w:rFonts w:ascii="仿宋" w:hAnsi="仿宋" w:eastAsia="仿宋"/>
          <w:color w:val="000000"/>
          <w:sz w:val="32"/>
          <w:szCs w:val="32"/>
        </w:rPr>
        <w:t>10.78</w:t>
      </w:r>
      <w:r>
        <w:rPr>
          <w:rFonts w:hint="eastAsia" w:ascii="仿宋" w:hAnsi="仿宋" w:eastAsia="仿宋"/>
          <w:color w:val="000000"/>
          <w:sz w:val="32"/>
          <w:szCs w:val="32"/>
        </w:rPr>
        <w:t>%，主要原因是扩班</w:t>
      </w:r>
      <w:r>
        <w:rPr>
          <w:rFonts w:ascii="仿宋" w:hAnsi="仿宋" w:eastAsia="仿宋"/>
          <w:color w:val="000000"/>
          <w:sz w:val="32"/>
          <w:szCs w:val="32"/>
        </w:rPr>
        <w:t>新招聘教师、</w:t>
      </w:r>
      <w:r>
        <w:rPr>
          <w:rFonts w:hint="eastAsia" w:ascii="仿宋" w:hAnsi="仿宋" w:eastAsia="仿宋"/>
          <w:color w:val="000000"/>
          <w:sz w:val="32"/>
          <w:szCs w:val="32"/>
        </w:rPr>
        <w:t>工资结构</w:t>
      </w:r>
      <w:r>
        <w:rPr>
          <w:rFonts w:ascii="仿宋" w:hAnsi="仿宋" w:eastAsia="仿宋"/>
          <w:color w:val="000000"/>
          <w:sz w:val="32"/>
          <w:szCs w:val="32"/>
        </w:rPr>
        <w:t>调整</w:t>
      </w:r>
      <w:r>
        <w:rPr>
          <w:rFonts w:hint="eastAsia" w:ascii="仿宋" w:hAnsi="仿宋" w:eastAsia="仿宋"/>
          <w:color w:val="000000"/>
          <w:sz w:val="32"/>
          <w:szCs w:val="32"/>
        </w:rPr>
        <w:t>、</w:t>
      </w:r>
      <w:r>
        <w:rPr>
          <w:rFonts w:ascii="仿宋" w:hAnsi="仿宋" w:eastAsia="仿宋"/>
          <w:color w:val="000000"/>
          <w:sz w:val="32"/>
          <w:szCs w:val="32"/>
        </w:rPr>
        <w:t>人员晋升等导致的</w:t>
      </w:r>
      <w:r>
        <w:rPr>
          <w:rFonts w:hint="eastAsia" w:ascii="仿宋" w:hAnsi="仿宋" w:eastAsia="仿宋"/>
          <w:color w:val="000000"/>
          <w:sz w:val="32"/>
          <w:szCs w:val="32"/>
        </w:rPr>
        <w:t>人员经费</w:t>
      </w:r>
      <w:r>
        <w:rPr>
          <w:rFonts w:ascii="仿宋" w:hAnsi="仿宋" w:eastAsia="仿宋"/>
          <w:color w:val="000000"/>
          <w:sz w:val="32"/>
          <w:szCs w:val="32"/>
        </w:rPr>
        <w:t>增加</w:t>
      </w:r>
      <w:r>
        <w:rPr>
          <w:rFonts w:hint="eastAsia" w:ascii="仿宋" w:hAnsi="仿宋" w:eastAsia="仿宋"/>
          <w:color w:val="000000"/>
          <w:sz w:val="32"/>
          <w:szCs w:val="32"/>
        </w:rPr>
        <w:t>。其中：本年财政拨款收入</w:t>
      </w:r>
      <w:r>
        <w:rPr>
          <w:rFonts w:ascii="仿宋" w:hAnsi="仿宋" w:eastAsia="仿宋"/>
          <w:color w:val="000000"/>
          <w:sz w:val="32"/>
          <w:szCs w:val="32"/>
        </w:rPr>
        <w:t>14118.23</w:t>
      </w:r>
      <w:r>
        <w:rPr>
          <w:rFonts w:hint="eastAsia" w:ascii="仿宋" w:hAnsi="仿宋" w:eastAsia="仿宋"/>
          <w:color w:val="000000"/>
          <w:sz w:val="32"/>
          <w:szCs w:val="32"/>
        </w:rPr>
        <w:t>万元,比2022年年初预算</w:t>
      </w:r>
      <w:r>
        <w:rPr>
          <w:rFonts w:ascii="仿宋_GB2312" w:hAnsi="华文仿宋" w:eastAsia="仿宋_GB2312"/>
          <w:color w:val="000000"/>
          <w:sz w:val="32"/>
          <w:szCs w:val="32"/>
        </w:rPr>
        <w:t>12784.24</w:t>
      </w:r>
      <w:r>
        <w:rPr>
          <w:rFonts w:hint="eastAsia" w:ascii="仿宋" w:hAnsi="仿宋" w:eastAsia="仿宋"/>
          <w:color w:val="000000"/>
          <w:sz w:val="32"/>
          <w:szCs w:val="32"/>
        </w:rPr>
        <w:t>万元增加1,333.99</w:t>
      </w:r>
      <w:r>
        <w:rPr>
          <w:rFonts w:hint="eastAsia" w:ascii="等线" w:hAnsi="等线" w:eastAsia="等线" w:cs="宋体"/>
          <w:color w:val="000000"/>
          <w:kern w:val="0"/>
          <w:sz w:val="22"/>
          <w:szCs w:val="22"/>
        </w:rPr>
        <w:t xml:space="preserve"> </w:t>
      </w:r>
      <w:r>
        <w:rPr>
          <w:rFonts w:hint="eastAsia" w:ascii="仿宋" w:hAnsi="仿宋" w:eastAsia="仿宋"/>
          <w:color w:val="000000"/>
          <w:sz w:val="32"/>
          <w:szCs w:val="32"/>
        </w:rPr>
        <w:t>万元，增长</w:t>
      </w:r>
      <w:r>
        <w:rPr>
          <w:rFonts w:ascii="仿宋" w:hAnsi="仿宋" w:eastAsia="仿宋"/>
          <w:color w:val="000000"/>
          <w:sz w:val="32"/>
          <w:szCs w:val="32"/>
        </w:rPr>
        <w:t>10.43</w:t>
      </w:r>
      <w:r>
        <w:rPr>
          <w:rFonts w:hint="eastAsia" w:ascii="仿宋" w:hAnsi="仿宋" w:eastAsia="仿宋"/>
          <w:color w:val="000000"/>
          <w:sz w:val="32"/>
          <w:szCs w:val="32"/>
        </w:rPr>
        <w:t>%。2023年支出预算</w:t>
      </w:r>
      <w:r>
        <w:rPr>
          <w:rFonts w:ascii="仿宋" w:hAnsi="仿宋" w:eastAsia="仿宋"/>
          <w:color w:val="000000"/>
          <w:sz w:val="32"/>
          <w:szCs w:val="32"/>
        </w:rPr>
        <w:t>14330.23</w:t>
      </w:r>
      <w:r>
        <w:rPr>
          <w:rFonts w:hint="eastAsia" w:ascii="仿宋" w:hAnsi="仿宋" w:eastAsia="仿宋"/>
          <w:color w:val="000000"/>
          <w:sz w:val="32"/>
          <w:szCs w:val="32"/>
        </w:rPr>
        <w:t>万元，比2022年年初</w:t>
      </w:r>
      <w:r>
        <w:rPr>
          <w:rFonts w:ascii="仿宋" w:hAnsi="仿宋" w:eastAsia="仿宋"/>
          <w:color w:val="000000"/>
          <w:sz w:val="32"/>
          <w:szCs w:val="32"/>
        </w:rPr>
        <w:t>预算12935.24</w:t>
      </w:r>
      <w:r>
        <w:rPr>
          <w:rFonts w:hint="eastAsia" w:ascii="仿宋" w:hAnsi="仿宋" w:eastAsia="仿宋"/>
          <w:color w:val="000000"/>
          <w:sz w:val="32"/>
          <w:szCs w:val="32"/>
        </w:rPr>
        <w:t>万元增加</w:t>
      </w:r>
      <w:r>
        <w:rPr>
          <w:rFonts w:ascii="仿宋" w:hAnsi="仿宋" w:eastAsia="仿宋"/>
          <w:color w:val="000000"/>
          <w:sz w:val="32"/>
          <w:szCs w:val="32"/>
        </w:rPr>
        <w:t>1394.99</w:t>
      </w:r>
      <w:r>
        <w:rPr>
          <w:rFonts w:hint="eastAsia" w:ascii="仿宋" w:hAnsi="仿宋" w:eastAsia="仿宋"/>
          <w:color w:val="000000"/>
          <w:sz w:val="32"/>
          <w:szCs w:val="32"/>
        </w:rPr>
        <w:t>万元，增长</w:t>
      </w:r>
      <w:r>
        <w:rPr>
          <w:rFonts w:ascii="仿宋" w:hAnsi="仿宋" w:eastAsia="仿宋"/>
          <w:color w:val="000000"/>
          <w:sz w:val="32"/>
          <w:szCs w:val="32"/>
        </w:rPr>
        <w:t>10.78</w:t>
      </w:r>
      <w:r>
        <w:rPr>
          <w:rFonts w:hint="eastAsia" w:ascii="仿宋" w:hAnsi="仿宋" w:eastAsia="仿宋"/>
          <w:color w:val="000000"/>
          <w:sz w:val="32"/>
          <w:szCs w:val="32"/>
        </w:rPr>
        <w:t>%。</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三、主要支出情况</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2023年支出预算</w:t>
      </w:r>
      <w:r>
        <w:rPr>
          <w:rFonts w:ascii="仿宋" w:hAnsi="仿宋" w:eastAsia="仿宋"/>
          <w:color w:val="000000"/>
          <w:sz w:val="32"/>
          <w:szCs w:val="32"/>
        </w:rPr>
        <w:t>中一般公共预算支出预算14118.23</w:t>
      </w:r>
      <w:r>
        <w:rPr>
          <w:rFonts w:hint="eastAsia" w:ascii="仿宋" w:hAnsi="仿宋" w:eastAsia="仿宋"/>
          <w:color w:val="000000"/>
          <w:sz w:val="32"/>
          <w:szCs w:val="32"/>
        </w:rPr>
        <w:t>万元</w:t>
      </w:r>
      <w:r>
        <w:rPr>
          <w:rFonts w:ascii="仿宋" w:hAnsi="仿宋" w:eastAsia="仿宋"/>
          <w:color w:val="000000"/>
          <w:sz w:val="32"/>
          <w:szCs w:val="32"/>
        </w:rPr>
        <w:t>，</w:t>
      </w:r>
      <w:r>
        <w:rPr>
          <w:rFonts w:hint="eastAsia" w:ascii="仿宋" w:hAnsi="仿宋" w:eastAsia="仿宋"/>
          <w:color w:val="000000"/>
          <w:sz w:val="32"/>
          <w:szCs w:val="32"/>
        </w:rPr>
        <w:t>其中</w:t>
      </w:r>
      <w:r>
        <w:rPr>
          <w:rFonts w:ascii="仿宋" w:hAnsi="仿宋" w:eastAsia="仿宋"/>
          <w:color w:val="000000"/>
          <w:sz w:val="32"/>
          <w:szCs w:val="32"/>
        </w:rPr>
        <w:t>：</w:t>
      </w:r>
      <w:r>
        <w:rPr>
          <w:rFonts w:hint="eastAsia" w:ascii="仿宋" w:hAnsi="仿宋" w:eastAsia="仿宋"/>
          <w:color w:val="000000"/>
          <w:sz w:val="32"/>
          <w:szCs w:val="32"/>
        </w:rPr>
        <w:t>基本支出预算</w:t>
      </w:r>
      <w:r>
        <w:rPr>
          <w:rFonts w:ascii="仿宋" w:hAnsi="仿宋" w:eastAsia="仿宋"/>
          <w:color w:val="000000"/>
          <w:sz w:val="32"/>
          <w:szCs w:val="32"/>
        </w:rPr>
        <w:t>13219.31</w:t>
      </w:r>
      <w:r>
        <w:rPr>
          <w:rFonts w:hint="eastAsia" w:ascii="仿宋" w:hAnsi="仿宋" w:eastAsia="仿宋"/>
          <w:color w:val="000000"/>
          <w:sz w:val="32"/>
          <w:szCs w:val="32"/>
        </w:rPr>
        <w:t>万元，较去年年初</w:t>
      </w:r>
      <w:r>
        <w:rPr>
          <w:rFonts w:ascii="仿宋" w:hAnsi="仿宋" w:eastAsia="仿宋"/>
          <w:color w:val="000000"/>
          <w:sz w:val="32"/>
          <w:szCs w:val="32"/>
        </w:rPr>
        <w:t>预算</w:t>
      </w:r>
      <w:r>
        <w:rPr>
          <w:rFonts w:ascii="仿宋_GB2312" w:eastAsia="仿宋_GB2312"/>
          <w:color w:val="000000"/>
          <w:sz w:val="32"/>
          <w:szCs w:val="32"/>
        </w:rPr>
        <w:t>11522.47</w:t>
      </w:r>
      <w:r>
        <w:rPr>
          <w:rFonts w:hint="eastAsia" w:ascii="仿宋_GB2312" w:eastAsia="仿宋_GB2312"/>
          <w:color w:val="000000"/>
          <w:sz w:val="32"/>
          <w:szCs w:val="32"/>
        </w:rPr>
        <w:t>万</w:t>
      </w:r>
      <w:r>
        <w:rPr>
          <w:rFonts w:hint="eastAsia" w:ascii="仿宋" w:hAnsi="仿宋" w:eastAsia="仿宋"/>
          <w:color w:val="000000"/>
          <w:sz w:val="32"/>
          <w:szCs w:val="32"/>
        </w:rPr>
        <w:t>元增加</w:t>
      </w:r>
      <w:r>
        <w:rPr>
          <w:rFonts w:ascii="仿宋" w:hAnsi="仿宋" w:eastAsia="仿宋"/>
          <w:color w:val="000000"/>
          <w:sz w:val="32"/>
          <w:szCs w:val="32"/>
        </w:rPr>
        <w:t>1696.84</w:t>
      </w:r>
      <w:r>
        <w:rPr>
          <w:rFonts w:hint="eastAsia" w:ascii="仿宋" w:hAnsi="仿宋" w:eastAsia="仿宋"/>
          <w:color w:val="000000"/>
          <w:sz w:val="32"/>
          <w:szCs w:val="32"/>
        </w:rPr>
        <w:t>万元，主要原因是扩班</w:t>
      </w:r>
      <w:r>
        <w:rPr>
          <w:rFonts w:ascii="仿宋" w:hAnsi="仿宋" w:eastAsia="仿宋"/>
          <w:color w:val="000000"/>
          <w:sz w:val="32"/>
          <w:szCs w:val="32"/>
        </w:rPr>
        <w:t>新招聘教师、</w:t>
      </w:r>
      <w:r>
        <w:rPr>
          <w:rFonts w:hint="eastAsia" w:ascii="仿宋" w:hAnsi="仿宋" w:eastAsia="仿宋"/>
          <w:color w:val="000000"/>
          <w:sz w:val="32"/>
          <w:szCs w:val="32"/>
        </w:rPr>
        <w:t>工资结构</w:t>
      </w:r>
      <w:r>
        <w:rPr>
          <w:rFonts w:ascii="仿宋" w:hAnsi="仿宋" w:eastAsia="仿宋"/>
          <w:color w:val="000000"/>
          <w:sz w:val="32"/>
          <w:szCs w:val="32"/>
        </w:rPr>
        <w:t>调整</w:t>
      </w:r>
      <w:r>
        <w:rPr>
          <w:rFonts w:hint="eastAsia" w:ascii="仿宋" w:hAnsi="仿宋" w:eastAsia="仿宋"/>
          <w:color w:val="000000"/>
          <w:sz w:val="32"/>
          <w:szCs w:val="32"/>
        </w:rPr>
        <w:t>、</w:t>
      </w:r>
      <w:r>
        <w:rPr>
          <w:rFonts w:ascii="仿宋" w:hAnsi="仿宋" w:eastAsia="仿宋"/>
          <w:color w:val="000000"/>
          <w:sz w:val="32"/>
          <w:szCs w:val="32"/>
        </w:rPr>
        <w:t>人员晋升等导致的</w:t>
      </w:r>
      <w:r>
        <w:rPr>
          <w:rFonts w:hint="eastAsia" w:ascii="仿宋" w:hAnsi="仿宋" w:eastAsia="仿宋"/>
          <w:color w:val="000000"/>
          <w:sz w:val="32"/>
          <w:szCs w:val="32"/>
        </w:rPr>
        <w:t>人员经费</w:t>
      </w:r>
      <w:r>
        <w:rPr>
          <w:rFonts w:ascii="仿宋" w:hAnsi="仿宋" w:eastAsia="仿宋"/>
          <w:color w:val="000000"/>
          <w:sz w:val="32"/>
          <w:szCs w:val="32"/>
        </w:rPr>
        <w:t>增加</w:t>
      </w:r>
      <w:r>
        <w:rPr>
          <w:rFonts w:hint="eastAsia" w:ascii="仿宋" w:hAnsi="仿宋" w:eastAsia="仿宋"/>
          <w:color w:val="000000"/>
          <w:sz w:val="32"/>
          <w:szCs w:val="32"/>
        </w:rPr>
        <w:t>；项目支出预算</w:t>
      </w:r>
      <w:r>
        <w:rPr>
          <w:rFonts w:ascii="仿宋" w:hAnsi="仿宋" w:eastAsia="仿宋"/>
          <w:color w:val="000000"/>
          <w:sz w:val="32"/>
          <w:szCs w:val="32"/>
        </w:rPr>
        <w:t>898.92</w:t>
      </w:r>
      <w:r>
        <w:rPr>
          <w:rFonts w:hint="eastAsia" w:ascii="仿宋" w:hAnsi="仿宋" w:eastAsia="仿宋"/>
          <w:color w:val="000000"/>
          <w:sz w:val="32"/>
          <w:szCs w:val="32"/>
        </w:rPr>
        <w:t>万元，较去年年初</w:t>
      </w:r>
      <w:r>
        <w:rPr>
          <w:rFonts w:ascii="仿宋" w:hAnsi="仿宋" w:eastAsia="仿宋"/>
          <w:color w:val="000000"/>
          <w:sz w:val="32"/>
          <w:szCs w:val="32"/>
        </w:rPr>
        <w:t>预算</w:t>
      </w:r>
      <w:r>
        <w:rPr>
          <w:rFonts w:ascii="仿宋_GB2312" w:eastAsia="仿宋_GB2312"/>
          <w:color w:val="000000"/>
          <w:sz w:val="32"/>
          <w:szCs w:val="32"/>
        </w:rPr>
        <w:t>1261.77</w:t>
      </w:r>
      <w:r>
        <w:rPr>
          <w:rFonts w:hint="eastAsia" w:ascii="仿宋_GB2312" w:eastAsia="仿宋_GB2312"/>
          <w:color w:val="000000"/>
          <w:sz w:val="32"/>
          <w:szCs w:val="32"/>
          <w:lang w:val="en-US" w:eastAsia="zh-CN"/>
        </w:rPr>
        <w:t>万</w:t>
      </w:r>
      <w:bookmarkStart w:id="1" w:name="_GoBack"/>
      <w:bookmarkEnd w:id="1"/>
      <w:r>
        <w:rPr>
          <w:rFonts w:hint="eastAsia" w:ascii="仿宋" w:hAnsi="仿宋" w:eastAsia="仿宋"/>
          <w:color w:val="000000"/>
          <w:sz w:val="32"/>
          <w:szCs w:val="32"/>
        </w:rPr>
        <w:t>元减少</w:t>
      </w:r>
      <w:r>
        <w:rPr>
          <w:rFonts w:ascii="仿宋" w:hAnsi="仿宋" w:eastAsia="仿宋"/>
          <w:color w:val="000000"/>
          <w:sz w:val="32"/>
          <w:szCs w:val="32"/>
        </w:rPr>
        <w:t>362.85</w:t>
      </w:r>
      <w:r>
        <w:rPr>
          <w:rFonts w:hint="eastAsia" w:ascii="仿宋" w:hAnsi="仿宋" w:eastAsia="仿宋"/>
          <w:color w:val="000000"/>
          <w:sz w:val="32"/>
          <w:szCs w:val="32"/>
        </w:rPr>
        <w:t>万元，主要原因是上年接收永安路</w:t>
      </w:r>
      <w:r>
        <w:rPr>
          <w:rFonts w:ascii="仿宋" w:hAnsi="仿宋" w:eastAsia="仿宋"/>
          <w:color w:val="000000"/>
          <w:sz w:val="32"/>
          <w:szCs w:val="32"/>
        </w:rPr>
        <w:t>校区，包含部分</w:t>
      </w:r>
      <w:r>
        <w:rPr>
          <w:rFonts w:hint="eastAsia" w:ascii="仿宋" w:hAnsi="仿宋" w:eastAsia="仿宋"/>
          <w:color w:val="000000"/>
          <w:sz w:val="32"/>
          <w:szCs w:val="32"/>
        </w:rPr>
        <w:t>教室</w:t>
      </w:r>
      <w:r>
        <w:rPr>
          <w:rFonts w:ascii="仿宋" w:hAnsi="仿宋" w:eastAsia="仿宋"/>
          <w:color w:val="000000"/>
          <w:sz w:val="32"/>
          <w:szCs w:val="32"/>
        </w:rPr>
        <w:t>、食堂等设备更新</w:t>
      </w:r>
      <w:r>
        <w:rPr>
          <w:rFonts w:hint="eastAsia" w:ascii="仿宋" w:hAnsi="仿宋" w:eastAsia="仿宋"/>
          <w:color w:val="000000"/>
          <w:sz w:val="32"/>
          <w:szCs w:val="32"/>
        </w:rPr>
        <w:t>，</w:t>
      </w:r>
      <w:r>
        <w:rPr>
          <w:rFonts w:ascii="仿宋" w:hAnsi="仿宋" w:eastAsia="仿宋"/>
          <w:color w:val="000000"/>
          <w:sz w:val="32"/>
          <w:szCs w:val="32"/>
        </w:rPr>
        <w:t>本年永安</w:t>
      </w:r>
      <w:r>
        <w:rPr>
          <w:rFonts w:hint="eastAsia" w:ascii="仿宋" w:hAnsi="仿宋" w:eastAsia="仿宋"/>
          <w:color w:val="000000"/>
          <w:sz w:val="32"/>
          <w:szCs w:val="32"/>
        </w:rPr>
        <w:t>路</w:t>
      </w:r>
      <w:r>
        <w:rPr>
          <w:rFonts w:ascii="仿宋" w:hAnsi="仿宋" w:eastAsia="仿宋"/>
          <w:color w:val="000000"/>
          <w:sz w:val="32"/>
          <w:szCs w:val="32"/>
        </w:rPr>
        <w:t>校区已</w:t>
      </w:r>
      <w:r>
        <w:rPr>
          <w:rFonts w:hint="eastAsia" w:ascii="仿宋" w:hAnsi="仿宋" w:eastAsia="仿宋"/>
          <w:color w:val="000000"/>
          <w:sz w:val="32"/>
          <w:szCs w:val="32"/>
        </w:rPr>
        <w:t>教育</w:t>
      </w:r>
      <w:r>
        <w:rPr>
          <w:rFonts w:ascii="仿宋" w:hAnsi="仿宋" w:eastAsia="仿宋"/>
          <w:color w:val="000000"/>
          <w:sz w:val="32"/>
          <w:szCs w:val="32"/>
        </w:rPr>
        <w:t>教学工作均已步入正轨</w:t>
      </w:r>
      <w:r>
        <w:rPr>
          <w:rFonts w:hint="eastAsia" w:ascii="仿宋" w:hAnsi="仿宋" w:eastAsia="仿宋"/>
          <w:color w:val="000000"/>
          <w:sz w:val="32"/>
          <w:szCs w:val="32"/>
        </w:rPr>
        <w:t>。</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四、部门“三公”经费财政拨款预算说明</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（一）“三公经费”的单位范围</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本单位。</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（二）“三公经费”财政拨款情况说明</w:t>
      </w:r>
      <w:bookmarkStart w:id="0" w:name="biaoti"/>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北京市第一六一</w:t>
      </w:r>
      <w:r>
        <w:rPr>
          <w:rFonts w:ascii="仿宋" w:hAnsi="仿宋" w:eastAsia="仿宋"/>
          <w:color w:val="000000"/>
          <w:sz w:val="32"/>
          <w:szCs w:val="32"/>
        </w:rPr>
        <w:t>中学</w:t>
      </w:r>
      <w:r>
        <w:rPr>
          <w:rFonts w:hint="eastAsia" w:ascii="仿宋" w:hAnsi="仿宋" w:eastAsia="仿宋"/>
          <w:color w:val="000000"/>
          <w:sz w:val="32"/>
          <w:szCs w:val="32"/>
        </w:rPr>
        <w:t>的公用经费预算按照北京市财政局和</w:t>
      </w:r>
      <w:r>
        <w:rPr>
          <w:rFonts w:ascii="仿宋" w:hAnsi="仿宋" w:eastAsia="仿宋"/>
          <w:color w:val="000000"/>
          <w:sz w:val="32"/>
          <w:szCs w:val="32"/>
        </w:rPr>
        <w:t>北京市教育委员会</w:t>
      </w:r>
      <w:r>
        <w:rPr>
          <w:rFonts w:hint="eastAsia" w:ascii="仿宋" w:hAnsi="仿宋" w:eastAsia="仿宋"/>
          <w:color w:val="000000"/>
          <w:sz w:val="32"/>
          <w:szCs w:val="32"/>
        </w:rPr>
        <w:t>《</w:t>
      </w:r>
      <w:r>
        <w:rPr>
          <w:rFonts w:ascii="仿宋" w:hAnsi="仿宋" w:eastAsia="仿宋"/>
          <w:color w:val="000000"/>
          <w:sz w:val="32"/>
          <w:szCs w:val="32"/>
        </w:rPr>
        <w:t>关于调整本市基础教育公用经费定额标准的通知</w:t>
      </w:r>
      <w:bookmarkEnd w:id="0"/>
      <w:r>
        <w:rPr>
          <w:rFonts w:hint="eastAsia" w:ascii="仿宋" w:hAnsi="仿宋" w:eastAsia="仿宋"/>
          <w:color w:val="000000"/>
          <w:sz w:val="32"/>
          <w:szCs w:val="32"/>
        </w:rPr>
        <w:t>》的规定执行。2023年部门预算“三公”经费财政拨款预算安排</w:t>
      </w:r>
      <w:r>
        <w:rPr>
          <w:rFonts w:ascii="仿宋" w:hAnsi="仿宋" w:eastAsia="仿宋"/>
          <w:color w:val="000000"/>
          <w:sz w:val="32"/>
          <w:szCs w:val="32"/>
        </w:rPr>
        <w:t>5.40</w:t>
      </w:r>
      <w:r>
        <w:rPr>
          <w:rFonts w:hint="eastAsia" w:ascii="仿宋" w:hAnsi="仿宋" w:eastAsia="仿宋"/>
          <w:color w:val="000000"/>
          <w:sz w:val="32"/>
          <w:szCs w:val="32"/>
        </w:rPr>
        <w:t>万元，较2022年年初预算</w:t>
      </w:r>
      <w:r>
        <w:rPr>
          <w:rFonts w:ascii="仿宋" w:hAnsi="仿宋" w:eastAsia="仿宋"/>
          <w:color w:val="000000"/>
          <w:sz w:val="32"/>
          <w:szCs w:val="32"/>
        </w:rPr>
        <w:t>5.40</w:t>
      </w:r>
      <w:r>
        <w:rPr>
          <w:rFonts w:hint="eastAsia" w:ascii="仿宋" w:hAnsi="仿宋" w:eastAsia="仿宋"/>
          <w:color w:val="000000"/>
          <w:sz w:val="32"/>
          <w:szCs w:val="32"/>
        </w:rPr>
        <w:t>万元减少</w:t>
      </w:r>
      <w:r>
        <w:rPr>
          <w:rFonts w:ascii="仿宋" w:hAnsi="仿宋" w:eastAsia="仿宋"/>
          <w:color w:val="000000"/>
          <w:sz w:val="32"/>
          <w:szCs w:val="32"/>
        </w:rPr>
        <w:t>0</w:t>
      </w:r>
      <w:r>
        <w:rPr>
          <w:rFonts w:hint="eastAsia" w:ascii="仿宋" w:hAnsi="仿宋" w:eastAsia="仿宋"/>
          <w:color w:val="000000"/>
          <w:sz w:val="32"/>
          <w:szCs w:val="32"/>
        </w:rPr>
        <w:t>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1.因公出国（境）费：2023年财政拨款预算安排0元。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2.公务接待费：2023年财政拨款预算安排0元。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3.公务用车购置及运行维护费：2023年公务用车数量为</w:t>
      </w:r>
      <w:r>
        <w:rPr>
          <w:rFonts w:ascii="仿宋" w:hAnsi="仿宋" w:eastAsia="仿宋"/>
          <w:color w:val="000000"/>
          <w:sz w:val="32"/>
          <w:szCs w:val="32"/>
        </w:rPr>
        <w:t>2</w:t>
      </w:r>
      <w:r>
        <w:rPr>
          <w:rFonts w:hint="eastAsia" w:ascii="仿宋" w:hAnsi="仿宋" w:eastAsia="仿宋"/>
          <w:color w:val="000000"/>
          <w:sz w:val="32"/>
          <w:szCs w:val="32"/>
        </w:rPr>
        <w:t>辆，财政拨款预算安排</w:t>
      </w:r>
      <w:r>
        <w:rPr>
          <w:rFonts w:ascii="仿宋" w:hAnsi="仿宋" w:eastAsia="仿宋"/>
          <w:color w:val="000000"/>
          <w:sz w:val="32"/>
          <w:szCs w:val="32"/>
        </w:rPr>
        <w:t>5.40</w:t>
      </w:r>
      <w:r>
        <w:rPr>
          <w:rFonts w:hint="eastAsia" w:ascii="仿宋" w:hAnsi="仿宋" w:eastAsia="仿宋"/>
          <w:color w:val="000000"/>
          <w:sz w:val="32"/>
          <w:szCs w:val="32"/>
        </w:rPr>
        <w:t>万元，其中公务用车购置费</w:t>
      </w:r>
      <w:r>
        <w:rPr>
          <w:rFonts w:ascii="仿宋" w:hAnsi="仿宋" w:eastAsia="仿宋"/>
          <w:color w:val="000000"/>
          <w:sz w:val="32"/>
          <w:szCs w:val="32"/>
        </w:rPr>
        <w:t>0</w:t>
      </w:r>
      <w:r>
        <w:rPr>
          <w:rFonts w:hint="eastAsia" w:ascii="仿宋" w:hAnsi="仿宋" w:eastAsia="仿宋"/>
          <w:color w:val="000000"/>
          <w:sz w:val="32"/>
          <w:szCs w:val="32"/>
        </w:rPr>
        <w:t>万元，公务用车运行维护费</w:t>
      </w:r>
      <w:r>
        <w:rPr>
          <w:rFonts w:ascii="仿宋" w:hAnsi="仿宋" w:eastAsia="仿宋"/>
          <w:color w:val="000000"/>
          <w:sz w:val="32"/>
          <w:szCs w:val="32"/>
        </w:rPr>
        <w:t>5.40</w:t>
      </w:r>
      <w:r>
        <w:rPr>
          <w:rFonts w:hint="eastAsia" w:ascii="仿宋" w:hAnsi="仿宋" w:eastAsia="仿宋"/>
          <w:color w:val="000000"/>
          <w:sz w:val="32"/>
          <w:szCs w:val="32"/>
        </w:rPr>
        <w:t>万元，较2022年年初预算</w:t>
      </w:r>
      <w:r>
        <w:rPr>
          <w:rFonts w:ascii="仿宋" w:hAnsi="仿宋" w:eastAsia="仿宋"/>
          <w:color w:val="000000"/>
          <w:sz w:val="32"/>
          <w:szCs w:val="32"/>
        </w:rPr>
        <w:t>5.40</w:t>
      </w:r>
      <w:r>
        <w:rPr>
          <w:rFonts w:hint="eastAsia" w:ascii="仿宋" w:hAnsi="仿宋" w:eastAsia="仿宋"/>
          <w:color w:val="000000"/>
          <w:sz w:val="32"/>
          <w:szCs w:val="32"/>
        </w:rPr>
        <w:t>万元减少</w:t>
      </w:r>
      <w:r>
        <w:rPr>
          <w:rFonts w:ascii="仿宋" w:hAnsi="仿宋" w:eastAsia="仿宋"/>
          <w:color w:val="000000"/>
          <w:sz w:val="32"/>
          <w:szCs w:val="32"/>
        </w:rPr>
        <w:t>0</w:t>
      </w:r>
      <w:r>
        <w:rPr>
          <w:rFonts w:hint="eastAsia" w:ascii="仿宋" w:hAnsi="仿宋" w:eastAsia="仿宋"/>
          <w:color w:val="000000"/>
          <w:sz w:val="32"/>
          <w:szCs w:val="32"/>
        </w:rPr>
        <w:t>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五、其他情况说明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（一）机构运行经费</w:t>
      </w:r>
      <w:r>
        <w:rPr>
          <w:rFonts w:ascii="仿宋" w:hAnsi="仿宋" w:eastAsia="仿宋"/>
          <w:color w:val="000000"/>
          <w:sz w:val="32"/>
          <w:szCs w:val="32"/>
        </w:rPr>
        <w:t>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本单位无机关运行经费（教委所属各单位为事业单位）。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（二）政府</w:t>
      </w:r>
      <w:r>
        <w:rPr>
          <w:rFonts w:ascii="仿宋" w:hAnsi="仿宋" w:eastAsia="仿宋"/>
          <w:color w:val="000000"/>
          <w:sz w:val="32"/>
          <w:szCs w:val="32"/>
        </w:rPr>
        <w:t>采购预算说明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2023年涉及政府采购项目</w:t>
      </w:r>
      <w:r>
        <w:rPr>
          <w:rFonts w:ascii="仿宋" w:hAnsi="仿宋" w:eastAsia="仿宋"/>
          <w:color w:val="000000"/>
          <w:sz w:val="32"/>
          <w:szCs w:val="32"/>
        </w:rPr>
        <w:t>2</w:t>
      </w:r>
      <w:r>
        <w:rPr>
          <w:rFonts w:hint="eastAsia" w:ascii="仿宋" w:hAnsi="仿宋" w:eastAsia="仿宋"/>
          <w:color w:val="000000"/>
          <w:sz w:val="32"/>
          <w:szCs w:val="32"/>
        </w:rPr>
        <w:t>个，预算资金</w:t>
      </w:r>
      <w:r>
        <w:rPr>
          <w:rFonts w:ascii="仿宋" w:hAnsi="仿宋" w:eastAsia="仿宋"/>
          <w:color w:val="000000"/>
          <w:sz w:val="32"/>
          <w:szCs w:val="32"/>
        </w:rPr>
        <w:t>255.46</w:t>
      </w:r>
      <w:r>
        <w:rPr>
          <w:rFonts w:hint="eastAsia" w:ascii="仿宋" w:hAnsi="仿宋" w:eastAsia="仿宋"/>
          <w:color w:val="000000"/>
          <w:sz w:val="32"/>
          <w:szCs w:val="32"/>
        </w:rPr>
        <w:t>万元。</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（三）政府购买服务</w:t>
      </w:r>
      <w:r>
        <w:rPr>
          <w:rFonts w:ascii="仿宋" w:hAnsi="仿宋" w:eastAsia="仿宋"/>
          <w:color w:val="000000"/>
          <w:sz w:val="32"/>
          <w:szCs w:val="32"/>
        </w:rPr>
        <w:t>预算说明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本单位无政府购买服务</w:t>
      </w:r>
      <w:r>
        <w:rPr>
          <w:rFonts w:ascii="仿宋" w:hAnsi="仿宋" w:eastAsia="仿宋"/>
          <w:color w:val="000000"/>
          <w:sz w:val="32"/>
          <w:szCs w:val="32"/>
        </w:rPr>
        <w:t>情况</w:t>
      </w:r>
      <w:r>
        <w:rPr>
          <w:rFonts w:hint="eastAsia" w:ascii="仿宋" w:hAnsi="仿宋" w:eastAsia="仿宋"/>
          <w:color w:val="000000"/>
          <w:sz w:val="32"/>
          <w:szCs w:val="32"/>
        </w:rPr>
        <w:t>（教委所属各单位为事业单位）。</w:t>
      </w:r>
    </w:p>
    <w:p>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（四）</w:t>
      </w:r>
      <w:r>
        <w:rPr>
          <w:rFonts w:ascii="仿宋" w:hAnsi="仿宋" w:eastAsia="仿宋"/>
          <w:color w:val="000000"/>
          <w:sz w:val="32"/>
          <w:szCs w:val="32"/>
        </w:rPr>
        <w:t>绩效目标情况</w:t>
      </w:r>
      <w:r>
        <w:rPr>
          <w:rFonts w:hint="eastAsia" w:ascii="仿宋" w:hAnsi="仿宋" w:eastAsia="仿宋"/>
          <w:color w:val="000000"/>
          <w:sz w:val="32"/>
          <w:szCs w:val="32"/>
        </w:rPr>
        <w:t>及绩效评价结果</w:t>
      </w:r>
      <w:r>
        <w:rPr>
          <w:rFonts w:ascii="仿宋" w:hAnsi="仿宋" w:eastAsia="仿宋"/>
          <w:color w:val="000000"/>
          <w:sz w:val="32"/>
          <w:szCs w:val="32"/>
        </w:rPr>
        <w:t>说明</w:t>
      </w:r>
    </w:p>
    <w:p>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highlight w:val="yellow"/>
        </w:rPr>
      </w:pPr>
      <w:r>
        <w:rPr>
          <w:rFonts w:hint="eastAsia" w:ascii="仿宋" w:hAnsi="仿宋" w:eastAsia="仿宋"/>
          <w:color w:val="000000"/>
          <w:sz w:val="32"/>
          <w:szCs w:val="32"/>
        </w:rPr>
        <w:t>2023年预算填报项目申报表的项目</w:t>
      </w:r>
      <w:r>
        <w:rPr>
          <w:rFonts w:ascii="仿宋" w:hAnsi="仿宋" w:eastAsia="仿宋"/>
          <w:color w:val="000000"/>
          <w:sz w:val="32"/>
          <w:szCs w:val="32"/>
        </w:rPr>
        <w:t>16</w:t>
      </w:r>
      <w:r>
        <w:rPr>
          <w:rFonts w:hint="eastAsia" w:ascii="仿宋" w:hAnsi="仿宋" w:eastAsia="仿宋"/>
          <w:color w:val="000000"/>
          <w:sz w:val="32"/>
          <w:szCs w:val="32"/>
        </w:rPr>
        <w:t>项，占总项目数额的</w:t>
      </w:r>
      <w:r>
        <w:rPr>
          <w:rFonts w:ascii="仿宋" w:hAnsi="仿宋" w:eastAsia="仿宋"/>
          <w:color w:val="000000"/>
          <w:sz w:val="32"/>
          <w:szCs w:val="32"/>
        </w:rPr>
        <w:t>100</w:t>
      </w:r>
      <w:r>
        <w:rPr>
          <w:rFonts w:hint="eastAsia" w:ascii="仿宋" w:hAnsi="仿宋" w:eastAsia="仿宋"/>
          <w:color w:val="000000"/>
          <w:sz w:val="32"/>
          <w:szCs w:val="32"/>
        </w:rPr>
        <w:t>%以上，100万元以上项目共计</w:t>
      </w:r>
      <w:r>
        <w:rPr>
          <w:rFonts w:ascii="仿宋" w:hAnsi="仿宋" w:eastAsia="仿宋"/>
          <w:color w:val="000000"/>
          <w:sz w:val="32"/>
          <w:szCs w:val="32"/>
        </w:rPr>
        <w:t>5</w:t>
      </w:r>
      <w:r>
        <w:rPr>
          <w:rFonts w:hint="eastAsia" w:ascii="仿宋" w:hAnsi="仿宋" w:eastAsia="仿宋"/>
          <w:color w:val="000000"/>
          <w:sz w:val="32"/>
          <w:szCs w:val="32"/>
        </w:rPr>
        <w:t>个，涉及金额</w:t>
      </w:r>
      <w:r>
        <w:rPr>
          <w:rFonts w:ascii="仿宋" w:hAnsi="仿宋" w:eastAsia="仿宋"/>
          <w:color w:val="000000"/>
          <w:sz w:val="32"/>
          <w:szCs w:val="32"/>
        </w:rPr>
        <w:t>720.53</w:t>
      </w:r>
      <w:r>
        <w:rPr>
          <w:rFonts w:hint="eastAsia" w:ascii="仿宋" w:hAnsi="仿宋" w:eastAsia="仿宋"/>
          <w:color w:val="000000"/>
          <w:sz w:val="32"/>
          <w:szCs w:val="32"/>
        </w:rPr>
        <w:t>万元。</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（五）国有</w:t>
      </w:r>
      <w:r>
        <w:rPr>
          <w:rFonts w:ascii="仿宋" w:hAnsi="仿宋" w:eastAsia="仿宋"/>
          <w:color w:val="000000"/>
          <w:sz w:val="32"/>
          <w:szCs w:val="32"/>
        </w:rPr>
        <w:t>资本经营预算财政拨款</w:t>
      </w:r>
      <w:r>
        <w:rPr>
          <w:rFonts w:hint="eastAsia" w:ascii="仿宋" w:hAnsi="仿宋" w:eastAsia="仿宋"/>
          <w:color w:val="000000"/>
          <w:sz w:val="32"/>
          <w:szCs w:val="32"/>
        </w:rPr>
        <w:t>情况</w:t>
      </w:r>
      <w:r>
        <w:rPr>
          <w:rFonts w:ascii="仿宋" w:hAnsi="仿宋" w:eastAsia="仿宋"/>
          <w:color w:val="000000"/>
          <w:sz w:val="32"/>
          <w:szCs w:val="32"/>
        </w:rPr>
        <w:t>说明</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本</w:t>
      </w:r>
      <w:r>
        <w:rPr>
          <w:rFonts w:hint="eastAsia" w:ascii="仿宋" w:hAnsi="仿宋" w:eastAsia="仿宋"/>
          <w:color w:val="000000"/>
          <w:sz w:val="32"/>
          <w:szCs w:val="32"/>
        </w:rPr>
        <w:t>单位</w:t>
      </w:r>
      <w:r>
        <w:rPr>
          <w:rFonts w:ascii="仿宋" w:hAnsi="仿宋" w:eastAsia="仿宋"/>
          <w:color w:val="000000"/>
          <w:sz w:val="32"/>
          <w:szCs w:val="32"/>
        </w:rPr>
        <w:t>无国有资本经营预算财政拨款安排的预算。</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（六）国有资产</w:t>
      </w:r>
      <w:r>
        <w:rPr>
          <w:rFonts w:ascii="仿宋" w:hAnsi="仿宋" w:eastAsia="仿宋"/>
          <w:color w:val="000000"/>
          <w:sz w:val="32"/>
          <w:szCs w:val="32"/>
        </w:rPr>
        <w:t>占用情况说明</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截止</w:t>
      </w:r>
      <w:r>
        <w:rPr>
          <w:rFonts w:hint="eastAsia" w:ascii="仿宋" w:hAnsi="仿宋" w:eastAsia="仿宋"/>
          <w:color w:val="000000"/>
          <w:sz w:val="32"/>
          <w:szCs w:val="32"/>
        </w:rPr>
        <w:t>2022年</w:t>
      </w:r>
      <w:r>
        <w:rPr>
          <w:rFonts w:ascii="仿宋" w:hAnsi="仿宋" w:eastAsia="仿宋"/>
          <w:color w:val="000000"/>
          <w:sz w:val="32"/>
          <w:szCs w:val="32"/>
        </w:rPr>
        <w:t>底，</w:t>
      </w:r>
      <w:r>
        <w:rPr>
          <w:rFonts w:hint="eastAsia" w:ascii="仿宋" w:hAnsi="仿宋" w:eastAsia="仿宋"/>
          <w:color w:val="000000"/>
          <w:sz w:val="32"/>
          <w:szCs w:val="32"/>
        </w:rPr>
        <w:t>本单位</w:t>
      </w:r>
      <w:r>
        <w:rPr>
          <w:rFonts w:ascii="仿宋" w:hAnsi="仿宋" w:eastAsia="仿宋"/>
          <w:color w:val="000000"/>
          <w:sz w:val="32"/>
          <w:szCs w:val="32"/>
        </w:rPr>
        <w:t>固定资产总额14639.18</w:t>
      </w:r>
      <w:r>
        <w:rPr>
          <w:rFonts w:hint="eastAsia" w:ascii="仿宋" w:hAnsi="仿宋" w:eastAsia="仿宋"/>
          <w:color w:val="000000"/>
          <w:sz w:val="32"/>
          <w:szCs w:val="32"/>
        </w:rPr>
        <w:t>万元</w:t>
      </w:r>
      <w:r>
        <w:rPr>
          <w:rFonts w:ascii="仿宋" w:hAnsi="仿宋" w:eastAsia="仿宋"/>
          <w:color w:val="000000"/>
          <w:sz w:val="32"/>
          <w:szCs w:val="32"/>
        </w:rPr>
        <w:t>，其中：</w:t>
      </w:r>
      <w:r>
        <w:rPr>
          <w:rFonts w:hint="eastAsia" w:ascii="仿宋" w:hAnsi="仿宋" w:eastAsia="仿宋"/>
          <w:color w:val="000000"/>
          <w:sz w:val="32"/>
          <w:szCs w:val="32"/>
        </w:rPr>
        <w:t>车辆</w:t>
      </w:r>
      <w:r>
        <w:rPr>
          <w:rFonts w:ascii="仿宋" w:hAnsi="仿宋" w:eastAsia="仿宋"/>
          <w:color w:val="000000"/>
          <w:sz w:val="32"/>
          <w:szCs w:val="32"/>
        </w:rPr>
        <w:t>2</w:t>
      </w:r>
      <w:r>
        <w:rPr>
          <w:rFonts w:hint="eastAsia" w:ascii="仿宋" w:hAnsi="仿宋" w:eastAsia="仿宋"/>
          <w:color w:val="000000"/>
          <w:sz w:val="32"/>
          <w:szCs w:val="32"/>
        </w:rPr>
        <w:t>台</w:t>
      </w:r>
      <w:r>
        <w:rPr>
          <w:rFonts w:ascii="仿宋" w:hAnsi="仿宋" w:eastAsia="仿宋"/>
          <w:color w:val="000000"/>
          <w:sz w:val="32"/>
          <w:szCs w:val="32"/>
        </w:rPr>
        <w:t>，</w:t>
      </w:r>
      <w:r>
        <w:rPr>
          <w:rFonts w:ascii="仿宋_GB2312" w:eastAsia="仿宋_GB2312"/>
          <w:color w:val="000000"/>
          <w:sz w:val="32"/>
          <w:szCs w:val="32"/>
        </w:rPr>
        <w:t>34.44</w:t>
      </w:r>
      <w:r>
        <w:rPr>
          <w:rFonts w:hint="eastAsia" w:ascii="仿宋" w:hAnsi="仿宋" w:eastAsia="仿宋"/>
          <w:color w:val="000000"/>
          <w:sz w:val="32"/>
          <w:szCs w:val="32"/>
        </w:rPr>
        <w:t>万元；单位</w:t>
      </w:r>
      <w:r>
        <w:rPr>
          <w:rFonts w:ascii="仿宋" w:hAnsi="仿宋" w:eastAsia="仿宋"/>
          <w:color w:val="000000"/>
          <w:sz w:val="32"/>
          <w:szCs w:val="32"/>
        </w:rPr>
        <w:t>价值</w:t>
      </w:r>
      <w:r>
        <w:rPr>
          <w:rFonts w:hint="eastAsia" w:ascii="仿宋" w:hAnsi="仿宋" w:eastAsia="仿宋"/>
          <w:color w:val="000000"/>
          <w:sz w:val="32"/>
          <w:szCs w:val="32"/>
        </w:rPr>
        <w:t>50万元以上</w:t>
      </w:r>
      <w:r>
        <w:rPr>
          <w:rFonts w:ascii="仿宋" w:hAnsi="仿宋" w:eastAsia="仿宋"/>
          <w:color w:val="000000"/>
          <w:sz w:val="32"/>
          <w:szCs w:val="32"/>
        </w:rPr>
        <w:t>的</w:t>
      </w:r>
      <w:r>
        <w:rPr>
          <w:rFonts w:hint="eastAsia" w:ascii="仿宋" w:hAnsi="仿宋" w:eastAsia="仿宋"/>
          <w:color w:val="000000"/>
          <w:sz w:val="32"/>
          <w:szCs w:val="32"/>
        </w:rPr>
        <w:t>通用</w:t>
      </w:r>
      <w:r>
        <w:rPr>
          <w:rFonts w:ascii="仿宋" w:hAnsi="仿宋" w:eastAsia="仿宋"/>
          <w:color w:val="000000"/>
          <w:sz w:val="32"/>
          <w:szCs w:val="32"/>
        </w:rPr>
        <w:t>设备3</w:t>
      </w:r>
      <w:r>
        <w:rPr>
          <w:rFonts w:hint="eastAsia" w:ascii="仿宋" w:hAnsi="仿宋" w:eastAsia="仿宋"/>
          <w:color w:val="000000"/>
          <w:sz w:val="32"/>
          <w:szCs w:val="32"/>
        </w:rPr>
        <w:t>台（套）、</w:t>
      </w:r>
      <w:r>
        <w:rPr>
          <w:rFonts w:ascii="仿宋" w:hAnsi="仿宋" w:eastAsia="仿宋"/>
          <w:color w:val="000000"/>
          <w:sz w:val="32"/>
          <w:szCs w:val="32"/>
        </w:rPr>
        <w:t>199.16</w:t>
      </w:r>
      <w:r>
        <w:rPr>
          <w:rFonts w:hint="eastAsia" w:ascii="仿宋" w:hAnsi="仿宋" w:eastAsia="仿宋"/>
          <w:color w:val="000000"/>
          <w:sz w:val="32"/>
          <w:szCs w:val="32"/>
        </w:rPr>
        <w:t>万元，单位</w:t>
      </w:r>
      <w:r>
        <w:rPr>
          <w:rFonts w:ascii="仿宋" w:hAnsi="仿宋" w:eastAsia="仿宋"/>
          <w:color w:val="000000"/>
          <w:sz w:val="32"/>
          <w:szCs w:val="32"/>
        </w:rPr>
        <w:t>价值100</w:t>
      </w:r>
      <w:r>
        <w:rPr>
          <w:rFonts w:hint="eastAsia" w:ascii="仿宋" w:hAnsi="仿宋" w:eastAsia="仿宋"/>
          <w:color w:val="000000"/>
          <w:sz w:val="32"/>
          <w:szCs w:val="32"/>
        </w:rPr>
        <w:t>万元以上</w:t>
      </w:r>
      <w:r>
        <w:rPr>
          <w:rFonts w:ascii="仿宋" w:hAnsi="仿宋" w:eastAsia="仿宋"/>
          <w:color w:val="000000"/>
          <w:sz w:val="32"/>
          <w:szCs w:val="32"/>
        </w:rPr>
        <w:t>的</w:t>
      </w:r>
      <w:r>
        <w:rPr>
          <w:rFonts w:hint="eastAsia" w:ascii="仿宋" w:hAnsi="仿宋" w:eastAsia="仿宋"/>
          <w:color w:val="000000"/>
          <w:sz w:val="32"/>
          <w:szCs w:val="32"/>
        </w:rPr>
        <w:t>专用</w:t>
      </w:r>
      <w:r>
        <w:rPr>
          <w:rFonts w:ascii="仿宋" w:hAnsi="仿宋" w:eastAsia="仿宋"/>
          <w:color w:val="000000"/>
          <w:sz w:val="32"/>
          <w:szCs w:val="32"/>
        </w:rPr>
        <w:t>设备0</w:t>
      </w:r>
      <w:r>
        <w:rPr>
          <w:rFonts w:hint="eastAsia" w:ascii="仿宋" w:hAnsi="仿宋" w:eastAsia="仿宋"/>
          <w:color w:val="000000"/>
          <w:sz w:val="32"/>
          <w:szCs w:val="32"/>
        </w:rPr>
        <w:t>台（套）、</w:t>
      </w:r>
      <w:r>
        <w:rPr>
          <w:rFonts w:ascii="仿宋" w:hAnsi="仿宋" w:eastAsia="仿宋"/>
          <w:color w:val="000000"/>
          <w:sz w:val="32"/>
          <w:szCs w:val="32"/>
        </w:rPr>
        <w:t>0</w:t>
      </w:r>
      <w:r>
        <w:rPr>
          <w:rFonts w:hint="eastAsia" w:ascii="仿宋" w:hAnsi="仿宋" w:eastAsia="仿宋"/>
          <w:color w:val="000000"/>
          <w:sz w:val="32"/>
          <w:szCs w:val="32"/>
        </w:rPr>
        <w:t>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202</w:t>
      </w:r>
      <w:r>
        <w:rPr>
          <w:rFonts w:ascii="仿宋" w:hAnsi="仿宋" w:eastAsia="仿宋"/>
          <w:color w:val="000000"/>
          <w:sz w:val="32"/>
          <w:szCs w:val="32"/>
        </w:rPr>
        <w:t>3</w:t>
      </w:r>
      <w:r>
        <w:rPr>
          <w:rFonts w:hint="eastAsia" w:ascii="仿宋" w:hAnsi="仿宋" w:eastAsia="仿宋"/>
          <w:color w:val="000000"/>
          <w:sz w:val="32"/>
          <w:szCs w:val="32"/>
        </w:rPr>
        <w:t>年部门预算安排未安排车辆购置经费；安排购置单位</w:t>
      </w:r>
      <w:r>
        <w:rPr>
          <w:rFonts w:ascii="仿宋" w:hAnsi="仿宋" w:eastAsia="仿宋"/>
          <w:color w:val="000000"/>
          <w:sz w:val="32"/>
          <w:szCs w:val="32"/>
        </w:rPr>
        <w:t>价值</w:t>
      </w:r>
      <w:r>
        <w:rPr>
          <w:rFonts w:hint="eastAsia" w:ascii="仿宋" w:hAnsi="仿宋" w:eastAsia="仿宋"/>
          <w:color w:val="000000"/>
          <w:sz w:val="32"/>
          <w:szCs w:val="32"/>
        </w:rPr>
        <w:t>50万元以上</w:t>
      </w:r>
      <w:r>
        <w:rPr>
          <w:rFonts w:ascii="仿宋" w:hAnsi="仿宋" w:eastAsia="仿宋"/>
          <w:color w:val="000000"/>
          <w:sz w:val="32"/>
          <w:szCs w:val="32"/>
        </w:rPr>
        <w:t>的</w:t>
      </w:r>
      <w:r>
        <w:rPr>
          <w:rFonts w:hint="eastAsia" w:ascii="仿宋" w:hAnsi="仿宋" w:eastAsia="仿宋"/>
          <w:color w:val="000000"/>
          <w:sz w:val="32"/>
          <w:szCs w:val="32"/>
        </w:rPr>
        <w:t>通用</w:t>
      </w:r>
      <w:r>
        <w:rPr>
          <w:rFonts w:ascii="仿宋" w:hAnsi="仿宋" w:eastAsia="仿宋"/>
          <w:color w:val="000000"/>
          <w:sz w:val="32"/>
          <w:szCs w:val="32"/>
        </w:rPr>
        <w:t>设备0</w:t>
      </w:r>
      <w:r>
        <w:rPr>
          <w:rFonts w:hint="eastAsia" w:ascii="仿宋" w:hAnsi="仿宋" w:eastAsia="仿宋"/>
          <w:color w:val="000000"/>
          <w:sz w:val="32"/>
          <w:szCs w:val="32"/>
        </w:rPr>
        <w:t>台（套）、</w:t>
      </w:r>
      <w:r>
        <w:rPr>
          <w:rFonts w:ascii="仿宋" w:hAnsi="仿宋" w:eastAsia="仿宋"/>
          <w:color w:val="000000"/>
          <w:sz w:val="32"/>
          <w:szCs w:val="32"/>
        </w:rPr>
        <w:t>0</w:t>
      </w:r>
      <w:r>
        <w:rPr>
          <w:rFonts w:hint="eastAsia" w:ascii="仿宋" w:hAnsi="仿宋" w:eastAsia="仿宋"/>
          <w:color w:val="000000"/>
          <w:sz w:val="32"/>
          <w:szCs w:val="32"/>
        </w:rPr>
        <w:t>万元，安排购置单位</w:t>
      </w:r>
      <w:r>
        <w:rPr>
          <w:rFonts w:ascii="仿宋" w:hAnsi="仿宋" w:eastAsia="仿宋"/>
          <w:color w:val="000000"/>
          <w:sz w:val="32"/>
          <w:szCs w:val="32"/>
        </w:rPr>
        <w:t>价值100</w:t>
      </w:r>
      <w:r>
        <w:rPr>
          <w:rFonts w:hint="eastAsia" w:ascii="仿宋" w:hAnsi="仿宋" w:eastAsia="仿宋"/>
          <w:color w:val="000000"/>
          <w:sz w:val="32"/>
          <w:szCs w:val="32"/>
        </w:rPr>
        <w:t>万元以上</w:t>
      </w:r>
      <w:r>
        <w:rPr>
          <w:rFonts w:ascii="仿宋" w:hAnsi="仿宋" w:eastAsia="仿宋"/>
          <w:color w:val="000000"/>
          <w:sz w:val="32"/>
          <w:szCs w:val="32"/>
        </w:rPr>
        <w:t>的</w:t>
      </w:r>
      <w:r>
        <w:rPr>
          <w:rFonts w:hint="eastAsia" w:ascii="仿宋" w:hAnsi="仿宋" w:eastAsia="仿宋"/>
          <w:color w:val="000000"/>
          <w:sz w:val="32"/>
          <w:szCs w:val="32"/>
        </w:rPr>
        <w:t>专用</w:t>
      </w:r>
      <w:r>
        <w:rPr>
          <w:rFonts w:ascii="仿宋" w:hAnsi="仿宋" w:eastAsia="仿宋"/>
          <w:color w:val="000000"/>
          <w:sz w:val="32"/>
          <w:szCs w:val="32"/>
        </w:rPr>
        <w:t>设备0</w:t>
      </w:r>
      <w:r>
        <w:rPr>
          <w:rFonts w:hint="eastAsia" w:ascii="仿宋" w:hAnsi="仿宋" w:eastAsia="仿宋"/>
          <w:color w:val="000000"/>
          <w:sz w:val="32"/>
          <w:szCs w:val="32"/>
        </w:rPr>
        <w:t>台（套）、</w:t>
      </w:r>
      <w:r>
        <w:rPr>
          <w:rFonts w:ascii="仿宋" w:hAnsi="仿宋" w:eastAsia="仿宋"/>
          <w:color w:val="000000"/>
          <w:sz w:val="32"/>
          <w:szCs w:val="32"/>
        </w:rPr>
        <w:t>0</w:t>
      </w:r>
      <w:r>
        <w:rPr>
          <w:rFonts w:hint="eastAsia" w:ascii="仿宋" w:hAnsi="仿宋" w:eastAsia="仿宋"/>
          <w:color w:val="000000"/>
          <w:sz w:val="32"/>
          <w:szCs w:val="32"/>
        </w:rPr>
        <w:t>万元。</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六、名称解释</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3.政府采购：指各级国家机关、事业单位和团体组织，使用财政性资金采购依法制定的集中目录以内的或者采购限额标准以上的货物、工程和服务的行为。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5.基本支出：指为保障机构正常运转、完成日常工作任务而发生的人员支出和公用支出。</w:t>
      </w:r>
    </w:p>
    <w:p>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6.项目支出：指在基本支出之外为完成特定的行政任务或事业发展目标所发生的支出。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016686"/>
      <w:docPartObj>
        <w:docPartGallery w:val="AutoText"/>
      </w:docPartObj>
    </w:sdtPr>
    <w:sdtContent>
      <w:p>
        <w:pPr>
          <w:pStyle w:val="2"/>
          <w:jc w:val="right"/>
        </w:pPr>
        <w:r>
          <w:rPr>
            <w:rFonts w:ascii="仿宋" w:hAnsi="仿宋" w:eastAsia="仿宋"/>
            <w:sz w:val="28"/>
          </w:rPr>
          <w:fldChar w:fldCharType="begin"/>
        </w:r>
        <w:r>
          <w:rPr>
            <w:rFonts w:ascii="仿宋" w:hAnsi="仿宋" w:eastAsia="仿宋"/>
            <w:sz w:val="28"/>
          </w:rPr>
          <w:instrText xml:space="preserve">PAGE   \* MERGEFORMAT</w:instrText>
        </w:r>
        <w:r>
          <w:rPr>
            <w:rFonts w:ascii="仿宋" w:hAnsi="仿宋" w:eastAsia="仿宋"/>
            <w:sz w:val="28"/>
          </w:rPr>
          <w:fldChar w:fldCharType="separate"/>
        </w:r>
        <w:r>
          <w:rPr>
            <w:rFonts w:ascii="仿宋" w:hAnsi="仿宋" w:eastAsia="仿宋"/>
            <w:sz w:val="28"/>
            <w:lang w:val="zh-CN"/>
          </w:rPr>
          <w:t>3</w:t>
        </w:r>
        <w:r>
          <w:rPr>
            <w:rFonts w:ascii="仿宋" w:hAnsi="仿宋" w:eastAsia="仿宋"/>
            <w:sz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2MjYwYjYwYWIxYzgxMDY2Mjc3OTkyNTcwMGZlMTcifQ=="/>
  </w:docVars>
  <w:rsids>
    <w:rsidRoot w:val="00360E39"/>
    <w:rsid w:val="00000251"/>
    <w:rsid w:val="00000C95"/>
    <w:rsid w:val="000018F4"/>
    <w:rsid w:val="00001A34"/>
    <w:rsid w:val="00002159"/>
    <w:rsid w:val="0000226C"/>
    <w:rsid w:val="00002331"/>
    <w:rsid w:val="00002900"/>
    <w:rsid w:val="00002C0D"/>
    <w:rsid w:val="00002DFF"/>
    <w:rsid w:val="00003374"/>
    <w:rsid w:val="000038D2"/>
    <w:rsid w:val="00003B01"/>
    <w:rsid w:val="00003CFD"/>
    <w:rsid w:val="00004DF2"/>
    <w:rsid w:val="00005060"/>
    <w:rsid w:val="000054A5"/>
    <w:rsid w:val="0000553B"/>
    <w:rsid w:val="0000572D"/>
    <w:rsid w:val="00005AD3"/>
    <w:rsid w:val="000072F8"/>
    <w:rsid w:val="00007916"/>
    <w:rsid w:val="00007E59"/>
    <w:rsid w:val="0001006E"/>
    <w:rsid w:val="0001033B"/>
    <w:rsid w:val="00010371"/>
    <w:rsid w:val="000103B3"/>
    <w:rsid w:val="00011038"/>
    <w:rsid w:val="00011372"/>
    <w:rsid w:val="0001180E"/>
    <w:rsid w:val="00011890"/>
    <w:rsid w:val="00011978"/>
    <w:rsid w:val="000128DA"/>
    <w:rsid w:val="00013191"/>
    <w:rsid w:val="000135E9"/>
    <w:rsid w:val="00013CBB"/>
    <w:rsid w:val="00013CC9"/>
    <w:rsid w:val="00013EF9"/>
    <w:rsid w:val="00014752"/>
    <w:rsid w:val="00014769"/>
    <w:rsid w:val="00014A79"/>
    <w:rsid w:val="00014B66"/>
    <w:rsid w:val="00014CB1"/>
    <w:rsid w:val="00015400"/>
    <w:rsid w:val="00015A13"/>
    <w:rsid w:val="00015D62"/>
    <w:rsid w:val="0001606B"/>
    <w:rsid w:val="000164FD"/>
    <w:rsid w:val="0001678F"/>
    <w:rsid w:val="00016C80"/>
    <w:rsid w:val="000173F0"/>
    <w:rsid w:val="0001758B"/>
    <w:rsid w:val="00017923"/>
    <w:rsid w:val="00017B92"/>
    <w:rsid w:val="00020192"/>
    <w:rsid w:val="000204AE"/>
    <w:rsid w:val="0002074B"/>
    <w:rsid w:val="00020C76"/>
    <w:rsid w:val="00020D50"/>
    <w:rsid w:val="00020E32"/>
    <w:rsid w:val="00021B42"/>
    <w:rsid w:val="00021F9F"/>
    <w:rsid w:val="00022BD4"/>
    <w:rsid w:val="0002302B"/>
    <w:rsid w:val="000230B6"/>
    <w:rsid w:val="000232C1"/>
    <w:rsid w:val="00023CC6"/>
    <w:rsid w:val="00024534"/>
    <w:rsid w:val="0002509B"/>
    <w:rsid w:val="000254FE"/>
    <w:rsid w:val="000261DF"/>
    <w:rsid w:val="0002694B"/>
    <w:rsid w:val="00026C25"/>
    <w:rsid w:val="0002760D"/>
    <w:rsid w:val="00027665"/>
    <w:rsid w:val="00027A01"/>
    <w:rsid w:val="000301F2"/>
    <w:rsid w:val="00031323"/>
    <w:rsid w:val="0003161D"/>
    <w:rsid w:val="00031E50"/>
    <w:rsid w:val="000321E3"/>
    <w:rsid w:val="000326E8"/>
    <w:rsid w:val="00032D2C"/>
    <w:rsid w:val="00032DA9"/>
    <w:rsid w:val="000330B2"/>
    <w:rsid w:val="000336DB"/>
    <w:rsid w:val="000339FA"/>
    <w:rsid w:val="00033DFD"/>
    <w:rsid w:val="0003400F"/>
    <w:rsid w:val="00034858"/>
    <w:rsid w:val="00034B7F"/>
    <w:rsid w:val="00034EC5"/>
    <w:rsid w:val="0003510A"/>
    <w:rsid w:val="00035713"/>
    <w:rsid w:val="00035C62"/>
    <w:rsid w:val="000362A2"/>
    <w:rsid w:val="00036A08"/>
    <w:rsid w:val="00036B13"/>
    <w:rsid w:val="0003704C"/>
    <w:rsid w:val="00037AB4"/>
    <w:rsid w:val="000400E6"/>
    <w:rsid w:val="000401F5"/>
    <w:rsid w:val="0004035C"/>
    <w:rsid w:val="0004076A"/>
    <w:rsid w:val="00040B76"/>
    <w:rsid w:val="00041036"/>
    <w:rsid w:val="000415AE"/>
    <w:rsid w:val="00041F2F"/>
    <w:rsid w:val="000421CF"/>
    <w:rsid w:val="00042DEB"/>
    <w:rsid w:val="00042FE3"/>
    <w:rsid w:val="00043106"/>
    <w:rsid w:val="0004351A"/>
    <w:rsid w:val="00043AEA"/>
    <w:rsid w:val="00043C2D"/>
    <w:rsid w:val="0004402B"/>
    <w:rsid w:val="00044198"/>
    <w:rsid w:val="0004440B"/>
    <w:rsid w:val="0004463F"/>
    <w:rsid w:val="00044ECB"/>
    <w:rsid w:val="00045497"/>
    <w:rsid w:val="00045E99"/>
    <w:rsid w:val="00045F8A"/>
    <w:rsid w:val="00046060"/>
    <w:rsid w:val="00046184"/>
    <w:rsid w:val="000461E6"/>
    <w:rsid w:val="00046614"/>
    <w:rsid w:val="00046831"/>
    <w:rsid w:val="00046994"/>
    <w:rsid w:val="0004785F"/>
    <w:rsid w:val="00047927"/>
    <w:rsid w:val="000500BF"/>
    <w:rsid w:val="0005067E"/>
    <w:rsid w:val="00050839"/>
    <w:rsid w:val="00050A12"/>
    <w:rsid w:val="00051293"/>
    <w:rsid w:val="00051481"/>
    <w:rsid w:val="000517EC"/>
    <w:rsid w:val="00051E60"/>
    <w:rsid w:val="000526FA"/>
    <w:rsid w:val="00052A79"/>
    <w:rsid w:val="00053003"/>
    <w:rsid w:val="000530E4"/>
    <w:rsid w:val="0005391E"/>
    <w:rsid w:val="00053FD8"/>
    <w:rsid w:val="00054028"/>
    <w:rsid w:val="00054045"/>
    <w:rsid w:val="00054461"/>
    <w:rsid w:val="000548E9"/>
    <w:rsid w:val="00054C30"/>
    <w:rsid w:val="00054D07"/>
    <w:rsid w:val="00055085"/>
    <w:rsid w:val="00055B9E"/>
    <w:rsid w:val="0005628B"/>
    <w:rsid w:val="000562A9"/>
    <w:rsid w:val="0005651C"/>
    <w:rsid w:val="0005671D"/>
    <w:rsid w:val="00056E35"/>
    <w:rsid w:val="0005772E"/>
    <w:rsid w:val="00057996"/>
    <w:rsid w:val="00057D76"/>
    <w:rsid w:val="000604B4"/>
    <w:rsid w:val="0006051B"/>
    <w:rsid w:val="000605E1"/>
    <w:rsid w:val="00060FAC"/>
    <w:rsid w:val="00061101"/>
    <w:rsid w:val="00061495"/>
    <w:rsid w:val="00062664"/>
    <w:rsid w:val="00062884"/>
    <w:rsid w:val="00062899"/>
    <w:rsid w:val="000638E3"/>
    <w:rsid w:val="0006392A"/>
    <w:rsid w:val="00063BB6"/>
    <w:rsid w:val="0006421C"/>
    <w:rsid w:val="00064698"/>
    <w:rsid w:val="000647E6"/>
    <w:rsid w:val="00064D40"/>
    <w:rsid w:val="00065017"/>
    <w:rsid w:val="000651C2"/>
    <w:rsid w:val="0006568C"/>
    <w:rsid w:val="00065F38"/>
    <w:rsid w:val="00065FA8"/>
    <w:rsid w:val="00066A35"/>
    <w:rsid w:val="00066E79"/>
    <w:rsid w:val="00066EBF"/>
    <w:rsid w:val="00067C02"/>
    <w:rsid w:val="00070433"/>
    <w:rsid w:val="00070638"/>
    <w:rsid w:val="000707E1"/>
    <w:rsid w:val="0007084F"/>
    <w:rsid w:val="0007088B"/>
    <w:rsid w:val="00070A2F"/>
    <w:rsid w:val="00070AD7"/>
    <w:rsid w:val="00070E93"/>
    <w:rsid w:val="000710C7"/>
    <w:rsid w:val="000711A0"/>
    <w:rsid w:val="00071A8A"/>
    <w:rsid w:val="00071E62"/>
    <w:rsid w:val="00072094"/>
    <w:rsid w:val="00072B04"/>
    <w:rsid w:val="00072C41"/>
    <w:rsid w:val="00072C5B"/>
    <w:rsid w:val="00072C88"/>
    <w:rsid w:val="00072F14"/>
    <w:rsid w:val="00072FC6"/>
    <w:rsid w:val="0007356E"/>
    <w:rsid w:val="00073C4A"/>
    <w:rsid w:val="00073FC5"/>
    <w:rsid w:val="000747BD"/>
    <w:rsid w:val="000747C8"/>
    <w:rsid w:val="00074F6C"/>
    <w:rsid w:val="000755C7"/>
    <w:rsid w:val="00075650"/>
    <w:rsid w:val="000762B7"/>
    <w:rsid w:val="00076325"/>
    <w:rsid w:val="00076396"/>
    <w:rsid w:val="00076545"/>
    <w:rsid w:val="0007674A"/>
    <w:rsid w:val="000768D0"/>
    <w:rsid w:val="00076B8E"/>
    <w:rsid w:val="00076C7D"/>
    <w:rsid w:val="0007750A"/>
    <w:rsid w:val="0008050B"/>
    <w:rsid w:val="00080546"/>
    <w:rsid w:val="00080554"/>
    <w:rsid w:val="0008061D"/>
    <w:rsid w:val="00080933"/>
    <w:rsid w:val="00080F72"/>
    <w:rsid w:val="00081479"/>
    <w:rsid w:val="00081DD4"/>
    <w:rsid w:val="00081E06"/>
    <w:rsid w:val="00081FAC"/>
    <w:rsid w:val="000822E9"/>
    <w:rsid w:val="000824B6"/>
    <w:rsid w:val="00082C91"/>
    <w:rsid w:val="00082DD9"/>
    <w:rsid w:val="00082E67"/>
    <w:rsid w:val="00082F6F"/>
    <w:rsid w:val="00083A5D"/>
    <w:rsid w:val="00083E19"/>
    <w:rsid w:val="000844D6"/>
    <w:rsid w:val="00084894"/>
    <w:rsid w:val="00084A40"/>
    <w:rsid w:val="00084D80"/>
    <w:rsid w:val="00085B2A"/>
    <w:rsid w:val="0008609B"/>
    <w:rsid w:val="000861AE"/>
    <w:rsid w:val="000863E1"/>
    <w:rsid w:val="00086F6D"/>
    <w:rsid w:val="00087084"/>
    <w:rsid w:val="000870B9"/>
    <w:rsid w:val="0008712F"/>
    <w:rsid w:val="000873B0"/>
    <w:rsid w:val="00090092"/>
    <w:rsid w:val="00090289"/>
    <w:rsid w:val="000908C3"/>
    <w:rsid w:val="00092172"/>
    <w:rsid w:val="00092203"/>
    <w:rsid w:val="00092898"/>
    <w:rsid w:val="00092AC5"/>
    <w:rsid w:val="00093E29"/>
    <w:rsid w:val="00094061"/>
    <w:rsid w:val="000944BB"/>
    <w:rsid w:val="00094616"/>
    <w:rsid w:val="0009480B"/>
    <w:rsid w:val="00094B0F"/>
    <w:rsid w:val="00094F5D"/>
    <w:rsid w:val="00095048"/>
    <w:rsid w:val="00095476"/>
    <w:rsid w:val="00095513"/>
    <w:rsid w:val="00095567"/>
    <w:rsid w:val="00095EBB"/>
    <w:rsid w:val="00096118"/>
    <w:rsid w:val="00096367"/>
    <w:rsid w:val="0009668D"/>
    <w:rsid w:val="000966EA"/>
    <w:rsid w:val="000969B3"/>
    <w:rsid w:val="00096BDA"/>
    <w:rsid w:val="00096E47"/>
    <w:rsid w:val="000973EB"/>
    <w:rsid w:val="0009750E"/>
    <w:rsid w:val="0009779B"/>
    <w:rsid w:val="000979E7"/>
    <w:rsid w:val="000A02E8"/>
    <w:rsid w:val="000A08BC"/>
    <w:rsid w:val="000A11CA"/>
    <w:rsid w:val="000A122F"/>
    <w:rsid w:val="000A1376"/>
    <w:rsid w:val="000A2301"/>
    <w:rsid w:val="000A28E1"/>
    <w:rsid w:val="000A309D"/>
    <w:rsid w:val="000A30AC"/>
    <w:rsid w:val="000A349E"/>
    <w:rsid w:val="000A39D8"/>
    <w:rsid w:val="000A4A6C"/>
    <w:rsid w:val="000A5277"/>
    <w:rsid w:val="000A5805"/>
    <w:rsid w:val="000A585E"/>
    <w:rsid w:val="000A5953"/>
    <w:rsid w:val="000A5A43"/>
    <w:rsid w:val="000A5FBB"/>
    <w:rsid w:val="000A5FFC"/>
    <w:rsid w:val="000A6531"/>
    <w:rsid w:val="000A697E"/>
    <w:rsid w:val="000A6A0F"/>
    <w:rsid w:val="000A6DAD"/>
    <w:rsid w:val="000A6E07"/>
    <w:rsid w:val="000A70E5"/>
    <w:rsid w:val="000A7316"/>
    <w:rsid w:val="000B0BB5"/>
    <w:rsid w:val="000B0F1D"/>
    <w:rsid w:val="000B132B"/>
    <w:rsid w:val="000B17C2"/>
    <w:rsid w:val="000B1B9A"/>
    <w:rsid w:val="000B1DCE"/>
    <w:rsid w:val="000B2218"/>
    <w:rsid w:val="000B2776"/>
    <w:rsid w:val="000B27F1"/>
    <w:rsid w:val="000B356F"/>
    <w:rsid w:val="000B3A31"/>
    <w:rsid w:val="000B4335"/>
    <w:rsid w:val="000B4664"/>
    <w:rsid w:val="000B4A13"/>
    <w:rsid w:val="000B4B5E"/>
    <w:rsid w:val="000B5143"/>
    <w:rsid w:val="000B5633"/>
    <w:rsid w:val="000B56FB"/>
    <w:rsid w:val="000B6239"/>
    <w:rsid w:val="000B6579"/>
    <w:rsid w:val="000B6D30"/>
    <w:rsid w:val="000B6DE1"/>
    <w:rsid w:val="000B7A5D"/>
    <w:rsid w:val="000B7AAA"/>
    <w:rsid w:val="000B7EB5"/>
    <w:rsid w:val="000C0320"/>
    <w:rsid w:val="000C0AB8"/>
    <w:rsid w:val="000C16A4"/>
    <w:rsid w:val="000C1718"/>
    <w:rsid w:val="000C1951"/>
    <w:rsid w:val="000C1E99"/>
    <w:rsid w:val="000C219B"/>
    <w:rsid w:val="000C2288"/>
    <w:rsid w:val="000C3143"/>
    <w:rsid w:val="000C3CA8"/>
    <w:rsid w:val="000C3E31"/>
    <w:rsid w:val="000C425F"/>
    <w:rsid w:val="000C432A"/>
    <w:rsid w:val="000C4339"/>
    <w:rsid w:val="000C43C9"/>
    <w:rsid w:val="000C45BB"/>
    <w:rsid w:val="000C4E17"/>
    <w:rsid w:val="000C4E20"/>
    <w:rsid w:val="000C5665"/>
    <w:rsid w:val="000C58E1"/>
    <w:rsid w:val="000C5AA6"/>
    <w:rsid w:val="000C5CDB"/>
    <w:rsid w:val="000C6F84"/>
    <w:rsid w:val="000C7AD6"/>
    <w:rsid w:val="000C7BAC"/>
    <w:rsid w:val="000D009B"/>
    <w:rsid w:val="000D026F"/>
    <w:rsid w:val="000D0BEF"/>
    <w:rsid w:val="000D143A"/>
    <w:rsid w:val="000D14B8"/>
    <w:rsid w:val="000D180B"/>
    <w:rsid w:val="000D2D6B"/>
    <w:rsid w:val="000D39DD"/>
    <w:rsid w:val="000D3AE4"/>
    <w:rsid w:val="000D46BA"/>
    <w:rsid w:val="000D4A84"/>
    <w:rsid w:val="000D4E63"/>
    <w:rsid w:val="000D4FCF"/>
    <w:rsid w:val="000D5167"/>
    <w:rsid w:val="000D5473"/>
    <w:rsid w:val="000D5611"/>
    <w:rsid w:val="000D59BF"/>
    <w:rsid w:val="000D6017"/>
    <w:rsid w:val="000D628A"/>
    <w:rsid w:val="000D641A"/>
    <w:rsid w:val="000D6A42"/>
    <w:rsid w:val="000D6B44"/>
    <w:rsid w:val="000D6D90"/>
    <w:rsid w:val="000D7462"/>
    <w:rsid w:val="000D74DB"/>
    <w:rsid w:val="000E0075"/>
    <w:rsid w:val="000E030D"/>
    <w:rsid w:val="000E0883"/>
    <w:rsid w:val="000E092E"/>
    <w:rsid w:val="000E0E00"/>
    <w:rsid w:val="000E1161"/>
    <w:rsid w:val="000E117A"/>
    <w:rsid w:val="000E123E"/>
    <w:rsid w:val="000E13A0"/>
    <w:rsid w:val="000E19AF"/>
    <w:rsid w:val="000E1B8C"/>
    <w:rsid w:val="000E21E7"/>
    <w:rsid w:val="000E24B3"/>
    <w:rsid w:val="000E2719"/>
    <w:rsid w:val="000E2B53"/>
    <w:rsid w:val="000E2DE6"/>
    <w:rsid w:val="000E2E01"/>
    <w:rsid w:val="000E2E50"/>
    <w:rsid w:val="000E2E7C"/>
    <w:rsid w:val="000E2F71"/>
    <w:rsid w:val="000E34BC"/>
    <w:rsid w:val="000E425D"/>
    <w:rsid w:val="000E479B"/>
    <w:rsid w:val="000E496A"/>
    <w:rsid w:val="000E5035"/>
    <w:rsid w:val="000E5E56"/>
    <w:rsid w:val="000E5E7F"/>
    <w:rsid w:val="000E607E"/>
    <w:rsid w:val="000E619A"/>
    <w:rsid w:val="000E6245"/>
    <w:rsid w:val="000E62B4"/>
    <w:rsid w:val="000E6548"/>
    <w:rsid w:val="000E67AC"/>
    <w:rsid w:val="000E6844"/>
    <w:rsid w:val="000E69CC"/>
    <w:rsid w:val="000E6E46"/>
    <w:rsid w:val="000E6E53"/>
    <w:rsid w:val="000E72F1"/>
    <w:rsid w:val="000E73D6"/>
    <w:rsid w:val="000F099A"/>
    <w:rsid w:val="000F0F3D"/>
    <w:rsid w:val="000F10F9"/>
    <w:rsid w:val="000F145F"/>
    <w:rsid w:val="000F1764"/>
    <w:rsid w:val="000F1AEF"/>
    <w:rsid w:val="000F1D34"/>
    <w:rsid w:val="000F1D63"/>
    <w:rsid w:val="000F2CF3"/>
    <w:rsid w:val="000F31CB"/>
    <w:rsid w:val="000F3E14"/>
    <w:rsid w:val="000F43D7"/>
    <w:rsid w:val="000F45C5"/>
    <w:rsid w:val="000F49DB"/>
    <w:rsid w:val="000F4C7B"/>
    <w:rsid w:val="000F50B0"/>
    <w:rsid w:val="000F5187"/>
    <w:rsid w:val="000F5805"/>
    <w:rsid w:val="000F6284"/>
    <w:rsid w:val="000F6334"/>
    <w:rsid w:val="000F669B"/>
    <w:rsid w:val="000F763E"/>
    <w:rsid w:val="000F7826"/>
    <w:rsid w:val="000F790F"/>
    <w:rsid w:val="000F7B1E"/>
    <w:rsid w:val="000F7BA8"/>
    <w:rsid w:val="00100135"/>
    <w:rsid w:val="00100240"/>
    <w:rsid w:val="0010067C"/>
    <w:rsid w:val="00100753"/>
    <w:rsid w:val="001012D5"/>
    <w:rsid w:val="001016C4"/>
    <w:rsid w:val="001018E9"/>
    <w:rsid w:val="00101D3C"/>
    <w:rsid w:val="00101D78"/>
    <w:rsid w:val="001021BE"/>
    <w:rsid w:val="001022F5"/>
    <w:rsid w:val="001025E8"/>
    <w:rsid w:val="001025F3"/>
    <w:rsid w:val="001031B9"/>
    <w:rsid w:val="00103413"/>
    <w:rsid w:val="001039E1"/>
    <w:rsid w:val="00103F39"/>
    <w:rsid w:val="001048FF"/>
    <w:rsid w:val="00104B36"/>
    <w:rsid w:val="00104B70"/>
    <w:rsid w:val="00105140"/>
    <w:rsid w:val="00105A3A"/>
    <w:rsid w:val="00106106"/>
    <w:rsid w:val="00106303"/>
    <w:rsid w:val="001063CB"/>
    <w:rsid w:val="001067B9"/>
    <w:rsid w:val="001073BC"/>
    <w:rsid w:val="001076BD"/>
    <w:rsid w:val="00107D76"/>
    <w:rsid w:val="00107E36"/>
    <w:rsid w:val="001100C7"/>
    <w:rsid w:val="00110201"/>
    <w:rsid w:val="0011059D"/>
    <w:rsid w:val="0011082C"/>
    <w:rsid w:val="00111679"/>
    <w:rsid w:val="00111773"/>
    <w:rsid w:val="00111E25"/>
    <w:rsid w:val="0011203C"/>
    <w:rsid w:val="001123BF"/>
    <w:rsid w:val="0011282D"/>
    <w:rsid w:val="00112D1F"/>
    <w:rsid w:val="00112FB9"/>
    <w:rsid w:val="00113258"/>
    <w:rsid w:val="0011344A"/>
    <w:rsid w:val="00113A26"/>
    <w:rsid w:val="00113F0E"/>
    <w:rsid w:val="0011404A"/>
    <w:rsid w:val="00114195"/>
    <w:rsid w:val="001144BC"/>
    <w:rsid w:val="0011452A"/>
    <w:rsid w:val="00114F5A"/>
    <w:rsid w:val="001152F2"/>
    <w:rsid w:val="00115CFF"/>
    <w:rsid w:val="001162A6"/>
    <w:rsid w:val="001162CC"/>
    <w:rsid w:val="00116E68"/>
    <w:rsid w:val="001173EC"/>
    <w:rsid w:val="00117AC3"/>
    <w:rsid w:val="00117F37"/>
    <w:rsid w:val="001205CD"/>
    <w:rsid w:val="00120964"/>
    <w:rsid w:val="00120C77"/>
    <w:rsid w:val="00120E73"/>
    <w:rsid w:val="0012129C"/>
    <w:rsid w:val="001212E0"/>
    <w:rsid w:val="001212F0"/>
    <w:rsid w:val="00121B5D"/>
    <w:rsid w:val="00121D30"/>
    <w:rsid w:val="00122722"/>
    <w:rsid w:val="00122D30"/>
    <w:rsid w:val="00123588"/>
    <w:rsid w:val="0012385D"/>
    <w:rsid w:val="001239B3"/>
    <w:rsid w:val="0012469F"/>
    <w:rsid w:val="001247DD"/>
    <w:rsid w:val="00125853"/>
    <w:rsid w:val="0012608E"/>
    <w:rsid w:val="00126B85"/>
    <w:rsid w:val="00126DE1"/>
    <w:rsid w:val="0012737A"/>
    <w:rsid w:val="00127C2F"/>
    <w:rsid w:val="00127E50"/>
    <w:rsid w:val="00130036"/>
    <w:rsid w:val="001302C6"/>
    <w:rsid w:val="0013055A"/>
    <w:rsid w:val="00130E2B"/>
    <w:rsid w:val="001312DD"/>
    <w:rsid w:val="00131617"/>
    <w:rsid w:val="00131925"/>
    <w:rsid w:val="00131AC9"/>
    <w:rsid w:val="00132108"/>
    <w:rsid w:val="0013257B"/>
    <w:rsid w:val="00132974"/>
    <w:rsid w:val="00132A38"/>
    <w:rsid w:val="00132F47"/>
    <w:rsid w:val="0013386C"/>
    <w:rsid w:val="00133EAE"/>
    <w:rsid w:val="00134A1D"/>
    <w:rsid w:val="00135EC6"/>
    <w:rsid w:val="001362D9"/>
    <w:rsid w:val="00136B91"/>
    <w:rsid w:val="00136C60"/>
    <w:rsid w:val="00136E22"/>
    <w:rsid w:val="00136FD3"/>
    <w:rsid w:val="00137B02"/>
    <w:rsid w:val="00137E08"/>
    <w:rsid w:val="00137F45"/>
    <w:rsid w:val="00140F1D"/>
    <w:rsid w:val="001411B5"/>
    <w:rsid w:val="001415D0"/>
    <w:rsid w:val="0014192F"/>
    <w:rsid w:val="00141D2F"/>
    <w:rsid w:val="001420A0"/>
    <w:rsid w:val="0014340D"/>
    <w:rsid w:val="00143CF2"/>
    <w:rsid w:val="00143D01"/>
    <w:rsid w:val="001445B8"/>
    <w:rsid w:val="00145A2B"/>
    <w:rsid w:val="00146599"/>
    <w:rsid w:val="001466D2"/>
    <w:rsid w:val="00146FC6"/>
    <w:rsid w:val="00147780"/>
    <w:rsid w:val="001478E8"/>
    <w:rsid w:val="00147900"/>
    <w:rsid w:val="00147ED0"/>
    <w:rsid w:val="00147F24"/>
    <w:rsid w:val="001506B4"/>
    <w:rsid w:val="0015088B"/>
    <w:rsid w:val="00150955"/>
    <w:rsid w:val="00151A18"/>
    <w:rsid w:val="00152355"/>
    <w:rsid w:val="001527AF"/>
    <w:rsid w:val="00152852"/>
    <w:rsid w:val="00152BE5"/>
    <w:rsid w:val="00152EA6"/>
    <w:rsid w:val="0015317C"/>
    <w:rsid w:val="001537CF"/>
    <w:rsid w:val="00153F53"/>
    <w:rsid w:val="0015427C"/>
    <w:rsid w:val="00154958"/>
    <w:rsid w:val="001549B4"/>
    <w:rsid w:val="00155255"/>
    <w:rsid w:val="00155D59"/>
    <w:rsid w:val="00156127"/>
    <w:rsid w:val="001562E6"/>
    <w:rsid w:val="001565CD"/>
    <w:rsid w:val="00156D62"/>
    <w:rsid w:val="0015702C"/>
    <w:rsid w:val="001574FE"/>
    <w:rsid w:val="00157E20"/>
    <w:rsid w:val="00160083"/>
    <w:rsid w:val="00160493"/>
    <w:rsid w:val="00160A60"/>
    <w:rsid w:val="001612D5"/>
    <w:rsid w:val="00161A18"/>
    <w:rsid w:val="00161C9B"/>
    <w:rsid w:val="00161C9C"/>
    <w:rsid w:val="00161EF6"/>
    <w:rsid w:val="00161F70"/>
    <w:rsid w:val="00162091"/>
    <w:rsid w:val="001627D0"/>
    <w:rsid w:val="001632AC"/>
    <w:rsid w:val="00163515"/>
    <w:rsid w:val="00164276"/>
    <w:rsid w:val="001649F7"/>
    <w:rsid w:val="00164D01"/>
    <w:rsid w:val="00164E91"/>
    <w:rsid w:val="00165351"/>
    <w:rsid w:val="00165781"/>
    <w:rsid w:val="00165AD5"/>
    <w:rsid w:val="00166C00"/>
    <w:rsid w:val="001679ED"/>
    <w:rsid w:val="00167A4E"/>
    <w:rsid w:val="00167F1C"/>
    <w:rsid w:val="00170208"/>
    <w:rsid w:val="00170AD3"/>
    <w:rsid w:val="00172061"/>
    <w:rsid w:val="0017233D"/>
    <w:rsid w:val="0017297A"/>
    <w:rsid w:val="0017297E"/>
    <w:rsid w:val="00172D95"/>
    <w:rsid w:val="00172E68"/>
    <w:rsid w:val="00173210"/>
    <w:rsid w:val="00173465"/>
    <w:rsid w:val="00173C35"/>
    <w:rsid w:val="00173C73"/>
    <w:rsid w:val="00173E17"/>
    <w:rsid w:val="001740C9"/>
    <w:rsid w:val="00174C40"/>
    <w:rsid w:val="00174C6B"/>
    <w:rsid w:val="001758C2"/>
    <w:rsid w:val="001759A8"/>
    <w:rsid w:val="00175A9F"/>
    <w:rsid w:val="00175B07"/>
    <w:rsid w:val="00176050"/>
    <w:rsid w:val="0017605E"/>
    <w:rsid w:val="001762D4"/>
    <w:rsid w:val="00176C34"/>
    <w:rsid w:val="00176CB7"/>
    <w:rsid w:val="00177180"/>
    <w:rsid w:val="0017766C"/>
    <w:rsid w:val="00177AA1"/>
    <w:rsid w:val="00177CF1"/>
    <w:rsid w:val="00177EFE"/>
    <w:rsid w:val="00177F46"/>
    <w:rsid w:val="001807BA"/>
    <w:rsid w:val="00180814"/>
    <w:rsid w:val="001810C9"/>
    <w:rsid w:val="00181404"/>
    <w:rsid w:val="00181A59"/>
    <w:rsid w:val="00181AF8"/>
    <w:rsid w:val="0018298B"/>
    <w:rsid w:val="00182D97"/>
    <w:rsid w:val="001831F1"/>
    <w:rsid w:val="001834C4"/>
    <w:rsid w:val="001835D7"/>
    <w:rsid w:val="00183E8F"/>
    <w:rsid w:val="00183EB0"/>
    <w:rsid w:val="00184079"/>
    <w:rsid w:val="00184300"/>
    <w:rsid w:val="00184365"/>
    <w:rsid w:val="00184822"/>
    <w:rsid w:val="00184881"/>
    <w:rsid w:val="001848BC"/>
    <w:rsid w:val="00184C86"/>
    <w:rsid w:val="00184EF0"/>
    <w:rsid w:val="00185274"/>
    <w:rsid w:val="001857AE"/>
    <w:rsid w:val="00185B13"/>
    <w:rsid w:val="00185D70"/>
    <w:rsid w:val="0018607C"/>
    <w:rsid w:val="001860B3"/>
    <w:rsid w:val="00186235"/>
    <w:rsid w:val="00186C4C"/>
    <w:rsid w:val="00186C4D"/>
    <w:rsid w:val="00186E0D"/>
    <w:rsid w:val="00186EB9"/>
    <w:rsid w:val="00187AA3"/>
    <w:rsid w:val="00187B78"/>
    <w:rsid w:val="00187BB6"/>
    <w:rsid w:val="00187C4C"/>
    <w:rsid w:val="00187D92"/>
    <w:rsid w:val="001905F1"/>
    <w:rsid w:val="00191198"/>
    <w:rsid w:val="001914B1"/>
    <w:rsid w:val="00191C7B"/>
    <w:rsid w:val="00192342"/>
    <w:rsid w:val="00192458"/>
    <w:rsid w:val="00192638"/>
    <w:rsid w:val="00192A6B"/>
    <w:rsid w:val="00192EEF"/>
    <w:rsid w:val="001931E7"/>
    <w:rsid w:val="0019350B"/>
    <w:rsid w:val="00194077"/>
    <w:rsid w:val="001945F0"/>
    <w:rsid w:val="001946B4"/>
    <w:rsid w:val="00194C7D"/>
    <w:rsid w:val="00195CE2"/>
    <w:rsid w:val="00195FA4"/>
    <w:rsid w:val="00196274"/>
    <w:rsid w:val="00196368"/>
    <w:rsid w:val="00196399"/>
    <w:rsid w:val="0019643F"/>
    <w:rsid w:val="00196513"/>
    <w:rsid w:val="001979A9"/>
    <w:rsid w:val="00197A9E"/>
    <w:rsid w:val="001A001B"/>
    <w:rsid w:val="001A07AA"/>
    <w:rsid w:val="001A0E7B"/>
    <w:rsid w:val="001A0EBB"/>
    <w:rsid w:val="001A0FBD"/>
    <w:rsid w:val="001A1332"/>
    <w:rsid w:val="001A1A1D"/>
    <w:rsid w:val="001A1A82"/>
    <w:rsid w:val="001A2AC6"/>
    <w:rsid w:val="001A2B8C"/>
    <w:rsid w:val="001A2FBE"/>
    <w:rsid w:val="001A33AA"/>
    <w:rsid w:val="001A3603"/>
    <w:rsid w:val="001A3949"/>
    <w:rsid w:val="001A39E7"/>
    <w:rsid w:val="001A3C96"/>
    <w:rsid w:val="001A415F"/>
    <w:rsid w:val="001A4A49"/>
    <w:rsid w:val="001A4F7A"/>
    <w:rsid w:val="001A5195"/>
    <w:rsid w:val="001A5201"/>
    <w:rsid w:val="001A613B"/>
    <w:rsid w:val="001A6384"/>
    <w:rsid w:val="001A63EA"/>
    <w:rsid w:val="001A691A"/>
    <w:rsid w:val="001A6D30"/>
    <w:rsid w:val="001A6DFB"/>
    <w:rsid w:val="001A73D1"/>
    <w:rsid w:val="001A791D"/>
    <w:rsid w:val="001B04D9"/>
    <w:rsid w:val="001B0AD6"/>
    <w:rsid w:val="001B0CAE"/>
    <w:rsid w:val="001B11F6"/>
    <w:rsid w:val="001B196B"/>
    <w:rsid w:val="001B1C64"/>
    <w:rsid w:val="001B1F45"/>
    <w:rsid w:val="001B2123"/>
    <w:rsid w:val="001B26A4"/>
    <w:rsid w:val="001B2A0B"/>
    <w:rsid w:val="001B2B6E"/>
    <w:rsid w:val="001B2E7D"/>
    <w:rsid w:val="001B34E8"/>
    <w:rsid w:val="001B3F48"/>
    <w:rsid w:val="001B45E8"/>
    <w:rsid w:val="001B4880"/>
    <w:rsid w:val="001B4D2D"/>
    <w:rsid w:val="001B52C1"/>
    <w:rsid w:val="001B537D"/>
    <w:rsid w:val="001B58BD"/>
    <w:rsid w:val="001B59B3"/>
    <w:rsid w:val="001B5BA5"/>
    <w:rsid w:val="001B5D1C"/>
    <w:rsid w:val="001B6208"/>
    <w:rsid w:val="001B6846"/>
    <w:rsid w:val="001B6AF2"/>
    <w:rsid w:val="001B6B27"/>
    <w:rsid w:val="001B7058"/>
    <w:rsid w:val="001B7270"/>
    <w:rsid w:val="001B74A1"/>
    <w:rsid w:val="001B74AF"/>
    <w:rsid w:val="001B7C37"/>
    <w:rsid w:val="001B7C8C"/>
    <w:rsid w:val="001C02E2"/>
    <w:rsid w:val="001C08A7"/>
    <w:rsid w:val="001C0B62"/>
    <w:rsid w:val="001C19F0"/>
    <w:rsid w:val="001C1B07"/>
    <w:rsid w:val="001C1E78"/>
    <w:rsid w:val="001C270B"/>
    <w:rsid w:val="001C27D3"/>
    <w:rsid w:val="001C28A7"/>
    <w:rsid w:val="001C28ED"/>
    <w:rsid w:val="001C32E3"/>
    <w:rsid w:val="001C33F6"/>
    <w:rsid w:val="001C3868"/>
    <w:rsid w:val="001C396F"/>
    <w:rsid w:val="001C403F"/>
    <w:rsid w:val="001C40FB"/>
    <w:rsid w:val="001C4688"/>
    <w:rsid w:val="001C47FC"/>
    <w:rsid w:val="001C4AA3"/>
    <w:rsid w:val="001C501D"/>
    <w:rsid w:val="001C550F"/>
    <w:rsid w:val="001C631A"/>
    <w:rsid w:val="001C6392"/>
    <w:rsid w:val="001C684A"/>
    <w:rsid w:val="001C6C77"/>
    <w:rsid w:val="001C7002"/>
    <w:rsid w:val="001C74B1"/>
    <w:rsid w:val="001D02F6"/>
    <w:rsid w:val="001D0ADF"/>
    <w:rsid w:val="001D1199"/>
    <w:rsid w:val="001D1717"/>
    <w:rsid w:val="001D17A8"/>
    <w:rsid w:val="001D1880"/>
    <w:rsid w:val="001D1B0E"/>
    <w:rsid w:val="001D2848"/>
    <w:rsid w:val="001D31D4"/>
    <w:rsid w:val="001D327D"/>
    <w:rsid w:val="001D3614"/>
    <w:rsid w:val="001D3C0F"/>
    <w:rsid w:val="001D407F"/>
    <w:rsid w:val="001D49F1"/>
    <w:rsid w:val="001D50DE"/>
    <w:rsid w:val="001D5297"/>
    <w:rsid w:val="001D53E1"/>
    <w:rsid w:val="001D5DDD"/>
    <w:rsid w:val="001D607D"/>
    <w:rsid w:val="001D6118"/>
    <w:rsid w:val="001D6327"/>
    <w:rsid w:val="001D6449"/>
    <w:rsid w:val="001D6667"/>
    <w:rsid w:val="001D6744"/>
    <w:rsid w:val="001D6888"/>
    <w:rsid w:val="001D6B34"/>
    <w:rsid w:val="001D781B"/>
    <w:rsid w:val="001D7A07"/>
    <w:rsid w:val="001E0273"/>
    <w:rsid w:val="001E03AA"/>
    <w:rsid w:val="001E06DF"/>
    <w:rsid w:val="001E107C"/>
    <w:rsid w:val="001E1431"/>
    <w:rsid w:val="001E1EB3"/>
    <w:rsid w:val="001E2174"/>
    <w:rsid w:val="001E22E2"/>
    <w:rsid w:val="001E34CD"/>
    <w:rsid w:val="001E38E0"/>
    <w:rsid w:val="001E3E18"/>
    <w:rsid w:val="001E41D7"/>
    <w:rsid w:val="001E45FB"/>
    <w:rsid w:val="001E4D43"/>
    <w:rsid w:val="001E50A6"/>
    <w:rsid w:val="001E5360"/>
    <w:rsid w:val="001E5A9F"/>
    <w:rsid w:val="001E5C26"/>
    <w:rsid w:val="001E5E6D"/>
    <w:rsid w:val="001E6BC9"/>
    <w:rsid w:val="001E6FD7"/>
    <w:rsid w:val="001E7159"/>
    <w:rsid w:val="001E7C2C"/>
    <w:rsid w:val="001F0795"/>
    <w:rsid w:val="001F1068"/>
    <w:rsid w:val="001F16EF"/>
    <w:rsid w:val="001F176E"/>
    <w:rsid w:val="001F193F"/>
    <w:rsid w:val="001F1BB5"/>
    <w:rsid w:val="001F29C2"/>
    <w:rsid w:val="001F2E65"/>
    <w:rsid w:val="001F3156"/>
    <w:rsid w:val="001F33D7"/>
    <w:rsid w:val="001F3467"/>
    <w:rsid w:val="001F37DE"/>
    <w:rsid w:val="001F3AE1"/>
    <w:rsid w:val="001F4191"/>
    <w:rsid w:val="001F44E2"/>
    <w:rsid w:val="001F5926"/>
    <w:rsid w:val="001F5F94"/>
    <w:rsid w:val="001F6BF4"/>
    <w:rsid w:val="001F6D29"/>
    <w:rsid w:val="001F6E13"/>
    <w:rsid w:val="001F74A6"/>
    <w:rsid w:val="001F7F65"/>
    <w:rsid w:val="00200CD0"/>
    <w:rsid w:val="00200E4D"/>
    <w:rsid w:val="00200FA2"/>
    <w:rsid w:val="002010D7"/>
    <w:rsid w:val="002012D5"/>
    <w:rsid w:val="0020135F"/>
    <w:rsid w:val="00201439"/>
    <w:rsid w:val="0020152A"/>
    <w:rsid w:val="002018A6"/>
    <w:rsid w:val="00202309"/>
    <w:rsid w:val="002025ED"/>
    <w:rsid w:val="002028B1"/>
    <w:rsid w:val="00202A08"/>
    <w:rsid w:val="00202EE3"/>
    <w:rsid w:val="00203320"/>
    <w:rsid w:val="00203AEC"/>
    <w:rsid w:val="00203EFC"/>
    <w:rsid w:val="00203F0A"/>
    <w:rsid w:val="00204225"/>
    <w:rsid w:val="00204414"/>
    <w:rsid w:val="00204929"/>
    <w:rsid w:val="00205995"/>
    <w:rsid w:val="00206183"/>
    <w:rsid w:val="00206713"/>
    <w:rsid w:val="00207A81"/>
    <w:rsid w:val="00207FFB"/>
    <w:rsid w:val="0021085F"/>
    <w:rsid w:val="00212726"/>
    <w:rsid w:val="002129C2"/>
    <w:rsid w:val="00212F58"/>
    <w:rsid w:val="00213AA7"/>
    <w:rsid w:val="00213E86"/>
    <w:rsid w:val="0021476C"/>
    <w:rsid w:val="0021488D"/>
    <w:rsid w:val="00214F7D"/>
    <w:rsid w:val="00215081"/>
    <w:rsid w:val="00215B21"/>
    <w:rsid w:val="00215BE3"/>
    <w:rsid w:val="00215F21"/>
    <w:rsid w:val="00216106"/>
    <w:rsid w:val="002167A9"/>
    <w:rsid w:val="00216AAB"/>
    <w:rsid w:val="00216CCA"/>
    <w:rsid w:val="00216E14"/>
    <w:rsid w:val="002178D2"/>
    <w:rsid w:val="00217BD2"/>
    <w:rsid w:val="00217E16"/>
    <w:rsid w:val="00217F85"/>
    <w:rsid w:val="00220147"/>
    <w:rsid w:val="002202F1"/>
    <w:rsid w:val="0022067B"/>
    <w:rsid w:val="00220BD7"/>
    <w:rsid w:val="002210B4"/>
    <w:rsid w:val="00221554"/>
    <w:rsid w:val="00222358"/>
    <w:rsid w:val="00222399"/>
    <w:rsid w:val="00222BAA"/>
    <w:rsid w:val="00222C25"/>
    <w:rsid w:val="00223009"/>
    <w:rsid w:val="00223C31"/>
    <w:rsid w:val="00223DAA"/>
    <w:rsid w:val="00224511"/>
    <w:rsid w:val="00224889"/>
    <w:rsid w:val="0022492B"/>
    <w:rsid w:val="00224934"/>
    <w:rsid w:val="00224998"/>
    <w:rsid w:val="0022500D"/>
    <w:rsid w:val="002254F9"/>
    <w:rsid w:val="002255CB"/>
    <w:rsid w:val="00225907"/>
    <w:rsid w:val="0022690D"/>
    <w:rsid w:val="00226D39"/>
    <w:rsid w:val="00226E38"/>
    <w:rsid w:val="00226E99"/>
    <w:rsid w:val="0022741D"/>
    <w:rsid w:val="0023028F"/>
    <w:rsid w:val="002309CE"/>
    <w:rsid w:val="00230A83"/>
    <w:rsid w:val="00230ADE"/>
    <w:rsid w:val="00231505"/>
    <w:rsid w:val="00231802"/>
    <w:rsid w:val="002319BC"/>
    <w:rsid w:val="00231B04"/>
    <w:rsid w:val="00231CA4"/>
    <w:rsid w:val="0023249E"/>
    <w:rsid w:val="0023256F"/>
    <w:rsid w:val="00232E09"/>
    <w:rsid w:val="00232EE0"/>
    <w:rsid w:val="00233330"/>
    <w:rsid w:val="00233AC4"/>
    <w:rsid w:val="0023422D"/>
    <w:rsid w:val="002349E5"/>
    <w:rsid w:val="00234AD1"/>
    <w:rsid w:val="00234C1F"/>
    <w:rsid w:val="00234DC3"/>
    <w:rsid w:val="00235078"/>
    <w:rsid w:val="002351B4"/>
    <w:rsid w:val="00235603"/>
    <w:rsid w:val="002357D0"/>
    <w:rsid w:val="00235ED2"/>
    <w:rsid w:val="0023706B"/>
    <w:rsid w:val="00237DB1"/>
    <w:rsid w:val="00240043"/>
    <w:rsid w:val="0024005A"/>
    <w:rsid w:val="002403AA"/>
    <w:rsid w:val="0024046D"/>
    <w:rsid w:val="00240FCB"/>
    <w:rsid w:val="00241776"/>
    <w:rsid w:val="00241A1A"/>
    <w:rsid w:val="00241B89"/>
    <w:rsid w:val="00241BA1"/>
    <w:rsid w:val="00241F47"/>
    <w:rsid w:val="00242062"/>
    <w:rsid w:val="0024219E"/>
    <w:rsid w:val="00242704"/>
    <w:rsid w:val="00242A43"/>
    <w:rsid w:val="00242E4F"/>
    <w:rsid w:val="00242E72"/>
    <w:rsid w:val="0024307A"/>
    <w:rsid w:val="002431FF"/>
    <w:rsid w:val="002433CF"/>
    <w:rsid w:val="00243A4F"/>
    <w:rsid w:val="00243D58"/>
    <w:rsid w:val="00243DB2"/>
    <w:rsid w:val="00244ACF"/>
    <w:rsid w:val="00244D73"/>
    <w:rsid w:val="0024564E"/>
    <w:rsid w:val="00245B48"/>
    <w:rsid w:val="00245C71"/>
    <w:rsid w:val="00245DC8"/>
    <w:rsid w:val="002469E8"/>
    <w:rsid w:val="00247119"/>
    <w:rsid w:val="00247547"/>
    <w:rsid w:val="00247895"/>
    <w:rsid w:val="00247B67"/>
    <w:rsid w:val="00247D04"/>
    <w:rsid w:val="00247E5B"/>
    <w:rsid w:val="002504B2"/>
    <w:rsid w:val="002504B3"/>
    <w:rsid w:val="00250A64"/>
    <w:rsid w:val="00250D49"/>
    <w:rsid w:val="00251172"/>
    <w:rsid w:val="00251A0E"/>
    <w:rsid w:val="002532C0"/>
    <w:rsid w:val="002533ED"/>
    <w:rsid w:val="002543DE"/>
    <w:rsid w:val="00254563"/>
    <w:rsid w:val="002545FC"/>
    <w:rsid w:val="00254C4C"/>
    <w:rsid w:val="0025501F"/>
    <w:rsid w:val="00255237"/>
    <w:rsid w:val="0025595C"/>
    <w:rsid w:val="00255DEB"/>
    <w:rsid w:val="00256C50"/>
    <w:rsid w:val="00257632"/>
    <w:rsid w:val="00260309"/>
    <w:rsid w:val="00260396"/>
    <w:rsid w:val="00260B27"/>
    <w:rsid w:val="00261637"/>
    <w:rsid w:val="00261B26"/>
    <w:rsid w:val="00262118"/>
    <w:rsid w:val="00262AFA"/>
    <w:rsid w:val="00262EDA"/>
    <w:rsid w:val="00263559"/>
    <w:rsid w:val="0026366B"/>
    <w:rsid w:val="00263898"/>
    <w:rsid w:val="00263E5F"/>
    <w:rsid w:val="00263E9B"/>
    <w:rsid w:val="002640E3"/>
    <w:rsid w:val="002642A6"/>
    <w:rsid w:val="002642A8"/>
    <w:rsid w:val="002645BB"/>
    <w:rsid w:val="00265186"/>
    <w:rsid w:val="00265352"/>
    <w:rsid w:val="00265CF8"/>
    <w:rsid w:val="00266239"/>
    <w:rsid w:val="00267576"/>
    <w:rsid w:val="00267E97"/>
    <w:rsid w:val="00267F0B"/>
    <w:rsid w:val="00267FBE"/>
    <w:rsid w:val="00270010"/>
    <w:rsid w:val="0027066F"/>
    <w:rsid w:val="0027071B"/>
    <w:rsid w:val="0027079F"/>
    <w:rsid w:val="00271120"/>
    <w:rsid w:val="0027141A"/>
    <w:rsid w:val="00271B0B"/>
    <w:rsid w:val="0027257A"/>
    <w:rsid w:val="00272665"/>
    <w:rsid w:val="002731F5"/>
    <w:rsid w:val="00273564"/>
    <w:rsid w:val="00273F93"/>
    <w:rsid w:val="00273FD9"/>
    <w:rsid w:val="002741C5"/>
    <w:rsid w:val="002741D4"/>
    <w:rsid w:val="00274524"/>
    <w:rsid w:val="00274722"/>
    <w:rsid w:val="00274867"/>
    <w:rsid w:val="002748F7"/>
    <w:rsid w:val="00274986"/>
    <w:rsid w:val="00274E76"/>
    <w:rsid w:val="00275513"/>
    <w:rsid w:val="00275541"/>
    <w:rsid w:val="002757B8"/>
    <w:rsid w:val="00275E25"/>
    <w:rsid w:val="00276AE2"/>
    <w:rsid w:val="00277128"/>
    <w:rsid w:val="0027719D"/>
    <w:rsid w:val="0027739E"/>
    <w:rsid w:val="0028111C"/>
    <w:rsid w:val="002811A0"/>
    <w:rsid w:val="0028159B"/>
    <w:rsid w:val="002821D2"/>
    <w:rsid w:val="0028274C"/>
    <w:rsid w:val="00283A3A"/>
    <w:rsid w:val="00283D06"/>
    <w:rsid w:val="00283F4B"/>
    <w:rsid w:val="002840BB"/>
    <w:rsid w:val="002842DE"/>
    <w:rsid w:val="00284700"/>
    <w:rsid w:val="00284809"/>
    <w:rsid w:val="00285451"/>
    <w:rsid w:val="002854AC"/>
    <w:rsid w:val="00285CBE"/>
    <w:rsid w:val="00285D60"/>
    <w:rsid w:val="00285DE3"/>
    <w:rsid w:val="0028625A"/>
    <w:rsid w:val="00286A22"/>
    <w:rsid w:val="00287329"/>
    <w:rsid w:val="00287F40"/>
    <w:rsid w:val="002902E4"/>
    <w:rsid w:val="002906D3"/>
    <w:rsid w:val="00290EB9"/>
    <w:rsid w:val="002910BF"/>
    <w:rsid w:val="002910EF"/>
    <w:rsid w:val="002912F4"/>
    <w:rsid w:val="00291CEC"/>
    <w:rsid w:val="00292670"/>
    <w:rsid w:val="002927A7"/>
    <w:rsid w:val="00292FF1"/>
    <w:rsid w:val="00293281"/>
    <w:rsid w:val="00293623"/>
    <w:rsid w:val="0029365C"/>
    <w:rsid w:val="00293BF8"/>
    <w:rsid w:val="00293D28"/>
    <w:rsid w:val="00294531"/>
    <w:rsid w:val="002946AA"/>
    <w:rsid w:val="0029472A"/>
    <w:rsid w:val="00295016"/>
    <w:rsid w:val="002952A3"/>
    <w:rsid w:val="0029534B"/>
    <w:rsid w:val="0029567F"/>
    <w:rsid w:val="0029571C"/>
    <w:rsid w:val="0029603F"/>
    <w:rsid w:val="002965BD"/>
    <w:rsid w:val="002969CE"/>
    <w:rsid w:val="002969E5"/>
    <w:rsid w:val="00296ABD"/>
    <w:rsid w:val="00296F9A"/>
    <w:rsid w:val="00297081"/>
    <w:rsid w:val="002976DB"/>
    <w:rsid w:val="00297C8A"/>
    <w:rsid w:val="002A05A6"/>
    <w:rsid w:val="002A063E"/>
    <w:rsid w:val="002A078C"/>
    <w:rsid w:val="002A0D1F"/>
    <w:rsid w:val="002A0D39"/>
    <w:rsid w:val="002A14F3"/>
    <w:rsid w:val="002A1A33"/>
    <w:rsid w:val="002A1B24"/>
    <w:rsid w:val="002A2092"/>
    <w:rsid w:val="002A2682"/>
    <w:rsid w:val="002A3013"/>
    <w:rsid w:val="002A3437"/>
    <w:rsid w:val="002A3459"/>
    <w:rsid w:val="002A3767"/>
    <w:rsid w:val="002A3B5C"/>
    <w:rsid w:val="002A4EF3"/>
    <w:rsid w:val="002A53FB"/>
    <w:rsid w:val="002A56EA"/>
    <w:rsid w:val="002A5A1E"/>
    <w:rsid w:val="002A6350"/>
    <w:rsid w:val="002A6583"/>
    <w:rsid w:val="002A678A"/>
    <w:rsid w:val="002A6C89"/>
    <w:rsid w:val="002A777E"/>
    <w:rsid w:val="002A77EF"/>
    <w:rsid w:val="002A7944"/>
    <w:rsid w:val="002A79F3"/>
    <w:rsid w:val="002A7DDB"/>
    <w:rsid w:val="002B0223"/>
    <w:rsid w:val="002B0E67"/>
    <w:rsid w:val="002B1203"/>
    <w:rsid w:val="002B146F"/>
    <w:rsid w:val="002B15DD"/>
    <w:rsid w:val="002B1926"/>
    <w:rsid w:val="002B1BC3"/>
    <w:rsid w:val="002B20C3"/>
    <w:rsid w:val="002B21DF"/>
    <w:rsid w:val="002B2272"/>
    <w:rsid w:val="002B30A6"/>
    <w:rsid w:val="002B31B9"/>
    <w:rsid w:val="002B3648"/>
    <w:rsid w:val="002B3666"/>
    <w:rsid w:val="002B39F0"/>
    <w:rsid w:val="002B470E"/>
    <w:rsid w:val="002B4857"/>
    <w:rsid w:val="002B499E"/>
    <w:rsid w:val="002B4AD7"/>
    <w:rsid w:val="002B50D7"/>
    <w:rsid w:val="002B5B28"/>
    <w:rsid w:val="002B5B8E"/>
    <w:rsid w:val="002B5C79"/>
    <w:rsid w:val="002B5FB4"/>
    <w:rsid w:val="002B61AA"/>
    <w:rsid w:val="002B68AC"/>
    <w:rsid w:val="002B68EC"/>
    <w:rsid w:val="002B6BCA"/>
    <w:rsid w:val="002B6C16"/>
    <w:rsid w:val="002B6CFF"/>
    <w:rsid w:val="002B71E7"/>
    <w:rsid w:val="002B752F"/>
    <w:rsid w:val="002B773E"/>
    <w:rsid w:val="002B7D83"/>
    <w:rsid w:val="002C0301"/>
    <w:rsid w:val="002C067D"/>
    <w:rsid w:val="002C0B3F"/>
    <w:rsid w:val="002C0BC1"/>
    <w:rsid w:val="002C106D"/>
    <w:rsid w:val="002C1A9E"/>
    <w:rsid w:val="002C2942"/>
    <w:rsid w:val="002C30DF"/>
    <w:rsid w:val="002C329B"/>
    <w:rsid w:val="002C36AD"/>
    <w:rsid w:val="002C3BAA"/>
    <w:rsid w:val="002C3F52"/>
    <w:rsid w:val="002C4000"/>
    <w:rsid w:val="002C405F"/>
    <w:rsid w:val="002C429F"/>
    <w:rsid w:val="002C45B7"/>
    <w:rsid w:val="002C6076"/>
    <w:rsid w:val="002C6077"/>
    <w:rsid w:val="002C62E1"/>
    <w:rsid w:val="002C6436"/>
    <w:rsid w:val="002C6807"/>
    <w:rsid w:val="002C6BCB"/>
    <w:rsid w:val="002C7083"/>
    <w:rsid w:val="002C7A95"/>
    <w:rsid w:val="002C7F4A"/>
    <w:rsid w:val="002D0127"/>
    <w:rsid w:val="002D18E2"/>
    <w:rsid w:val="002D1AB1"/>
    <w:rsid w:val="002D1D63"/>
    <w:rsid w:val="002D1F95"/>
    <w:rsid w:val="002D2345"/>
    <w:rsid w:val="002D2738"/>
    <w:rsid w:val="002D2EF7"/>
    <w:rsid w:val="002D34C7"/>
    <w:rsid w:val="002D36C9"/>
    <w:rsid w:val="002D39B5"/>
    <w:rsid w:val="002D3A6D"/>
    <w:rsid w:val="002D3B9D"/>
    <w:rsid w:val="002D4BE5"/>
    <w:rsid w:val="002D4CFC"/>
    <w:rsid w:val="002D4F36"/>
    <w:rsid w:val="002D4FC2"/>
    <w:rsid w:val="002D58B0"/>
    <w:rsid w:val="002D5C2D"/>
    <w:rsid w:val="002D5DBB"/>
    <w:rsid w:val="002D6084"/>
    <w:rsid w:val="002D6155"/>
    <w:rsid w:val="002D6958"/>
    <w:rsid w:val="002D6E55"/>
    <w:rsid w:val="002D7703"/>
    <w:rsid w:val="002D7AD3"/>
    <w:rsid w:val="002D7C2A"/>
    <w:rsid w:val="002E005B"/>
    <w:rsid w:val="002E0489"/>
    <w:rsid w:val="002E060F"/>
    <w:rsid w:val="002E06BE"/>
    <w:rsid w:val="002E0ECD"/>
    <w:rsid w:val="002E1678"/>
    <w:rsid w:val="002E1C67"/>
    <w:rsid w:val="002E23AB"/>
    <w:rsid w:val="002E2500"/>
    <w:rsid w:val="002E2676"/>
    <w:rsid w:val="002E2BE5"/>
    <w:rsid w:val="002E3471"/>
    <w:rsid w:val="002E3C53"/>
    <w:rsid w:val="002E4381"/>
    <w:rsid w:val="002E4499"/>
    <w:rsid w:val="002E45B4"/>
    <w:rsid w:val="002E4CC9"/>
    <w:rsid w:val="002E52F8"/>
    <w:rsid w:val="002E58FD"/>
    <w:rsid w:val="002E5936"/>
    <w:rsid w:val="002E5CC7"/>
    <w:rsid w:val="002E5E25"/>
    <w:rsid w:val="002E67A2"/>
    <w:rsid w:val="002E6D18"/>
    <w:rsid w:val="002E7243"/>
    <w:rsid w:val="002E75F2"/>
    <w:rsid w:val="002E7F0B"/>
    <w:rsid w:val="002F01FC"/>
    <w:rsid w:val="002F02FC"/>
    <w:rsid w:val="002F0337"/>
    <w:rsid w:val="002F0767"/>
    <w:rsid w:val="002F0CE1"/>
    <w:rsid w:val="002F0EE4"/>
    <w:rsid w:val="002F1253"/>
    <w:rsid w:val="002F1387"/>
    <w:rsid w:val="002F14C9"/>
    <w:rsid w:val="002F1A22"/>
    <w:rsid w:val="002F2ACD"/>
    <w:rsid w:val="002F2EEA"/>
    <w:rsid w:val="002F3529"/>
    <w:rsid w:val="002F361A"/>
    <w:rsid w:val="002F3D2C"/>
    <w:rsid w:val="002F3D83"/>
    <w:rsid w:val="002F3E39"/>
    <w:rsid w:val="002F3F15"/>
    <w:rsid w:val="002F3FB1"/>
    <w:rsid w:val="002F42BB"/>
    <w:rsid w:val="002F4477"/>
    <w:rsid w:val="002F4563"/>
    <w:rsid w:val="002F567E"/>
    <w:rsid w:val="002F5B65"/>
    <w:rsid w:val="002F5E17"/>
    <w:rsid w:val="002F6200"/>
    <w:rsid w:val="002F6535"/>
    <w:rsid w:val="002F6DDC"/>
    <w:rsid w:val="002F6F02"/>
    <w:rsid w:val="002F7591"/>
    <w:rsid w:val="002F76CC"/>
    <w:rsid w:val="0030053E"/>
    <w:rsid w:val="00300609"/>
    <w:rsid w:val="00300785"/>
    <w:rsid w:val="003008D8"/>
    <w:rsid w:val="00300BD0"/>
    <w:rsid w:val="00300C82"/>
    <w:rsid w:val="003011AD"/>
    <w:rsid w:val="00301D5C"/>
    <w:rsid w:val="003026BC"/>
    <w:rsid w:val="00302BCB"/>
    <w:rsid w:val="0030308D"/>
    <w:rsid w:val="003031FB"/>
    <w:rsid w:val="0030350D"/>
    <w:rsid w:val="00303AEB"/>
    <w:rsid w:val="00303C78"/>
    <w:rsid w:val="00303CB9"/>
    <w:rsid w:val="00304E35"/>
    <w:rsid w:val="00305344"/>
    <w:rsid w:val="00305424"/>
    <w:rsid w:val="003059B8"/>
    <w:rsid w:val="00305ADF"/>
    <w:rsid w:val="00305AEC"/>
    <w:rsid w:val="00305B25"/>
    <w:rsid w:val="00305BA0"/>
    <w:rsid w:val="003062F8"/>
    <w:rsid w:val="0030728F"/>
    <w:rsid w:val="0030767B"/>
    <w:rsid w:val="00307857"/>
    <w:rsid w:val="003078C1"/>
    <w:rsid w:val="00307DE6"/>
    <w:rsid w:val="003101CC"/>
    <w:rsid w:val="00310553"/>
    <w:rsid w:val="00310B0E"/>
    <w:rsid w:val="00310E7E"/>
    <w:rsid w:val="003117BC"/>
    <w:rsid w:val="00311A18"/>
    <w:rsid w:val="00311A3A"/>
    <w:rsid w:val="00312DFB"/>
    <w:rsid w:val="00312E68"/>
    <w:rsid w:val="00312ED1"/>
    <w:rsid w:val="0031406D"/>
    <w:rsid w:val="00314348"/>
    <w:rsid w:val="0031456E"/>
    <w:rsid w:val="003147EA"/>
    <w:rsid w:val="003148D1"/>
    <w:rsid w:val="00314CD0"/>
    <w:rsid w:val="00314EEC"/>
    <w:rsid w:val="003151CF"/>
    <w:rsid w:val="0031610D"/>
    <w:rsid w:val="003171BA"/>
    <w:rsid w:val="00317631"/>
    <w:rsid w:val="00321049"/>
    <w:rsid w:val="00321736"/>
    <w:rsid w:val="00321741"/>
    <w:rsid w:val="00321F00"/>
    <w:rsid w:val="003224A1"/>
    <w:rsid w:val="00322698"/>
    <w:rsid w:val="00322ADC"/>
    <w:rsid w:val="0032393A"/>
    <w:rsid w:val="00323A98"/>
    <w:rsid w:val="00323AC1"/>
    <w:rsid w:val="00323E29"/>
    <w:rsid w:val="00323EA7"/>
    <w:rsid w:val="0032480D"/>
    <w:rsid w:val="003248A2"/>
    <w:rsid w:val="00324EB5"/>
    <w:rsid w:val="00324F40"/>
    <w:rsid w:val="003250D2"/>
    <w:rsid w:val="00325212"/>
    <w:rsid w:val="003253F8"/>
    <w:rsid w:val="003255FE"/>
    <w:rsid w:val="00325A4D"/>
    <w:rsid w:val="00325BA1"/>
    <w:rsid w:val="00325D13"/>
    <w:rsid w:val="00325E9B"/>
    <w:rsid w:val="0032649B"/>
    <w:rsid w:val="0032653A"/>
    <w:rsid w:val="003267D5"/>
    <w:rsid w:val="00326809"/>
    <w:rsid w:val="00326AE9"/>
    <w:rsid w:val="00326E07"/>
    <w:rsid w:val="00327005"/>
    <w:rsid w:val="003300F5"/>
    <w:rsid w:val="003308A2"/>
    <w:rsid w:val="00330BD4"/>
    <w:rsid w:val="00330C73"/>
    <w:rsid w:val="003311C8"/>
    <w:rsid w:val="003313A3"/>
    <w:rsid w:val="00331A02"/>
    <w:rsid w:val="00332053"/>
    <w:rsid w:val="003320D2"/>
    <w:rsid w:val="0033252C"/>
    <w:rsid w:val="00332BB2"/>
    <w:rsid w:val="00332EDE"/>
    <w:rsid w:val="003338ED"/>
    <w:rsid w:val="00334486"/>
    <w:rsid w:val="003344F6"/>
    <w:rsid w:val="00334A9E"/>
    <w:rsid w:val="003350B5"/>
    <w:rsid w:val="00335272"/>
    <w:rsid w:val="00335A93"/>
    <w:rsid w:val="00335B94"/>
    <w:rsid w:val="00337467"/>
    <w:rsid w:val="003375E8"/>
    <w:rsid w:val="00337803"/>
    <w:rsid w:val="003379DB"/>
    <w:rsid w:val="00340656"/>
    <w:rsid w:val="003406D3"/>
    <w:rsid w:val="0034097C"/>
    <w:rsid w:val="00340AC0"/>
    <w:rsid w:val="00340AC6"/>
    <w:rsid w:val="0034124D"/>
    <w:rsid w:val="0034172E"/>
    <w:rsid w:val="003419A1"/>
    <w:rsid w:val="00341A11"/>
    <w:rsid w:val="00341B16"/>
    <w:rsid w:val="00341C9C"/>
    <w:rsid w:val="00341D58"/>
    <w:rsid w:val="003420F6"/>
    <w:rsid w:val="003421EF"/>
    <w:rsid w:val="00342804"/>
    <w:rsid w:val="00342A1E"/>
    <w:rsid w:val="00342CE5"/>
    <w:rsid w:val="00342D8D"/>
    <w:rsid w:val="00343A0F"/>
    <w:rsid w:val="00343B23"/>
    <w:rsid w:val="00343FDE"/>
    <w:rsid w:val="003445CE"/>
    <w:rsid w:val="0034493B"/>
    <w:rsid w:val="00344CCE"/>
    <w:rsid w:val="0034534D"/>
    <w:rsid w:val="0034573C"/>
    <w:rsid w:val="00345B13"/>
    <w:rsid w:val="00346218"/>
    <w:rsid w:val="003462D0"/>
    <w:rsid w:val="003463C2"/>
    <w:rsid w:val="003464DA"/>
    <w:rsid w:val="0034661E"/>
    <w:rsid w:val="0034707A"/>
    <w:rsid w:val="00347183"/>
    <w:rsid w:val="00347535"/>
    <w:rsid w:val="00347774"/>
    <w:rsid w:val="00347F09"/>
    <w:rsid w:val="00347F53"/>
    <w:rsid w:val="0035019C"/>
    <w:rsid w:val="003503A7"/>
    <w:rsid w:val="00350B90"/>
    <w:rsid w:val="0035169D"/>
    <w:rsid w:val="00351BFF"/>
    <w:rsid w:val="00353129"/>
    <w:rsid w:val="0035331F"/>
    <w:rsid w:val="00353BB0"/>
    <w:rsid w:val="00353CE4"/>
    <w:rsid w:val="00353F88"/>
    <w:rsid w:val="003547EA"/>
    <w:rsid w:val="00354CFF"/>
    <w:rsid w:val="003551BE"/>
    <w:rsid w:val="00355749"/>
    <w:rsid w:val="00355B62"/>
    <w:rsid w:val="0035603B"/>
    <w:rsid w:val="0035612E"/>
    <w:rsid w:val="00356259"/>
    <w:rsid w:val="0035629A"/>
    <w:rsid w:val="0035679B"/>
    <w:rsid w:val="00356BBA"/>
    <w:rsid w:val="00356FAB"/>
    <w:rsid w:val="00356FEE"/>
    <w:rsid w:val="0035754E"/>
    <w:rsid w:val="00357556"/>
    <w:rsid w:val="00357D00"/>
    <w:rsid w:val="003600AE"/>
    <w:rsid w:val="00360488"/>
    <w:rsid w:val="00360E39"/>
    <w:rsid w:val="00360F2C"/>
    <w:rsid w:val="003616E4"/>
    <w:rsid w:val="00361940"/>
    <w:rsid w:val="0036288A"/>
    <w:rsid w:val="003629E4"/>
    <w:rsid w:val="00362E31"/>
    <w:rsid w:val="00362EB2"/>
    <w:rsid w:val="00363019"/>
    <w:rsid w:val="00363EF5"/>
    <w:rsid w:val="003640C4"/>
    <w:rsid w:val="0036420E"/>
    <w:rsid w:val="003644C1"/>
    <w:rsid w:val="003646DF"/>
    <w:rsid w:val="00364CD9"/>
    <w:rsid w:val="00365AF4"/>
    <w:rsid w:val="00366081"/>
    <w:rsid w:val="003664E9"/>
    <w:rsid w:val="00366C55"/>
    <w:rsid w:val="00366FB1"/>
    <w:rsid w:val="003673F6"/>
    <w:rsid w:val="00367636"/>
    <w:rsid w:val="0036790B"/>
    <w:rsid w:val="00367D83"/>
    <w:rsid w:val="00370372"/>
    <w:rsid w:val="00370460"/>
    <w:rsid w:val="00370CB9"/>
    <w:rsid w:val="003711BF"/>
    <w:rsid w:val="00371487"/>
    <w:rsid w:val="00371588"/>
    <w:rsid w:val="0037178A"/>
    <w:rsid w:val="00371941"/>
    <w:rsid w:val="00371E47"/>
    <w:rsid w:val="003727DF"/>
    <w:rsid w:val="00372B0B"/>
    <w:rsid w:val="00372EFE"/>
    <w:rsid w:val="0037300D"/>
    <w:rsid w:val="00373572"/>
    <w:rsid w:val="003741C2"/>
    <w:rsid w:val="003742ED"/>
    <w:rsid w:val="00374C28"/>
    <w:rsid w:val="003753CB"/>
    <w:rsid w:val="00375539"/>
    <w:rsid w:val="003755DC"/>
    <w:rsid w:val="00375D10"/>
    <w:rsid w:val="003760E7"/>
    <w:rsid w:val="003763DB"/>
    <w:rsid w:val="00376A26"/>
    <w:rsid w:val="00377BCC"/>
    <w:rsid w:val="0038022A"/>
    <w:rsid w:val="00380D8A"/>
    <w:rsid w:val="00380E03"/>
    <w:rsid w:val="00380F50"/>
    <w:rsid w:val="00381166"/>
    <w:rsid w:val="0038122F"/>
    <w:rsid w:val="00381696"/>
    <w:rsid w:val="003817FD"/>
    <w:rsid w:val="00381C4D"/>
    <w:rsid w:val="00382484"/>
    <w:rsid w:val="003827CC"/>
    <w:rsid w:val="00382BD1"/>
    <w:rsid w:val="00382DD0"/>
    <w:rsid w:val="00382F8E"/>
    <w:rsid w:val="003837C0"/>
    <w:rsid w:val="00383D35"/>
    <w:rsid w:val="003845A4"/>
    <w:rsid w:val="00385A82"/>
    <w:rsid w:val="00386178"/>
    <w:rsid w:val="003865B5"/>
    <w:rsid w:val="00386A64"/>
    <w:rsid w:val="00386F2D"/>
    <w:rsid w:val="00386F38"/>
    <w:rsid w:val="00387D97"/>
    <w:rsid w:val="00387F80"/>
    <w:rsid w:val="00390535"/>
    <w:rsid w:val="003908BA"/>
    <w:rsid w:val="003909F4"/>
    <w:rsid w:val="00390B24"/>
    <w:rsid w:val="00390CED"/>
    <w:rsid w:val="00390CFC"/>
    <w:rsid w:val="00390EE1"/>
    <w:rsid w:val="003913EF"/>
    <w:rsid w:val="0039157E"/>
    <w:rsid w:val="00391586"/>
    <w:rsid w:val="0039182C"/>
    <w:rsid w:val="00391BBC"/>
    <w:rsid w:val="00391BF0"/>
    <w:rsid w:val="00391ED8"/>
    <w:rsid w:val="00391EF1"/>
    <w:rsid w:val="00392586"/>
    <w:rsid w:val="00392842"/>
    <w:rsid w:val="00392A89"/>
    <w:rsid w:val="00393280"/>
    <w:rsid w:val="00393499"/>
    <w:rsid w:val="0039390D"/>
    <w:rsid w:val="00394018"/>
    <w:rsid w:val="003944C8"/>
    <w:rsid w:val="00394BC8"/>
    <w:rsid w:val="00394FDF"/>
    <w:rsid w:val="00395164"/>
    <w:rsid w:val="0039532E"/>
    <w:rsid w:val="00395757"/>
    <w:rsid w:val="00395BBE"/>
    <w:rsid w:val="00395D2E"/>
    <w:rsid w:val="00395E5F"/>
    <w:rsid w:val="003962E6"/>
    <w:rsid w:val="00396512"/>
    <w:rsid w:val="00397051"/>
    <w:rsid w:val="00397586"/>
    <w:rsid w:val="003978AD"/>
    <w:rsid w:val="00397D5C"/>
    <w:rsid w:val="003A05D6"/>
    <w:rsid w:val="003A07AA"/>
    <w:rsid w:val="003A080C"/>
    <w:rsid w:val="003A1007"/>
    <w:rsid w:val="003A1159"/>
    <w:rsid w:val="003A14FB"/>
    <w:rsid w:val="003A1547"/>
    <w:rsid w:val="003A1B23"/>
    <w:rsid w:val="003A1B30"/>
    <w:rsid w:val="003A1CAA"/>
    <w:rsid w:val="003A22DB"/>
    <w:rsid w:val="003A2445"/>
    <w:rsid w:val="003A268D"/>
    <w:rsid w:val="003A2954"/>
    <w:rsid w:val="003A2D38"/>
    <w:rsid w:val="003A2DBD"/>
    <w:rsid w:val="003A2FBD"/>
    <w:rsid w:val="003A3836"/>
    <w:rsid w:val="003A3B62"/>
    <w:rsid w:val="003A3C45"/>
    <w:rsid w:val="003A405C"/>
    <w:rsid w:val="003A4584"/>
    <w:rsid w:val="003A497A"/>
    <w:rsid w:val="003A59AF"/>
    <w:rsid w:val="003A5BB8"/>
    <w:rsid w:val="003A5E23"/>
    <w:rsid w:val="003A5EB8"/>
    <w:rsid w:val="003A60C7"/>
    <w:rsid w:val="003A6191"/>
    <w:rsid w:val="003A6566"/>
    <w:rsid w:val="003A68FE"/>
    <w:rsid w:val="003A6FCD"/>
    <w:rsid w:val="003A773E"/>
    <w:rsid w:val="003A7901"/>
    <w:rsid w:val="003A7D74"/>
    <w:rsid w:val="003B0F7B"/>
    <w:rsid w:val="003B163A"/>
    <w:rsid w:val="003B1A09"/>
    <w:rsid w:val="003B1B97"/>
    <w:rsid w:val="003B2377"/>
    <w:rsid w:val="003B24F1"/>
    <w:rsid w:val="003B255A"/>
    <w:rsid w:val="003B2D74"/>
    <w:rsid w:val="003B3FB1"/>
    <w:rsid w:val="003B43BD"/>
    <w:rsid w:val="003B487A"/>
    <w:rsid w:val="003B4960"/>
    <w:rsid w:val="003B4F61"/>
    <w:rsid w:val="003B526B"/>
    <w:rsid w:val="003B526C"/>
    <w:rsid w:val="003B53EF"/>
    <w:rsid w:val="003B59EF"/>
    <w:rsid w:val="003B6FD3"/>
    <w:rsid w:val="003B7188"/>
    <w:rsid w:val="003C0172"/>
    <w:rsid w:val="003C0900"/>
    <w:rsid w:val="003C0961"/>
    <w:rsid w:val="003C1006"/>
    <w:rsid w:val="003C13EA"/>
    <w:rsid w:val="003C1670"/>
    <w:rsid w:val="003C1CFD"/>
    <w:rsid w:val="003C3838"/>
    <w:rsid w:val="003C3CB0"/>
    <w:rsid w:val="003C3DB2"/>
    <w:rsid w:val="003C3DED"/>
    <w:rsid w:val="003C4069"/>
    <w:rsid w:val="003C4071"/>
    <w:rsid w:val="003C42FF"/>
    <w:rsid w:val="003C43B8"/>
    <w:rsid w:val="003C4811"/>
    <w:rsid w:val="003C4C2B"/>
    <w:rsid w:val="003C4D07"/>
    <w:rsid w:val="003C5371"/>
    <w:rsid w:val="003C5426"/>
    <w:rsid w:val="003C567E"/>
    <w:rsid w:val="003C5EAE"/>
    <w:rsid w:val="003C5F91"/>
    <w:rsid w:val="003C6946"/>
    <w:rsid w:val="003C69EE"/>
    <w:rsid w:val="003C6E3D"/>
    <w:rsid w:val="003C7223"/>
    <w:rsid w:val="003C7542"/>
    <w:rsid w:val="003C794A"/>
    <w:rsid w:val="003C7BE8"/>
    <w:rsid w:val="003C7E7A"/>
    <w:rsid w:val="003D026F"/>
    <w:rsid w:val="003D0292"/>
    <w:rsid w:val="003D123B"/>
    <w:rsid w:val="003D126D"/>
    <w:rsid w:val="003D15E1"/>
    <w:rsid w:val="003D15EF"/>
    <w:rsid w:val="003D19B2"/>
    <w:rsid w:val="003D1B9D"/>
    <w:rsid w:val="003D1BD8"/>
    <w:rsid w:val="003D2C1B"/>
    <w:rsid w:val="003D32C4"/>
    <w:rsid w:val="003D34EE"/>
    <w:rsid w:val="003D363B"/>
    <w:rsid w:val="003D3733"/>
    <w:rsid w:val="003D3EA4"/>
    <w:rsid w:val="003D45CC"/>
    <w:rsid w:val="003D4CDD"/>
    <w:rsid w:val="003D4F1D"/>
    <w:rsid w:val="003D5C09"/>
    <w:rsid w:val="003D5D8E"/>
    <w:rsid w:val="003D5E8B"/>
    <w:rsid w:val="003D5F33"/>
    <w:rsid w:val="003D618D"/>
    <w:rsid w:val="003D6541"/>
    <w:rsid w:val="003D6844"/>
    <w:rsid w:val="003D6D72"/>
    <w:rsid w:val="003D774F"/>
    <w:rsid w:val="003E078F"/>
    <w:rsid w:val="003E1AE7"/>
    <w:rsid w:val="003E1F7C"/>
    <w:rsid w:val="003E2263"/>
    <w:rsid w:val="003E2687"/>
    <w:rsid w:val="003E2D08"/>
    <w:rsid w:val="003E3463"/>
    <w:rsid w:val="003E3A62"/>
    <w:rsid w:val="003E3A7E"/>
    <w:rsid w:val="003E3E85"/>
    <w:rsid w:val="003E410B"/>
    <w:rsid w:val="003E435C"/>
    <w:rsid w:val="003E4412"/>
    <w:rsid w:val="003E4863"/>
    <w:rsid w:val="003E4A29"/>
    <w:rsid w:val="003E4AD8"/>
    <w:rsid w:val="003E5A6C"/>
    <w:rsid w:val="003E6618"/>
    <w:rsid w:val="003E6653"/>
    <w:rsid w:val="003E6679"/>
    <w:rsid w:val="003E66EA"/>
    <w:rsid w:val="003E6DF6"/>
    <w:rsid w:val="003E6E86"/>
    <w:rsid w:val="003E6EA4"/>
    <w:rsid w:val="003E6FAC"/>
    <w:rsid w:val="003E7E1C"/>
    <w:rsid w:val="003F0628"/>
    <w:rsid w:val="003F0B9D"/>
    <w:rsid w:val="003F0E74"/>
    <w:rsid w:val="003F1561"/>
    <w:rsid w:val="003F1865"/>
    <w:rsid w:val="003F1DA3"/>
    <w:rsid w:val="003F2F62"/>
    <w:rsid w:val="003F4A26"/>
    <w:rsid w:val="003F4A8F"/>
    <w:rsid w:val="003F5907"/>
    <w:rsid w:val="003F5BC6"/>
    <w:rsid w:val="003F604D"/>
    <w:rsid w:val="003F61FE"/>
    <w:rsid w:val="003F624D"/>
    <w:rsid w:val="003F67BE"/>
    <w:rsid w:val="003F6ABF"/>
    <w:rsid w:val="003F6AD8"/>
    <w:rsid w:val="003F6F19"/>
    <w:rsid w:val="004006D2"/>
    <w:rsid w:val="00400700"/>
    <w:rsid w:val="00400C6C"/>
    <w:rsid w:val="004012CD"/>
    <w:rsid w:val="00401BC0"/>
    <w:rsid w:val="00401DE2"/>
    <w:rsid w:val="0040255B"/>
    <w:rsid w:val="0040296E"/>
    <w:rsid w:val="00402B8E"/>
    <w:rsid w:val="00402DB0"/>
    <w:rsid w:val="00402ECB"/>
    <w:rsid w:val="004035E1"/>
    <w:rsid w:val="0040495D"/>
    <w:rsid w:val="00404971"/>
    <w:rsid w:val="00404AE8"/>
    <w:rsid w:val="00404E13"/>
    <w:rsid w:val="004058DE"/>
    <w:rsid w:val="00405B59"/>
    <w:rsid w:val="00405C53"/>
    <w:rsid w:val="004060CF"/>
    <w:rsid w:val="00406920"/>
    <w:rsid w:val="00406BCB"/>
    <w:rsid w:val="00406BCC"/>
    <w:rsid w:val="00406C41"/>
    <w:rsid w:val="00407726"/>
    <w:rsid w:val="00407980"/>
    <w:rsid w:val="00407B2C"/>
    <w:rsid w:val="00407B33"/>
    <w:rsid w:val="00410124"/>
    <w:rsid w:val="0041037B"/>
    <w:rsid w:val="004107C8"/>
    <w:rsid w:val="004108BD"/>
    <w:rsid w:val="004108C3"/>
    <w:rsid w:val="00410AEB"/>
    <w:rsid w:val="00410D3B"/>
    <w:rsid w:val="00410EAD"/>
    <w:rsid w:val="0041138E"/>
    <w:rsid w:val="00411404"/>
    <w:rsid w:val="0041163B"/>
    <w:rsid w:val="004116D2"/>
    <w:rsid w:val="004117BF"/>
    <w:rsid w:val="00411D3F"/>
    <w:rsid w:val="0041215D"/>
    <w:rsid w:val="0041278D"/>
    <w:rsid w:val="00412E5D"/>
    <w:rsid w:val="004134A4"/>
    <w:rsid w:val="00414253"/>
    <w:rsid w:val="004145C3"/>
    <w:rsid w:val="00414812"/>
    <w:rsid w:val="00414B1A"/>
    <w:rsid w:val="00414B8F"/>
    <w:rsid w:val="00414D31"/>
    <w:rsid w:val="00414FAD"/>
    <w:rsid w:val="00415B29"/>
    <w:rsid w:val="00415C29"/>
    <w:rsid w:val="00415CFE"/>
    <w:rsid w:val="00416105"/>
    <w:rsid w:val="0041632D"/>
    <w:rsid w:val="004166B8"/>
    <w:rsid w:val="00416CAB"/>
    <w:rsid w:val="00416D7A"/>
    <w:rsid w:val="00420095"/>
    <w:rsid w:val="004202AA"/>
    <w:rsid w:val="004203B6"/>
    <w:rsid w:val="004205B3"/>
    <w:rsid w:val="00420C78"/>
    <w:rsid w:val="0042100B"/>
    <w:rsid w:val="00421010"/>
    <w:rsid w:val="0042112F"/>
    <w:rsid w:val="004211AA"/>
    <w:rsid w:val="00421544"/>
    <w:rsid w:val="00421BD1"/>
    <w:rsid w:val="00422333"/>
    <w:rsid w:val="00422B71"/>
    <w:rsid w:val="00422BAC"/>
    <w:rsid w:val="00422CB0"/>
    <w:rsid w:val="00422F02"/>
    <w:rsid w:val="0042351E"/>
    <w:rsid w:val="0042359F"/>
    <w:rsid w:val="0042366E"/>
    <w:rsid w:val="00423AC2"/>
    <w:rsid w:val="00423CBB"/>
    <w:rsid w:val="00423F6C"/>
    <w:rsid w:val="0042404E"/>
    <w:rsid w:val="004243C1"/>
    <w:rsid w:val="00424666"/>
    <w:rsid w:val="00424F40"/>
    <w:rsid w:val="004259B5"/>
    <w:rsid w:val="00425D4D"/>
    <w:rsid w:val="00425DC1"/>
    <w:rsid w:val="00425EB1"/>
    <w:rsid w:val="00426035"/>
    <w:rsid w:val="00426075"/>
    <w:rsid w:val="00426192"/>
    <w:rsid w:val="00426495"/>
    <w:rsid w:val="00426DFB"/>
    <w:rsid w:val="004276CF"/>
    <w:rsid w:val="004277DF"/>
    <w:rsid w:val="00430001"/>
    <w:rsid w:val="00430530"/>
    <w:rsid w:val="00430633"/>
    <w:rsid w:val="0043081C"/>
    <w:rsid w:val="00430EEA"/>
    <w:rsid w:val="0043112B"/>
    <w:rsid w:val="00431BE1"/>
    <w:rsid w:val="00431F47"/>
    <w:rsid w:val="00432335"/>
    <w:rsid w:val="00432A62"/>
    <w:rsid w:val="004337D8"/>
    <w:rsid w:val="00433AC0"/>
    <w:rsid w:val="0043457B"/>
    <w:rsid w:val="004349C4"/>
    <w:rsid w:val="00434C32"/>
    <w:rsid w:val="004352A1"/>
    <w:rsid w:val="00435D4A"/>
    <w:rsid w:val="00435EBD"/>
    <w:rsid w:val="004360D2"/>
    <w:rsid w:val="00436D93"/>
    <w:rsid w:val="00436E76"/>
    <w:rsid w:val="00437CE1"/>
    <w:rsid w:val="00437D04"/>
    <w:rsid w:val="00437FC7"/>
    <w:rsid w:val="00440582"/>
    <w:rsid w:val="00440B4A"/>
    <w:rsid w:val="004416E5"/>
    <w:rsid w:val="0044175D"/>
    <w:rsid w:val="00441B9B"/>
    <w:rsid w:val="00441C7E"/>
    <w:rsid w:val="004422B8"/>
    <w:rsid w:val="00442DC8"/>
    <w:rsid w:val="004430B5"/>
    <w:rsid w:val="004438F6"/>
    <w:rsid w:val="0044453B"/>
    <w:rsid w:val="004445BE"/>
    <w:rsid w:val="00444F39"/>
    <w:rsid w:val="004451C5"/>
    <w:rsid w:val="004453CF"/>
    <w:rsid w:val="004455C4"/>
    <w:rsid w:val="0044586A"/>
    <w:rsid w:val="00446132"/>
    <w:rsid w:val="004468F7"/>
    <w:rsid w:val="00446D80"/>
    <w:rsid w:val="0044706F"/>
    <w:rsid w:val="00447849"/>
    <w:rsid w:val="00447F2C"/>
    <w:rsid w:val="004500E3"/>
    <w:rsid w:val="00450492"/>
    <w:rsid w:val="004506C5"/>
    <w:rsid w:val="004509DC"/>
    <w:rsid w:val="00450AF6"/>
    <w:rsid w:val="00450B8C"/>
    <w:rsid w:val="0045108D"/>
    <w:rsid w:val="0045117C"/>
    <w:rsid w:val="00451306"/>
    <w:rsid w:val="00452597"/>
    <w:rsid w:val="00452C6D"/>
    <w:rsid w:val="00454594"/>
    <w:rsid w:val="00454A10"/>
    <w:rsid w:val="00455567"/>
    <w:rsid w:val="00455627"/>
    <w:rsid w:val="004563EB"/>
    <w:rsid w:val="004567A3"/>
    <w:rsid w:val="00456A61"/>
    <w:rsid w:val="00456D6F"/>
    <w:rsid w:val="00456E21"/>
    <w:rsid w:val="00457847"/>
    <w:rsid w:val="00457A7A"/>
    <w:rsid w:val="00460499"/>
    <w:rsid w:val="00460668"/>
    <w:rsid w:val="00460793"/>
    <w:rsid w:val="004607DE"/>
    <w:rsid w:val="004608BB"/>
    <w:rsid w:val="00461B44"/>
    <w:rsid w:val="0046271F"/>
    <w:rsid w:val="00462808"/>
    <w:rsid w:val="00462A70"/>
    <w:rsid w:val="004636FB"/>
    <w:rsid w:val="00463901"/>
    <w:rsid w:val="00463A14"/>
    <w:rsid w:val="004643A1"/>
    <w:rsid w:val="00464C31"/>
    <w:rsid w:val="00464F59"/>
    <w:rsid w:val="0046532D"/>
    <w:rsid w:val="004653CD"/>
    <w:rsid w:val="0046582E"/>
    <w:rsid w:val="00466119"/>
    <w:rsid w:val="00466438"/>
    <w:rsid w:val="00467861"/>
    <w:rsid w:val="00467AEA"/>
    <w:rsid w:val="00467BD9"/>
    <w:rsid w:val="00470E98"/>
    <w:rsid w:val="0047105C"/>
    <w:rsid w:val="00471112"/>
    <w:rsid w:val="00471191"/>
    <w:rsid w:val="00471544"/>
    <w:rsid w:val="00471835"/>
    <w:rsid w:val="00471B16"/>
    <w:rsid w:val="00471C05"/>
    <w:rsid w:val="0047257C"/>
    <w:rsid w:val="004725BD"/>
    <w:rsid w:val="00472A0D"/>
    <w:rsid w:val="00473362"/>
    <w:rsid w:val="00473858"/>
    <w:rsid w:val="00473EA0"/>
    <w:rsid w:val="0047415C"/>
    <w:rsid w:val="0047451C"/>
    <w:rsid w:val="00474800"/>
    <w:rsid w:val="00474998"/>
    <w:rsid w:val="00474E18"/>
    <w:rsid w:val="0047527B"/>
    <w:rsid w:val="004752A9"/>
    <w:rsid w:val="004759C5"/>
    <w:rsid w:val="00475ED7"/>
    <w:rsid w:val="00476157"/>
    <w:rsid w:val="004766EB"/>
    <w:rsid w:val="00476748"/>
    <w:rsid w:val="004768F5"/>
    <w:rsid w:val="00476CF1"/>
    <w:rsid w:val="00477558"/>
    <w:rsid w:val="00480701"/>
    <w:rsid w:val="00480C5B"/>
    <w:rsid w:val="00480E02"/>
    <w:rsid w:val="00480E2A"/>
    <w:rsid w:val="0048122C"/>
    <w:rsid w:val="0048172C"/>
    <w:rsid w:val="00481897"/>
    <w:rsid w:val="00481954"/>
    <w:rsid w:val="00481DA2"/>
    <w:rsid w:val="00482648"/>
    <w:rsid w:val="00482A37"/>
    <w:rsid w:val="00482BC1"/>
    <w:rsid w:val="00482E48"/>
    <w:rsid w:val="004833F8"/>
    <w:rsid w:val="004838D9"/>
    <w:rsid w:val="00483987"/>
    <w:rsid w:val="00483D5E"/>
    <w:rsid w:val="0048467C"/>
    <w:rsid w:val="00484723"/>
    <w:rsid w:val="0048491E"/>
    <w:rsid w:val="00484965"/>
    <w:rsid w:val="00484B93"/>
    <w:rsid w:val="00484FC2"/>
    <w:rsid w:val="00485FC7"/>
    <w:rsid w:val="004860E5"/>
    <w:rsid w:val="00487057"/>
    <w:rsid w:val="004877F4"/>
    <w:rsid w:val="004904A5"/>
    <w:rsid w:val="004909CB"/>
    <w:rsid w:val="00490AAB"/>
    <w:rsid w:val="0049115A"/>
    <w:rsid w:val="00491195"/>
    <w:rsid w:val="00491CF1"/>
    <w:rsid w:val="004921CA"/>
    <w:rsid w:val="004931BD"/>
    <w:rsid w:val="00493646"/>
    <w:rsid w:val="00493C2C"/>
    <w:rsid w:val="00493C64"/>
    <w:rsid w:val="00494797"/>
    <w:rsid w:val="004947FE"/>
    <w:rsid w:val="004948EA"/>
    <w:rsid w:val="00495A3B"/>
    <w:rsid w:val="00495AB4"/>
    <w:rsid w:val="00495D97"/>
    <w:rsid w:val="0049605F"/>
    <w:rsid w:val="004966DD"/>
    <w:rsid w:val="0049683C"/>
    <w:rsid w:val="00496BC8"/>
    <w:rsid w:val="00496CC5"/>
    <w:rsid w:val="00496CE3"/>
    <w:rsid w:val="00496F4D"/>
    <w:rsid w:val="00497AC5"/>
    <w:rsid w:val="004A0283"/>
    <w:rsid w:val="004A0392"/>
    <w:rsid w:val="004A07E7"/>
    <w:rsid w:val="004A0CD4"/>
    <w:rsid w:val="004A0D8C"/>
    <w:rsid w:val="004A122F"/>
    <w:rsid w:val="004A1B30"/>
    <w:rsid w:val="004A1CEF"/>
    <w:rsid w:val="004A215F"/>
    <w:rsid w:val="004A22E8"/>
    <w:rsid w:val="004A29B1"/>
    <w:rsid w:val="004A2AC7"/>
    <w:rsid w:val="004A2F93"/>
    <w:rsid w:val="004A3401"/>
    <w:rsid w:val="004A367C"/>
    <w:rsid w:val="004A450D"/>
    <w:rsid w:val="004A4C39"/>
    <w:rsid w:val="004A4FBF"/>
    <w:rsid w:val="004A5630"/>
    <w:rsid w:val="004A6166"/>
    <w:rsid w:val="004A721D"/>
    <w:rsid w:val="004A7915"/>
    <w:rsid w:val="004A79B8"/>
    <w:rsid w:val="004A7A0F"/>
    <w:rsid w:val="004A7B37"/>
    <w:rsid w:val="004B016F"/>
    <w:rsid w:val="004B051D"/>
    <w:rsid w:val="004B1017"/>
    <w:rsid w:val="004B1B64"/>
    <w:rsid w:val="004B1B79"/>
    <w:rsid w:val="004B1F7A"/>
    <w:rsid w:val="004B26B3"/>
    <w:rsid w:val="004B27E1"/>
    <w:rsid w:val="004B2D68"/>
    <w:rsid w:val="004B2F5D"/>
    <w:rsid w:val="004B349B"/>
    <w:rsid w:val="004B3B93"/>
    <w:rsid w:val="004B3CC2"/>
    <w:rsid w:val="004B3EEE"/>
    <w:rsid w:val="004B4DD4"/>
    <w:rsid w:val="004B5054"/>
    <w:rsid w:val="004B520F"/>
    <w:rsid w:val="004B5740"/>
    <w:rsid w:val="004B5CD8"/>
    <w:rsid w:val="004B5D2B"/>
    <w:rsid w:val="004B61C2"/>
    <w:rsid w:val="004B6C22"/>
    <w:rsid w:val="004B74CD"/>
    <w:rsid w:val="004B79B6"/>
    <w:rsid w:val="004C0C9E"/>
    <w:rsid w:val="004C0E44"/>
    <w:rsid w:val="004C104F"/>
    <w:rsid w:val="004C13CE"/>
    <w:rsid w:val="004C16EC"/>
    <w:rsid w:val="004C1E0D"/>
    <w:rsid w:val="004C225E"/>
    <w:rsid w:val="004C226A"/>
    <w:rsid w:val="004C2C27"/>
    <w:rsid w:val="004C2D35"/>
    <w:rsid w:val="004C3900"/>
    <w:rsid w:val="004C4473"/>
    <w:rsid w:val="004C4651"/>
    <w:rsid w:val="004C4892"/>
    <w:rsid w:val="004C499E"/>
    <w:rsid w:val="004C4C7A"/>
    <w:rsid w:val="004C4CAD"/>
    <w:rsid w:val="004C4F06"/>
    <w:rsid w:val="004C539E"/>
    <w:rsid w:val="004C5583"/>
    <w:rsid w:val="004C5994"/>
    <w:rsid w:val="004C612D"/>
    <w:rsid w:val="004C6567"/>
    <w:rsid w:val="004C71AE"/>
    <w:rsid w:val="004C77FC"/>
    <w:rsid w:val="004D0846"/>
    <w:rsid w:val="004D0AA1"/>
    <w:rsid w:val="004D0F4C"/>
    <w:rsid w:val="004D0FC0"/>
    <w:rsid w:val="004D1347"/>
    <w:rsid w:val="004D1DCB"/>
    <w:rsid w:val="004D2435"/>
    <w:rsid w:val="004D2482"/>
    <w:rsid w:val="004D2722"/>
    <w:rsid w:val="004D30BF"/>
    <w:rsid w:val="004D3189"/>
    <w:rsid w:val="004D3B61"/>
    <w:rsid w:val="004D3F5D"/>
    <w:rsid w:val="004D3F77"/>
    <w:rsid w:val="004D42E0"/>
    <w:rsid w:val="004D4CB3"/>
    <w:rsid w:val="004D5653"/>
    <w:rsid w:val="004D5979"/>
    <w:rsid w:val="004D5B5E"/>
    <w:rsid w:val="004D5DBF"/>
    <w:rsid w:val="004D5FD9"/>
    <w:rsid w:val="004D7159"/>
    <w:rsid w:val="004D7C9E"/>
    <w:rsid w:val="004E0241"/>
    <w:rsid w:val="004E049E"/>
    <w:rsid w:val="004E0960"/>
    <w:rsid w:val="004E0BFF"/>
    <w:rsid w:val="004E1365"/>
    <w:rsid w:val="004E161D"/>
    <w:rsid w:val="004E168B"/>
    <w:rsid w:val="004E1888"/>
    <w:rsid w:val="004E2178"/>
    <w:rsid w:val="004E248D"/>
    <w:rsid w:val="004E26DC"/>
    <w:rsid w:val="004E3023"/>
    <w:rsid w:val="004E32C4"/>
    <w:rsid w:val="004E340D"/>
    <w:rsid w:val="004E365B"/>
    <w:rsid w:val="004E38B3"/>
    <w:rsid w:val="004E3947"/>
    <w:rsid w:val="004E3975"/>
    <w:rsid w:val="004E3BC7"/>
    <w:rsid w:val="004E44AE"/>
    <w:rsid w:val="004E4744"/>
    <w:rsid w:val="004E56BF"/>
    <w:rsid w:val="004E580E"/>
    <w:rsid w:val="004E599F"/>
    <w:rsid w:val="004E5A27"/>
    <w:rsid w:val="004E607B"/>
    <w:rsid w:val="004E676F"/>
    <w:rsid w:val="004E67D3"/>
    <w:rsid w:val="004E710E"/>
    <w:rsid w:val="004E71CE"/>
    <w:rsid w:val="004E734D"/>
    <w:rsid w:val="004E74C0"/>
    <w:rsid w:val="004E75AF"/>
    <w:rsid w:val="004E7779"/>
    <w:rsid w:val="004E77D1"/>
    <w:rsid w:val="004E79AB"/>
    <w:rsid w:val="004E7EFB"/>
    <w:rsid w:val="004F0076"/>
    <w:rsid w:val="004F0605"/>
    <w:rsid w:val="004F06E1"/>
    <w:rsid w:val="004F09D1"/>
    <w:rsid w:val="004F0F45"/>
    <w:rsid w:val="004F155A"/>
    <w:rsid w:val="004F17E4"/>
    <w:rsid w:val="004F1D64"/>
    <w:rsid w:val="004F2449"/>
    <w:rsid w:val="004F251F"/>
    <w:rsid w:val="004F286E"/>
    <w:rsid w:val="004F2F74"/>
    <w:rsid w:val="004F36E3"/>
    <w:rsid w:val="004F4859"/>
    <w:rsid w:val="004F4DD4"/>
    <w:rsid w:val="004F55FB"/>
    <w:rsid w:val="004F5B9F"/>
    <w:rsid w:val="004F5BD9"/>
    <w:rsid w:val="004F5FB7"/>
    <w:rsid w:val="004F605E"/>
    <w:rsid w:val="004F6063"/>
    <w:rsid w:val="004F61F9"/>
    <w:rsid w:val="004F629F"/>
    <w:rsid w:val="004F74DD"/>
    <w:rsid w:val="004F75CE"/>
    <w:rsid w:val="004F76E9"/>
    <w:rsid w:val="004F773F"/>
    <w:rsid w:val="004F7755"/>
    <w:rsid w:val="004F7C1E"/>
    <w:rsid w:val="005001A2"/>
    <w:rsid w:val="005007E8"/>
    <w:rsid w:val="0050086C"/>
    <w:rsid w:val="00500BC6"/>
    <w:rsid w:val="0050137E"/>
    <w:rsid w:val="005013AA"/>
    <w:rsid w:val="005017C3"/>
    <w:rsid w:val="0050200D"/>
    <w:rsid w:val="005020EC"/>
    <w:rsid w:val="005021A4"/>
    <w:rsid w:val="005023BA"/>
    <w:rsid w:val="00502516"/>
    <w:rsid w:val="00502610"/>
    <w:rsid w:val="0050261A"/>
    <w:rsid w:val="005026E8"/>
    <w:rsid w:val="00502BC8"/>
    <w:rsid w:val="00503495"/>
    <w:rsid w:val="005039AC"/>
    <w:rsid w:val="00503AC6"/>
    <w:rsid w:val="00504174"/>
    <w:rsid w:val="005049C8"/>
    <w:rsid w:val="00504EDA"/>
    <w:rsid w:val="00504FF3"/>
    <w:rsid w:val="00505181"/>
    <w:rsid w:val="00506B84"/>
    <w:rsid w:val="00506C5B"/>
    <w:rsid w:val="00506CE7"/>
    <w:rsid w:val="00507116"/>
    <w:rsid w:val="005071C5"/>
    <w:rsid w:val="00507487"/>
    <w:rsid w:val="0050767E"/>
    <w:rsid w:val="00507700"/>
    <w:rsid w:val="0051020F"/>
    <w:rsid w:val="00510210"/>
    <w:rsid w:val="00510B40"/>
    <w:rsid w:val="005113EB"/>
    <w:rsid w:val="00511B62"/>
    <w:rsid w:val="00511E3A"/>
    <w:rsid w:val="00511F29"/>
    <w:rsid w:val="00512084"/>
    <w:rsid w:val="00512157"/>
    <w:rsid w:val="0051242F"/>
    <w:rsid w:val="005128A2"/>
    <w:rsid w:val="00512C41"/>
    <w:rsid w:val="00512F9D"/>
    <w:rsid w:val="0051311B"/>
    <w:rsid w:val="005131A7"/>
    <w:rsid w:val="005141BD"/>
    <w:rsid w:val="0051432B"/>
    <w:rsid w:val="005143A7"/>
    <w:rsid w:val="005145F0"/>
    <w:rsid w:val="00514E2D"/>
    <w:rsid w:val="00514E89"/>
    <w:rsid w:val="0051566B"/>
    <w:rsid w:val="005164D9"/>
    <w:rsid w:val="00516C4D"/>
    <w:rsid w:val="00517CD2"/>
    <w:rsid w:val="00517F0A"/>
    <w:rsid w:val="0052003B"/>
    <w:rsid w:val="00520705"/>
    <w:rsid w:val="00521869"/>
    <w:rsid w:val="005219A1"/>
    <w:rsid w:val="00521B2D"/>
    <w:rsid w:val="0052236B"/>
    <w:rsid w:val="00522A0D"/>
    <w:rsid w:val="00522CAB"/>
    <w:rsid w:val="00522D03"/>
    <w:rsid w:val="00522EA9"/>
    <w:rsid w:val="00523259"/>
    <w:rsid w:val="005232CA"/>
    <w:rsid w:val="00523435"/>
    <w:rsid w:val="00523D50"/>
    <w:rsid w:val="00524664"/>
    <w:rsid w:val="00524B1F"/>
    <w:rsid w:val="005254BD"/>
    <w:rsid w:val="00525804"/>
    <w:rsid w:val="00525AEF"/>
    <w:rsid w:val="00525BD0"/>
    <w:rsid w:val="00525C2C"/>
    <w:rsid w:val="005260BC"/>
    <w:rsid w:val="005262C2"/>
    <w:rsid w:val="00526715"/>
    <w:rsid w:val="00526865"/>
    <w:rsid w:val="00526C62"/>
    <w:rsid w:val="00526F62"/>
    <w:rsid w:val="0052725D"/>
    <w:rsid w:val="0052743B"/>
    <w:rsid w:val="00527CDE"/>
    <w:rsid w:val="00530192"/>
    <w:rsid w:val="005302ED"/>
    <w:rsid w:val="005304AB"/>
    <w:rsid w:val="00530580"/>
    <w:rsid w:val="00530773"/>
    <w:rsid w:val="005308E4"/>
    <w:rsid w:val="00530AFA"/>
    <w:rsid w:val="00530BA9"/>
    <w:rsid w:val="00530DE2"/>
    <w:rsid w:val="00530E30"/>
    <w:rsid w:val="00531C63"/>
    <w:rsid w:val="0053239B"/>
    <w:rsid w:val="00532450"/>
    <w:rsid w:val="005327C5"/>
    <w:rsid w:val="00532AD1"/>
    <w:rsid w:val="00532FF1"/>
    <w:rsid w:val="0053316D"/>
    <w:rsid w:val="00533452"/>
    <w:rsid w:val="00533C97"/>
    <w:rsid w:val="00533F43"/>
    <w:rsid w:val="005344DD"/>
    <w:rsid w:val="005345C4"/>
    <w:rsid w:val="00534A75"/>
    <w:rsid w:val="00535162"/>
    <w:rsid w:val="00535A83"/>
    <w:rsid w:val="00535A91"/>
    <w:rsid w:val="00535BC9"/>
    <w:rsid w:val="005361DD"/>
    <w:rsid w:val="00536458"/>
    <w:rsid w:val="00536486"/>
    <w:rsid w:val="00536715"/>
    <w:rsid w:val="005367C8"/>
    <w:rsid w:val="00536898"/>
    <w:rsid w:val="00536D17"/>
    <w:rsid w:val="00536D94"/>
    <w:rsid w:val="00536EAE"/>
    <w:rsid w:val="00536F2B"/>
    <w:rsid w:val="0053701A"/>
    <w:rsid w:val="00537263"/>
    <w:rsid w:val="00537268"/>
    <w:rsid w:val="00540475"/>
    <w:rsid w:val="00540B05"/>
    <w:rsid w:val="00541DEB"/>
    <w:rsid w:val="0054212A"/>
    <w:rsid w:val="0054224A"/>
    <w:rsid w:val="00543192"/>
    <w:rsid w:val="00543C1F"/>
    <w:rsid w:val="00543E6A"/>
    <w:rsid w:val="005440CF"/>
    <w:rsid w:val="0054447A"/>
    <w:rsid w:val="005448E4"/>
    <w:rsid w:val="00544FCF"/>
    <w:rsid w:val="005453E8"/>
    <w:rsid w:val="00545D6C"/>
    <w:rsid w:val="005461FC"/>
    <w:rsid w:val="0054645A"/>
    <w:rsid w:val="005466AB"/>
    <w:rsid w:val="00547658"/>
    <w:rsid w:val="0054769B"/>
    <w:rsid w:val="00550C80"/>
    <w:rsid w:val="00551858"/>
    <w:rsid w:val="00551C4D"/>
    <w:rsid w:val="00551E99"/>
    <w:rsid w:val="005529EB"/>
    <w:rsid w:val="00552CDD"/>
    <w:rsid w:val="00552DDC"/>
    <w:rsid w:val="00553294"/>
    <w:rsid w:val="00553597"/>
    <w:rsid w:val="00553641"/>
    <w:rsid w:val="00553E60"/>
    <w:rsid w:val="00553E71"/>
    <w:rsid w:val="005546C1"/>
    <w:rsid w:val="00554A33"/>
    <w:rsid w:val="00554CA6"/>
    <w:rsid w:val="00555624"/>
    <w:rsid w:val="00555C24"/>
    <w:rsid w:val="0055706B"/>
    <w:rsid w:val="005571C8"/>
    <w:rsid w:val="005572BF"/>
    <w:rsid w:val="005575D0"/>
    <w:rsid w:val="00557949"/>
    <w:rsid w:val="00557A34"/>
    <w:rsid w:val="00557F90"/>
    <w:rsid w:val="005608A6"/>
    <w:rsid w:val="00560974"/>
    <w:rsid w:val="00560E27"/>
    <w:rsid w:val="00561A4B"/>
    <w:rsid w:val="00561C0F"/>
    <w:rsid w:val="00561F10"/>
    <w:rsid w:val="00561FA9"/>
    <w:rsid w:val="005620B9"/>
    <w:rsid w:val="00562225"/>
    <w:rsid w:val="00562581"/>
    <w:rsid w:val="005625C6"/>
    <w:rsid w:val="00563F83"/>
    <w:rsid w:val="00564103"/>
    <w:rsid w:val="00564C0A"/>
    <w:rsid w:val="00565079"/>
    <w:rsid w:val="005658E1"/>
    <w:rsid w:val="00565CD7"/>
    <w:rsid w:val="00565F67"/>
    <w:rsid w:val="005660A7"/>
    <w:rsid w:val="0056642D"/>
    <w:rsid w:val="0056644D"/>
    <w:rsid w:val="0056678F"/>
    <w:rsid w:val="005668CD"/>
    <w:rsid w:val="00566989"/>
    <w:rsid w:val="00566A03"/>
    <w:rsid w:val="0056708D"/>
    <w:rsid w:val="00567A6D"/>
    <w:rsid w:val="00567AA9"/>
    <w:rsid w:val="005705F0"/>
    <w:rsid w:val="00570940"/>
    <w:rsid w:val="00570D26"/>
    <w:rsid w:val="005713FF"/>
    <w:rsid w:val="0057147C"/>
    <w:rsid w:val="00571CC5"/>
    <w:rsid w:val="00571D74"/>
    <w:rsid w:val="00571D8B"/>
    <w:rsid w:val="005720BE"/>
    <w:rsid w:val="0057213F"/>
    <w:rsid w:val="00572412"/>
    <w:rsid w:val="005725E7"/>
    <w:rsid w:val="005728C6"/>
    <w:rsid w:val="00572BBB"/>
    <w:rsid w:val="00572F71"/>
    <w:rsid w:val="00572F97"/>
    <w:rsid w:val="00573721"/>
    <w:rsid w:val="0057405A"/>
    <w:rsid w:val="00574EE8"/>
    <w:rsid w:val="00575468"/>
    <w:rsid w:val="00575755"/>
    <w:rsid w:val="00576032"/>
    <w:rsid w:val="0057614D"/>
    <w:rsid w:val="0057618C"/>
    <w:rsid w:val="00576584"/>
    <w:rsid w:val="005768B3"/>
    <w:rsid w:val="00576E78"/>
    <w:rsid w:val="00577A14"/>
    <w:rsid w:val="005806CA"/>
    <w:rsid w:val="00580907"/>
    <w:rsid w:val="005822E8"/>
    <w:rsid w:val="005825CB"/>
    <w:rsid w:val="00582F67"/>
    <w:rsid w:val="00583054"/>
    <w:rsid w:val="005839F7"/>
    <w:rsid w:val="00583B89"/>
    <w:rsid w:val="00583BD6"/>
    <w:rsid w:val="00583C87"/>
    <w:rsid w:val="00584485"/>
    <w:rsid w:val="00585746"/>
    <w:rsid w:val="00585E4B"/>
    <w:rsid w:val="00585E78"/>
    <w:rsid w:val="00587A06"/>
    <w:rsid w:val="00590551"/>
    <w:rsid w:val="005905BC"/>
    <w:rsid w:val="00590B97"/>
    <w:rsid w:val="00590DEB"/>
    <w:rsid w:val="005922F6"/>
    <w:rsid w:val="0059261B"/>
    <w:rsid w:val="00592D9D"/>
    <w:rsid w:val="00593287"/>
    <w:rsid w:val="00593847"/>
    <w:rsid w:val="00593ECF"/>
    <w:rsid w:val="0059449B"/>
    <w:rsid w:val="005944EA"/>
    <w:rsid w:val="005945F0"/>
    <w:rsid w:val="00594781"/>
    <w:rsid w:val="00594996"/>
    <w:rsid w:val="00594E45"/>
    <w:rsid w:val="00595840"/>
    <w:rsid w:val="00595B2A"/>
    <w:rsid w:val="00595C08"/>
    <w:rsid w:val="00595E10"/>
    <w:rsid w:val="0059652D"/>
    <w:rsid w:val="005966D6"/>
    <w:rsid w:val="00596F40"/>
    <w:rsid w:val="0059706C"/>
    <w:rsid w:val="00597270"/>
    <w:rsid w:val="00597771"/>
    <w:rsid w:val="00597806"/>
    <w:rsid w:val="005A04CF"/>
    <w:rsid w:val="005A088A"/>
    <w:rsid w:val="005A0BB3"/>
    <w:rsid w:val="005A0EDA"/>
    <w:rsid w:val="005A0F95"/>
    <w:rsid w:val="005A11F6"/>
    <w:rsid w:val="005A16C1"/>
    <w:rsid w:val="005A18AC"/>
    <w:rsid w:val="005A2409"/>
    <w:rsid w:val="005A2D71"/>
    <w:rsid w:val="005A3147"/>
    <w:rsid w:val="005A3DD2"/>
    <w:rsid w:val="005A42DA"/>
    <w:rsid w:val="005A4E7F"/>
    <w:rsid w:val="005A538B"/>
    <w:rsid w:val="005A55E0"/>
    <w:rsid w:val="005A5A22"/>
    <w:rsid w:val="005A5A32"/>
    <w:rsid w:val="005A5BD8"/>
    <w:rsid w:val="005A5FF3"/>
    <w:rsid w:val="005A6095"/>
    <w:rsid w:val="005A6BE8"/>
    <w:rsid w:val="005A6D88"/>
    <w:rsid w:val="005A6F52"/>
    <w:rsid w:val="005A7810"/>
    <w:rsid w:val="005A7B7E"/>
    <w:rsid w:val="005A7D35"/>
    <w:rsid w:val="005A7E0E"/>
    <w:rsid w:val="005B06AB"/>
    <w:rsid w:val="005B12BE"/>
    <w:rsid w:val="005B1426"/>
    <w:rsid w:val="005B1930"/>
    <w:rsid w:val="005B196A"/>
    <w:rsid w:val="005B1C15"/>
    <w:rsid w:val="005B2097"/>
    <w:rsid w:val="005B21F6"/>
    <w:rsid w:val="005B2544"/>
    <w:rsid w:val="005B2AA4"/>
    <w:rsid w:val="005B2CB4"/>
    <w:rsid w:val="005B33B9"/>
    <w:rsid w:val="005B3B51"/>
    <w:rsid w:val="005B3D65"/>
    <w:rsid w:val="005B47A1"/>
    <w:rsid w:val="005B4C98"/>
    <w:rsid w:val="005B4CA5"/>
    <w:rsid w:val="005B4E04"/>
    <w:rsid w:val="005B532E"/>
    <w:rsid w:val="005B5899"/>
    <w:rsid w:val="005B61DD"/>
    <w:rsid w:val="005B695D"/>
    <w:rsid w:val="005B6BED"/>
    <w:rsid w:val="005B6CF7"/>
    <w:rsid w:val="005B6FA8"/>
    <w:rsid w:val="005B7010"/>
    <w:rsid w:val="005B7295"/>
    <w:rsid w:val="005C07E3"/>
    <w:rsid w:val="005C0A40"/>
    <w:rsid w:val="005C0BFB"/>
    <w:rsid w:val="005C0CDA"/>
    <w:rsid w:val="005C0FC5"/>
    <w:rsid w:val="005C1410"/>
    <w:rsid w:val="005C1610"/>
    <w:rsid w:val="005C1A1A"/>
    <w:rsid w:val="005C2B3E"/>
    <w:rsid w:val="005C2C44"/>
    <w:rsid w:val="005C2DE3"/>
    <w:rsid w:val="005C3429"/>
    <w:rsid w:val="005C3481"/>
    <w:rsid w:val="005C35E6"/>
    <w:rsid w:val="005C36B1"/>
    <w:rsid w:val="005C39B8"/>
    <w:rsid w:val="005C3C2E"/>
    <w:rsid w:val="005C3E0F"/>
    <w:rsid w:val="005C48F6"/>
    <w:rsid w:val="005C49C8"/>
    <w:rsid w:val="005C5CBE"/>
    <w:rsid w:val="005C5D18"/>
    <w:rsid w:val="005C6035"/>
    <w:rsid w:val="005C62AB"/>
    <w:rsid w:val="005C6BC2"/>
    <w:rsid w:val="005C71F6"/>
    <w:rsid w:val="005C7251"/>
    <w:rsid w:val="005C7FF3"/>
    <w:rsid w:val="005D0211"/>
    <w:rsid w:val="005D050F"/>
    <w:rsid w:val="005D0972"/>
    <w:rsid w:val="005D0ABC"/>
    <w:rsid w:val="005D13A2"/>
    <w:rsid w:val="005D1712"/>
    <w:rsid w:val="005D189E"/>
    <w:rsid w:val="005D18C6"/>
    <w:rsid w:val="005D2222"/>
    <w:rsid w:val="005D242A"/>
    <w:rsid w:val="005D287D"/>
    <w:rsid w:val="005D2A0A"/>
    <w:rsid w:val="005D30BF"/>
    <w:rsid w:val="005D3AB1"/>
    <w:rsid w:val="005D3CB6"/>
    <w:rsid w:val="005D411F"/>
    <w:rsid w:val="005D48F3"/>
    <w:rsid w:val="005D4991"/>
    <w:rsid w:val="005D4AEE"/>
    <w:rsid w:val="005D4EF3"/>
    <w:rsid w:val="005D5788"/>
    <w:rsid w:val="005D5913"/>
    <w:rsid w:val="005D59BD"/>
    <w:rsid w:val="005D5B37"/>
    <w:rsid w:val="005D6226"/>
    <w:rsid w:val="005D63B9"/>
    <w:rsid w:val="005D63E1"/>
    <w:rsid w:val="005D6C41"/>
    <w:rsid w:val="005D6CEC"/>
    <w:rsid w:val="005D6F23"/>
    <w:rsid w:val="005D6F43"/>
    <w:rsid w:val="005D765C"/>
    <w:rsid w:val="005D7F98"/>
    <w:rsid w:val="005D7F9C"/>
    <w:rsid w:val="005E019A"/>
    <w:rsid w:val="005E066B"/>
    <w:rsid w:val="005E1132"/>
    <w:rsid w:val="005E126E"/>
    <w:rsid w:val="005E17BD"/>
    <w:rsid w:val="005E19AE"/>
    <w:rsid w:val="005E1AC3"/>
    <w:rsid w:val="005E1AF2"/>
    <w:rsid w:val="005E1E7B"/>
    <w:rsid w:val="005E2315"/>
    <w:rsid w:val="005E244F"/>
    <w:rsid w:val="005E3217"/>
    <w:rsid w:val="005E33E1"/>
    <w:rsid w:val="005E3682"/>
    <w:rsid w:val="005E3AB0"/>
    <w:rsid w:val="005E3B68"/>
    <w:rsid w:val="005E3EEB"/>
    <w:rsid w:val="005E407E"/>
    <w:rsid w:val="005E43AA"/>
    <w:rsid w:val="005E57D3"/>
    <w:rsid w:val="005E5828"/>
    <w:rsid w:val="005E58D9"/>
    <w:rsid w:val="005E59C4"/>
    <w:rsid w:val="005E5B46"/>
    <w:rsid w:val="005E6351"/>
    <w:rsid w:val="005E65C8"/>
    <w:rsid w:val="005E6927"/>
    <w:rsid w:val="005E74D7"/>
    <w:rsid w:val="005E7711"/>
    <w:rsid w:val="005E7862"/>
    <w:rsid w:val="005E7CF8"/>
    <w:rsid w:val="005E7FD2"/>
    <w:rsid w:val="005F02EB"/>
    <w:rsid w:val="005F03EC"/>
    <w:rsid w:val="005F0F5D"/>
    <w:rsid w:val="005F110E"/>
    <w:rsid w:val="005F14B2"/>
    <w:rsid w:val="005F14FA"/>
    <w:rsid w:val="005F195C"/>
    <w:rsid w:val="005F233B"/>
    <w:rsid w:val="005F23E9"/>
    <w:rsid w:val="005F2B07"/>
    <w:rsid w:val="005F34B0"/>
    <w:rsid w:val="005F4874"/>
    <w:rsid w:val="005F53DF"/>
    <w:rsid w:val="005F593F"/>
    <w:rsid w:val="005F5AEC"/>
    <w:rsid w:val="005F6193"/>
    <w:rsid w:val="005F6219"/>
    <w:rsid w:val="005F6ACF"/>
    <w:rsid w:val="005F6CAF"/>
    <w:rsid w:val="005F6F6D"/>
    <w:rsid w:val="005F70F2"/>
    <w:rsid w:val="005F7557"/>
    <w:rsid w:val="006007FA"/>
    <w:rsid w:val="00600A3C"/>
    <w:rsid w:val="00600A88"/>
    <w:rsid w:val="00600B3F"/>
    <w:rsid w:val="00600D34"/>
    <w:rsid w:val="00601027"/>
    <w:rsid w:val="00601190"/>
    <w:rsid w:val="00601305"/>
    <w:rsid w:val="0060145D"/>
    <w:rsid w:val="006019DA"/>
    <w:rsid w:val="00601D1B"/>
    <w:rsid w:val="00601FF5"/>
    <w:rsid w:val="006026EB"/>
    <w:rsid w:val="006034AA"/>
    <w:rsid w:val="006037A1"/>
    <w:rsid w:val="00603ADF"/>
    <w:rsid w:val="00604FA0"/>
    <w:rsid w:val="00604FD4"/>
    <w:rsid w:val="00605388"/>
    <w:rsid w:val="00605E0F"/>
    <w:rsid w:val="00605EEF"/>
    <w:rsid w:val="00605FF0"/>
    <w:rsid w:val="006062AB"/>
    <w:rsid w:val="00607322"/>
    <w:rsid w:val="006078B1"/>
    <w:rsid w:val="00607BEA"/>
    <w:rsid w:val="00607D57"/>
    <w:rsid w:val="00607D58"/>
    <w:rsid w:val="0061042A"/>
    <w:rsid w:val="00610DE6"/>
    <w:rsid w:val="0061127B"/>
    <w:rsid w:val="00611616"/>
    <w:rsid w:val="00611638"/>
    <w:rsid w:val="00612439"/>
    <w:rsid w:val="00612608"/>
    <w:rsid w:val="006126A8"/>
    <w:rsid w:val="00612741"/>
    <w:rsid w:val="00613725"/>
    <w:rsid w:val="00613A8C"/>
    <w:rsid w:val="00613B4C"/>
    <w:rsid w:val="00613B59"/>
    <w:rsid w:val="00614673"/>
    <w:rsid w:val="00614CAC"/>
    <w:rsid w:val="00615936"/>
    <w:rsid w:val="006159C5"/>
    <w:rsid w:val="006161F5"/>
    <w:rsid w:val="00616BF4"/>
    <w:rsid w:val="00617121"/>
    <w:rsid w:val="00617682"/>
    <w:rsid w:val="006177BA"/>
    <w:rsid w:val="00617DA3"/>
    <w:rsid w:val="00620242"/>
    <w:rsid w:val="006206A3"/>
    <w:rsid w:val="00620AA7"/>
    <w:rsid w:val="00620EF5"/>
    <w:rsid w:val="00620FAA"/>
    <w:rsid w:val="00621298"/>
    <w:rsid w:val="00621491"/>
    <w:rsid w:val="00621D02"/>
    <w:rsid w:val="00621D45"/>
    <w:rsid w:val="00621DBB"/>
    <w:rsid w:val="0062240A"/>
    <w:rsid w:val="00622BCE"/>
    <w:rsid w:val="00622D47"/>
    <w:rsid w:val="00623219"/>
    <w:rsid w:val="0062340D"/>
    <w:rsid w:val="00623722"/>
    <w:rsid w:val="00623D4B"/>
    <w:rsid w:val="0062441F"/>
    <w:rsid w:val="00624432"/>
    <w:rsid w:val="006244AF"/>
    <w:rsid w:val="006245BD"/>
    <w:rsid w:val="006245DF"/>
    <w:rsid w:val="00626839"/>
    <w:rsid w:val="00627F95"/>
    <w:rsid w:val="006300E2"/>
    <w:rsid w:val="00630756"/>
    <w:rsid w:val="00630933"/>
    <w:rsid w:val="00630D25"/>
    <w:rsid w:val="00631592"/>
    <w:rsid w:val="00631A60"/>
    <w:rsid w:val="00631CAF"/>
    <w:rsid w:val="00632134"/>
    <w:rsid w:val="006326CE"/>
    <w:rsid w:val="00632D1E"/>
    <w:rsid w:val="00632EF0"/>
    <w:rsid w:val="00632EF5"/>
    <w:rsid w:val="006340C8"/>
    <w:rsid w:val="006341D6"/>
    <w:rsid w:val="00634469"/>
    <w:rsid w:val="00634ACA"/>
    <w:rsid w:val="00634FF9"/>
    <w:rsid w:val="006354A1"/>
    <w:rsid w:val="00636294"/>
    <w:rsid w:val="00636875"/>
    <w:rsid w:val="00636A34"/>
    <w:rsid w:val="00636E7B"/>
    <w:rsid w:val="00637729"/>
    <w:rsid w:val="00640BB7"/>
    <w:rsid w:val="0064105B"/>
    <w:rsid w:val="006410D7"/>
    <w:rsid w:val="00641531"/>
    <w:rsid w:val="00641DA2"/>
    <w:rsid w:val="00641F54"/>
    <w:rsid w:val="0064228F"/>
    <w:rsid w:val="00642A8A"/>
    <w:rsid w:val="006431DE"/>
    <w:rsid w:val="00643A9E"/>
    <w:rsid w:val="00643F74"/>
    <w:rsid w:val="00644137"/>
    <w:rsid w:val="006459EB"/>
    <w:rsid w:val="00645E4B"/>
    <w:rsid w:val="00646710"/>
    <w:rsid w:val="00646C81"/>
    <w:rsid w:val="006473A4"/>
    <w:rsid w:val="006474B0"/>
    <w:rsid w:val="00647879"/>
    <w:rsid w:val="00650107"/>
    <w:rsid w:val="00650F64"/>
    <w:rsid w:val="00651226"/>
    <w:rsid w:val="006513B4"/>
    <w:rsid w:val="006515A8"/>
    <w:rsid w:val="006517AC"/>
    <w:rsid w:val="0065264B"/>
    <w:rsid w:val="006528C3"/>
    <w:rsid w:val="0065311A"/>
    <w:rsid w:val="00653329"/>
    <w:rsid w:val="0065364D"/>
    <w:rsid w:val="00653804"/>
    <w:rsid w:val="00654700"/>
    <w:rsid w:val="00654C6D"/>
    <w:rsid w:val="00654FD4"/>
    <w:rsid w:val="006552C5"/>
    <w:rsid w:val="006552E7"/>
    <w:rsid w:val="0065533D"/>
    <w:rsid w:val="006554B9"/>
    <w:rsid w:val="006557DD"/>
    <w:rsid w:val="00655955"/>
    <w:rsid w:val="006565EC"/>
    <w:rsid w:val="0065693B"/>
    <w:rsid w:val="006569CC"/>
    <w:rsid w:val="00656DB4"/>
    <w:rsid w:val="00656E31"/>
    <w:rsid w:val="006570E6"/>
    <w:rsid w:val="006575E8"/>
    <w:rsid w:val="006600A9"/>
    <w:rsid w:val="006600F1"/>
    <w:rsid w:val="00660298"/>
    <w:rsid w:val="006602FE"/>
    <w:rsid w:val="006604D2"/>
    <w:rsid w:val="006606AC"/>
    <w:rsid w:val="00661414"/>
    <w:rsid w:val="006619AF"/>
    <w:rsid w:val="00661ADB"/>
    <w:rsid w:val="00662CED"/>
    <w:rsid w:val="00662FCD"/>
    <w:rsid w:val="006630E9"/>
    <w:rsid w:val="00663C72"/>
    <w:rsid w:val="00664238"/>
    <w:rsid w:val="00664DF2"/>
    <w:rsid w:val="0066528D"/>
    <w:rsid w:val="006654A8"/>
    <w:rsid w:val="006660AD"/>
    <w:rsid w:val="00666116"/>
    <w:rsid w:val="0066615C"/>
    <w:rsid w:val="0066642F"/>
    <w:rsid w:val="0066654C"/>
    <w:rsid w:val="006670DA"/>
    <w:rsid w:val="006672F9"/>
    <w:rsid w:val="0066794B"/>
    <w:rsid w:val="00667FAC"/>
    <w:rsid w:val="00670065"/>
    <w:rsid w:val="0067028E"/>
    <w:rsid w:val="00670334"/>
    <w:rsid w:val="00670879"/>
    <w:rsid w:val="00670CF1"/>
    <w:rsid w:val="006715C9"/>
    <w:rsid w:val="00671B8B"/>
    <w:rsid w:val="00672675"/>
    <w:rsid w:val="00672AF7"/>
    <w:rsid w:val="00673770"/>
    <w:rsid w:val="0067387F"/>
    <w:rsid w:val="00673B08"/>
    <w:rsid w:val="006746BF"/>
    <w:rsid w:val="00674CDF"/>
    <w:rsid w:val="00675087"/>
    <w:rsid w:val="00675256"/>
    <w:rsid w:val="006753C4"/>
    <w:rsid w:val="00675767"/>
    <w:rsid w:val="00675B01"/>
    <w:rsid w:val="00675E95"/>
    <w:rsid w:val="00676087"/>
    <w:rsid w:val="0067610F"/>
    <w:rsid w:val="0067634D"/>
    <w:rsid w:val="006765ED"/>
    <w:rsid w:val="00676872"/>
    <w:rsid w:val="00676BFF"/>
    <w:rsid w:val="00677179"/>
    <w:rsid w:val="00677B3D"/>
    <w:rsid w:val="00680163"/>
    <w:rsid w:val="00680367"/>
    <w:rsid w:val="00680A30"/>
    <w:rsid w:val="00680BCA"/>
    <w:rsid w:val="00680CFA"/>
    <w:rsid w:val="00681176"/>
    <w:rsid w:val="0068177F"/>
    <w:rsid w:val="0068184E"/>
    <w:rsid w:val="00682296"/>
    <w:rsid w:val="00682502"/>
    <w:rsid w:val="006829A9"/>
    <w:rsid w:val="006833DC"/>
    <w:rsid w:val="00683A69"/>
    <w:rsid w:val="0068436E"/>
    <w:rsid w:val="006845EF"/>
    <w:rsid w:val="0068461D"/>
    <w:rsid w:val="006848F3"/>
    <w:rsid w:val="00684B62"/>
    <w:rsid w:val="00684C8D"/>
    <w:rsid w:val="00684D13"/>
    <w:rsid w:val="006851FE"/>
    <w:rsid w:val="00685CD3"/>
    <w:rsid w:val="00685E2A"/>
    <w:rsid w:val="00685E55"/>
    <w:rsid w:val="0068638A"/>
    <w:rsid w:val="00686654"/>
    <w:rsid w:val="00686EE6"/>
    <w:rsid w:val="00687223"/>
    <w:rsid w:val="0069049B"/>
    <w:rsid w:val="006921EB"/>
    <w:rsid w:val="006922A2"/>
    <w:rsid w:val="0069259C"/>
    <w:rsid w:val="00692F4A"/>
    <w:rsid w:val="0069310A"/>
    <w:rsid w:val="00693A6B"/>
    <w:rsid w:val="00694182"/>
    <w:rsid w:val="0069423E"/>
    <w:rsid w:val="006957A7"/>
    <w:rsid w:val="00695AD9"/>
    <w:rsid w:val="00696318"/>
    <w:rsid w:val="00696500"/>
    <w:rsid w:val="00696A2E"/>
    <w:rsid w:val="00696C2C"/>
    <w:rsid w:val="00697029"/>
    <w:rsid w:val="00697583"/>
    <w:rsid w:val="006979B1"/>
    <w:rsid w:val="006A049D"/>
    <w:rsid w:val="006A06FD"/>
    <w:rsid w:val="006A0F21"/>
    <w:rsid w:val="006A12B9"/>
    <w:rsid w:val="006A1605"/>
    <w:rsid w:val="006A161E"/>
    <w:rsid w:val="006A1B6E"/>
    <w:rsid w:val="006A1D48"/>
    <w:rsid w:val="006A2565"/>
    <w:rsid w:val="006A259B"/>
    <w:rsid w:val="006A3186"/>
    <w:rsid w:val="006A326E"/>
    <w:rsid w:val="006A33EA"/>
    <w:rsid w:val="006A34A5"/>
    <w:rsid w:val="006A4296"/>
    <w:rsid w:val="006A4E5A"/>
    <w:rsid w:val="006A5101"/>
    <w:rsid w:val="006A566C"/>
    <w:rsid w:val="006A5904"/>
    <w:rsid w:val="006A5B99"/>
    <w:rsid w:val="006A5F34"/>
    <w:rsid w:val="006A60FE"/>
    <w:rsid w:val="006A61C4"/>
    <w:rsid w:val="006A6AE7"/>
    <w:rsid w:val="006A6C84"/>
    <w:rsid w:val="006A6D82"/>
    <w:rsid w:val="006A73BA"/>
    <w:rsid w:val="006A7DD5"/>
    <w:rsid w:val="006A7F78"/>
    <w:rsid w:val="006B00DF"/>
    <w:rsid w:val="006B0116"/>
    <w:rsid w:val="006B03CD"/>
    <w:rsid w:val="006B0C0F"/>
    <w:rsid w:val="006B0C74"/>
    <w:rsid w:val="006B0F93"/>
    <w:rsid w:val="006B12AB"/>
    <w:rsid w:val="006B1418"/>
    <w:rsid w:val="006B1A1E"/>
    <w:rsid w:val="006B1B05"/>
    <w:rsid w:val="006B206A"/>
    <w:rsid w:val="006B24EB"/>
    <w:rsid w:val="006B2563"/>
    <w:rsid w:val="006B28F1"/>
    <w:rsid w:val="006B302F"/>
    <w:rsid w:val="006B3120"/>
    <w:rsid w:val="006B3162"/>
    <w:rsid w:val="006B34D6"/>
    <w:rsid w:val="006B392D"/>
    <w:rsid w:val="006B3CBD"/>
    <w:rsid w:val="006B3FB2"/>
    <w:rsid w:val="006B4262"/>
    <w:rsid w:val="006B44B7"/>
    <w:rsid w:val="006B4A6B"/>
    <w:rsid w:val="006B4D22"/>
    <w:rsid w:val="006B5B99"/>
    <w:rsid w:val="006B5BC1"/>
    <w:rsid w:val="006B5FEF"/>
    <w:rsid w:val="006B6744"/>
    <w:rsid w:val="006B6B45"/>
    <w:rsid w:val="006B6B7B"/>
    <w:rsid w:val="006B6C76"/>
    <w:rsid w:val="006B6D28"/>
    <w:rsid w:val="006B6FD9"/>
    <w:rsid w:val="006B7371"/>
    <w:rsid w:val="006B7DC5"/>
    <w:rsid w:val="006B7EE8"/>
    <w:rsid w:val="006C00EF"/>
    <w:rsid w:val="006C0719"/>
    <w:rsid w:val="006C0888"/>
    <w:rsid w:val="006C11BF"/>
    <w:rsid w:val="006C15B0"/>
    <w:rsid w:val="006C21C9"/>
    <w:rsid w:val="006C2648"/>
    <w:rsid w:val="006C348E"/>
    <w:rsid w:val="006C36A1"/>
    <w:rsid w:val="006C3B1F"/>
    <w:rsid w:val="006C3DF5"/>
    <w:rsid w:val="006C4089"/>
    <w:rsid w:val="006C46DA"/>
    <w:rsid w:val="006C4D12"/>
    <w:rsid w:val="006C5351"/>
    <w:rsid w:val="006C5607"/>
    <w:rsid w:val="006C5668"/>
    <w:rsid w:val="006C57FF"/>
    <w:rsid w:val="006C5809"/>
    <w:rsid w:val="006C5DB4"/>
    <w:rsid w:val="006C607A"/>
    <w:rsid w:val="006D0274"/>
    <w:rsid w:val="006D0831"/>
    <w:rsid w:val="006D1CC8"/>
    <w:rsid w:val="006D1D00"/>
    <w:rsid w:val="006D1EB8"/>
    <w:rsid w:val="006D21C4"/>
    <w:rsid w:val="006D2702"/>
    <w:rsid w:val="006D29CA"/>
    <w:rsid w:val="006D2BD6"/>
    <w:rsid w:val="006D2D54"/>
    <w:rsid w:val="006D30FE"/>
    <w:rsid w:val="006D3C4F"/>
    <w:rsid w:val="006D3E30"/>
    <w:rsid w:val="006D3F67"/>
    <w:rsid w:val="006D43C1"/>
    <w:rsid w:val="006D5561"/>
    <w:rsid w:val="006D55F9"/>
    <w:rsid w:val="006D5D66"/>
    <w:rsid w:val="006D5E4A"/>
    <w:rsid w:val="006D6062"/>
    <w:rsid w:val="006D60F2"/>
    <w:rsid w:val="006D6786"/>
    <w:rsid w:val="006D6D4F"/>
    <w:rsid w:val="006D7208"/>
    <w:rsid w:val="006D736A"/>
    <w:rsid w:val="006D792F"/>
    <w:rsid w:val="006D7A01"/>
    <w:rsid w:val="006E01F7"/>
    <w:rsid w:val="006E0482"/>
    <w:rsid w:val="006E1023"/>
    <w:rsid w:val="006E1201"/>
    <w:rsid w:val="006E1638"/>
    <w:rsid w:val="006E1B89"/>
    <w:rsid w:val="006E201C"/>
    <w:rsid w:val="006E2575"/>
    <w:rsid w:val="006E2A08"/>
    <w:rsid w:val="006E2CC8"/>
    <w:rsid w:val="006E3EC8"/>
    <w:rsid w:val="006E45BB"/>
    <w:rsid w:val="006E4945"/>
    <w:rsid w:val="006E4B6D"/>
    <w:rsid w:val="006E4CAA"/>
    <w:rsid w:val="006E5265"/>
    <w:rsid w:val="006E5763"/>
    <w:rsid w:val="006E5933"/>
    <w:rsid w:val="006E5B49"/>
    <w:rsid w:val="006E650E"/>
    <w:rsid w:val="006E6F13"/>
    <w:rsid w:val="006E7A39"/>
    <w:rsid w:val="006E7BB3"/>
    <w:rsid w:val="006E7CAE"/>
    <w:rsid w:val="006F02E9"/>
    <w:rsid w:val="006F035B"/>
    <w:rsid w:val="006F07D5"/>
    <w:rsid w:val="006F0D57"/>
    <w:rsid w:val="006F0D66"/>
    <w:rsid w:val="006F13A4"/>
    <w:rsid w:val="006F157B"/>
    <w:rsid w:val="006F15C1"/>
    <w:rsid w:val="006F16A5"/>
    <w:rsid w:val="006F2205"/>
    <w:rsid w:val="006F226A"/>
    <w:rsid w:val="006F2826"/>
    <w:rsid w:val="006F28A9"/>
    <w:rsid w:val="006F2B5B"/>
    <w:rsid w:val="006F2FAD"/>
    <w:rsid w:val="006F3048"/>
    <w:rsid w:val="006F3275"/>
    <w:rsid w:val="006F3344"/>
    <w:rsid w:val="006F3B00"/>
    <w:rsid w:val="006F4328"/>
    <w:rsid w:val="006F45B1"/>
    <w:rsid w:val="006F4707"/>
    <w:rsid w:val="006F4A19"/>
    <w:rsid w:val="006F59B0"/>
    <w:rsid w:val="006F5A25"/>
    <w:rsid w:val="006F5D1D"/>
    <w:rsid w:val="006F609A"/>
    <w:rsid w:val="006F6D57"/>
    <w:rsid w:val="006F6F29"/>
    <w:rsid w:val="006F6FD3"/>
    <w:rsid w:val="006F7138"/>
    <w:rsid w:val="006F7185"/>
    <w:rsid w:val="006F74D8"/>
    <w:rsid w:val="007003C0"/>
    <w:rsid w:val="00700CF1"/>
    <w:rsid w:val="00700DF6"/>
    <w:rsid w:val="00700F86"/>
    <w:rsid w:val="00701F7C"/>
    <w:rsid w:val="007020D2"/>
    <w:rsid w:val="0070225C"/>
    <w:rsid w:val="00702BE8"/>
    <w:rsid w:val="007035DC"/>
    <w:rsid w:val="00703D29"/>
    <w:rsid w:val="007042B8"/>
    <w:rsid w:val="00705339"/>
    <w:rsid w:val="0070564F"/>
    <w:rsid w:val="00705F9A"/>
    <w:rsid w:val="00706231"/>
    <w:rsid w:val="0070677E"/>
    <w:rsid w:val="007070CD"/>
    <w:rsid w:val="00707229"/>
    <w:rsid w:val="00707811"/>
    <w:rsid w:val="0071056C"/>
    <w:rsid w:val="00710F43"/>
    <w:rsid w:val="00711156"/>
    <w:rsid w:val="0071144C"/>
    <w:rsid w:val="007119A8"/>
    <w:rsid w:val="0071202F"/>
    <w:rsid w:val="00712188"/>
    <w:rsid w:val="007128D3"/>
    <w:rsid w:val="0071294C"/>
    <w:rsid w:val="00712D2C"/>
    <w:rsid w:val="007130DB"/>
    <w:rsid w:val="00714149"/>
    <w:rsid w:val="007141EA"/>
    <w:rsid w:val="007148BB"/>
    <w:rsid w:val="00714E59"/>
    <w:rsid w:val="00715095"/>
    <w:rsid w:val="00715290"/>
    <w:rsid w:val="00715438"/>
    <w:rsid w:val="007154D7"/>
    <w:rsid w:val="007155D3"/>
    <w:rsid w:val="00716907"/>
    <w:rsid w:val="007169F6"/>
    <w:rsid w:val="00716EB6"/>
    <w:rsid w:val="007170BF"/>
    <w:rsid w:val="007200E0"/>
    <w:rsid w:val="00720DDC"/>
    <w:rsid w:val="00721345"/>
    <w:rsid w:val="00721646"/>
    <w:rsid w:val="00722093"/>
    <w:rsid w:val="007222AE"/>
    <w:rsid w:val="00722327"/>
    <w:rsid w:val="00722E94"/>
    <w:rsid w:val="0072324E"/>
    <w:rsid w:val="00723374"/>
    <w:rsid w:val="00723CEF"/>
    <w:rsid w:val="007240F9"/>
    <w:rsid w:val="00724505"/>
    <w:rsid w:val="00724965"/>
    <w:rsid w:val="00724E92"/>
    <w:rsid w:val="00725428"/>
    <w:rsid w:val="00725679"/>
    <w:rsid w:val="00725AF4"/>
    <w:rsid w:val="00726A6B"/>
    <w:rsid w:val="007271FF"/>
    <w:rsid w:val="00727BE7"/>
    <w:rsid w:val="00730AD9"/>
    <w:rsid w:val="00732047"/>
    <w:rsid w:val="0073220E"/>
    <w:rsid w:val="00732756"/>
    <w:rsid w:val="0073282C"/>
    <w:rsid w:val="007328F7"/>
    <w:rsid w:val="00732DC3"/>
    <w:rsid w:val="0073300F"/>
    <w:rsid w:val="007331F8"/>
    <w:rsid w:val="0073342C"/>
    <w:rsid w:val="0073343A"/>
    <w:rsid w:val="00733905"/>
    <w:rsid w:val="00733A5B"/>
    <w:rsid w:val="00733B1C"/>
    <w:rsid w:val="00733FC6"/>
    <w:rsid w:val="00733FE8"/>
    <w:rsid w:val="007345C4"/>
    <w:rsid w:val="00734873"/>
    <w:rsid w:val="00734977"/>
    <w:rsid w:val="007351A9"/>
    <w:rsid w:val="007352D8"/>
    <w:rsid w:val="00735937"/>
    <w:rsid w:val="0073629D"/>
    <w:rsid w:val="00736A9A"/>
    <w:rsid w:val="00736EFF"/>
    <w:rsid w:val="00737419"/>
    <w:rsid w:val="007375AF"/>
    <w:rsid w:val="00737632"/>
    <w:rsid w:val="007401C7"/>
    <w:rsid w:val="00740542"/>
    <w:rsid w:val="0074054D"/>
    <w:rsid w:val="0074078E"/>
    <w:rsid w:val="00740A0D"/>
    <w:rsid w:val="00742525"/>
    <w:rsid w:val="0074276E"/>
    <w:rsid w:val="00742991"/>
    <w:rsid w:val="00742DB7"/>
    <w:rsid w:val="00742E0B"/>
    <w:rsid w:val="00742E66"/>
    <w:rsid w:val="00743127"/>
    <w:rsid w:val="007435A5"/>
    <w:rsid w:val="007439BF"/>
    <w:rsid w:val="0074412E"/>
    <w:rsid w:val="0074470D"/>
    <w:rsid w:val="007447E6"/>
    <w:rsid w:val="00744927"/>
    <w:rsid w:val="00744CCE"/>
    <w:rsid w:val="00744E0C"/>
    <w:rsid w:val="007450D7"/>
    <w:rsid w:val="00745D15"/>
    <w:rsid w:val="00746425"/>
    <w:rsid w:val="00746493"/>
    <w:rsid w:val="00746638"/>
    <w:rsid w:val="007466D5"/>
    <w:rsid w:val="007469AF"/>
    <w:rsid w:val="00746F20"/>
    <w:rsid w:val="00747493"/>
    <w:rsid w:val="0074773E"/>
    <w:rsid w:val="00747932"/>
    <w:rsid w:val="00747D28"/>
    <w:rsid w:val="00747D91"/>
    <w:rsid w:val="007508D8"/>
    <w:rsid w:val="007511A0"/>
    <w:rsid w:val="00751855"/>
    <w:rsid w:val="00752B4B"/>
    <w:rsid w:val="00752C13"/>
    <w:rsid w:val="007531FF"/>
    <w:rsid w:val="007535BF"/>
    <w:rsid w:val="00753C90"/>
    <w:rsid w:val="00753D3D"/>
    <w:rsid w:val="0075402A"/>
    <w:rsid w:val="00754122"/>
    <w:rsid w:val="007547D4"/>
    <w:rsid w:val="00754878"/>
    <w:rsid w:val="007549C5"/>
    <w:rsid w:val="00754B76"/>
    <w:rsid w:val="00755A50"/>
    <w:rsid w:val="00755D14"/>
    <w:rsid w:val="00755DEF"/>
    <w:rsid w:val="00755F2C"/>
    <w:rsid w:val="007561DE"/>
    <w:rsid w:val="0075636B"/>
    <w:rsid w:val="0075638D"/>
    <w:rsid w:val="007565CB"/>
    <w:rsid w:val="007568D1"/>
    <w:rsid w:val="0076080E"/>
    <w:rsid w:val="0076196E"/>
    <w:rsid w:val="00761FAB"/>
    <w:rsid w:val="00762908"/>
    <w:rsid w:val="00762A4F"/>
    <w:rsid w:val="00762BE7"/>
    <w:rsid w:val="00762D79"/>
    <w:rsid w:val="007638BF"/>
    <w:rsid w:val="00763B3D"/>
    <w:rsid w:val="007642EB"/>
    <w:rsid w:val="007646BE"/>
    <w:rsid w:val="00764C66"/>
    <w:rsid w:val="00765942"/>
    <w:rsid w:val="00765B2B"/>
    <w:rsid w:val="00765C98"/>
    <w:rsid w:val="00766909"/>
    <w:rsid w:val="00766A89"/>
    <w:rsid w:val="00766A95"/>
    <w:rsid w:val="00766C6B"/>
    <w:rsid w:val="00766EAB"/>
    <w:rsid w:val="00767167"/>
    <w:rsid w:val="00767876"/>
    <w:rsid w:val="00767955"/>
    <w:rsid w:val="00767A07"/>
    <w:rsid w:val="00767BA3"/>
    <w:rsid w:val="00767EA4"/>
    <w:rsid w:val="00770A84"/>
    <w:rsid w:val="007718BE"/>
    <w:rsid w:val="00771AAC"/>
    <w:rsid w:val="00771EC9"/>
    <w:rsid w:val="0077227F"/>
    <w:rsid w:val="007725B7"/>
    <w:rsid w:val="00772752"/>
    <w:rsid w:val="007728A4"/>
    <w:rsid w:val="00773BC3"/>
    <w:rsid w:val="00773CDE"/>
    <w:rsid w:val="00774049"/>
    <w:rsid w:val="00774097"/>
    <w:rsid w:val="007740D5"/>
    <w:rsid w:val="007743F0"/>
    <w:rsid w:val="007746CA"/>
    <w:rsid w:val="007749B9"/>
    <w:rsid w:val="00774E9A"/>
    <w:rsid w:val="00775043"/>
    <w:rsid w:val="007754B6"/>
    <w:rsid w:val="0077557F"/>
    <w:rsid w:val="00775CEF"/>
    <w:rsid w:val="00776420"/>
    <w:rsid w:val="00776882"/>
    <w:rsid w:val="007773C2"/>
    <w:rsid w:val="007773F5"/>
    <w:rsid w:val="0077742A"/>
    <w:rsid w:val="00777823"/>
    <w:rsid w:val="00777D26"/>
    <w:rsid w:val="00777DB9"/>
    <w:rsid w:val="00780219"/>
    <w:rsid w:val="0078036B"/>
    <w:rsid w:val="00780445"/>
    <w:rsid w:val="0078083A"/>
    <w:rsid w:val="007811F8"/>
    <w:rsid w:val="00781348"/>
    <w:rsid w:val="007828BE"/>
    <w:rsid w:val="00782D1F"/>
    <w:rsid w:val="00782FC0"/>
    <w:rsid w:val="007836BF"/>
    <w:rsid w:val="00783D40"/>
    <w:rsid w:val="00783F28"/>
    <w:rsid w:val="00783F6E"/>
    <w:rsid w:val="00784D70"/>
    <w:rsid w:val="00785341"/>
    <w:rsid w:val="00785AA9"/>
    <w:rsid w:val="00785B73"/>
    <w:rsid w:val="00786A3C"/>
    <w:rsid w:val="0078770E"/>
    <w:rsid w:val="00787A62"/>
    <w:rsid w:val="00787EAE"/>
    <w:rsid w:val="007907CC"/>
    <w:rsid w:val="007907DD"/>
    <w:rsid w:val="00790D55"/>
    <w:rsid w:val="00790F08"/>
    <w:rsid w:val="007912A8"/>
    <w:rsid w:val="007914C1"/>
    <w:rsid w:val="00791969"/>
    <w:rsid w:val="00791C85"/>
    <w:rsid w:val="007921EB"/>
    <w:rsid w:val="00792B3D"/>
    <w:rsid w:val="00794FC5"/>
    <w:rsid w:val="00795BD7"/>
    <w:rsid w:val="00795D97"/>
    <w:rsid w:val="00795EAA"/>
    <w:rsid w:val="00797221"/>
    <w:rsid w:val="007974DF"/>
    <w:rsid w:val="00797723"/>
    <w:rsid w:val="00797792"/>
    <w:rsid w:val="00797860"/>
    <w:rsid w:val="007A0321"/>
    <w:rsid w:val="007A0901"/>
    <w:rsid w:val="007A0942"/>
    <w:rsid w:val="007A09FE"/>
    <w:rsid w:val="007A12F6"/>
    <w:rsid w:val="007A1682"/>
    <w:rsid w:val="007A19DE"/>
    <w:rsid w:val="007A1B8F"/>
    <w:rsid w:val="007A1C9C"/>
    <w:rsid w:val="007A1F46"/>
    <w:rsid w:val="007A1F98"/>
    <w:rsid w:val="007A202D"/>
    <w:rsid w:val="007A2071"/>
    <w:rsid w:val="007A292C"/>
    <w:rsid w:val="007A3652"/>
    <w:rsid w:val="007A3EA5"/>
    <w:rsid w:val="007A430E"/>
    <w:rsid w:val="007A4C8B"/>
    <w:rsid w:val="007A4D53"/>
    <w:rsid w:val="007A4DFB"/>
    <w:rsid w:val="007A52FD"/>
    <w:rsid w:val="007A5320"/>
    <w:rsid w:val="007A5AE4"/>
    <w:rsid w:val="007A5D44"/>
    <w:rsid w:val="007A6244"/>
    <w:rsid w:val="007A753F"/>
    <w:rsid w:val="007A7A77"/>
    <w:rsid w:val="007B052E"/>
    <w:rsid w:val="007B059C"/>
    <w:rsid w:val="007B08BB"/>
    <w:rsid w:val="007B0BB9"/>
    <w:rsid w:val="007B12EF"/>
    <w:rsid w:val="007B182B"/>
    <w:rsid w:val="007B1B4A"/>
    <w:rsid w:val="007B215A"/>
    <w:rsid w:val="007B2865"/>
    <w:rsid w:val="007B28AD"/>
    <w:rsid w:val="007B2B91"/>
    <w:rsid w:val="007B31E6"/>
    <w:rsid w:val="007B372C"/>
    <w:rsid w:val="007B3861"/>
    <w:rsid w:val="007B3A06"/>
    <w:rsid w:val="007B3D12"/>
    <w:rsid w:val="007B43C7"/>
    <w:rsid w:val="007B4931"/>
    <w:rsid w:val="007B5042"/>
    <w:rsid w:val="007B5EC7"/>
    <w:rsid w:val="007B65F3"/>
    <w:rsid w:val="007B6AE8"/>
    <w:rsid w:val="007B6C09"/>
    <w:rsid w:val="007B7820"/>
    <w:rsid w:val="007C0159"/>
    <w:rsid w:val="007C03F0"/>
    <w:rsid w:val="007C073C"/>
    <w:rsid w:val="007C19D5"/>
    <w:rsid w:val="007C1B0D"/>
    <w:rsid w:val="007C1F8E"/>
    <w:rsid w:val="007C223C"/>
    <w:rsid w:val="007C26AA"/>
    <w:rsid w:val="007C278B"/>
    <w:rsid w:val="007C359D"/>
    <w:rsid w:val="007C371A"/>
    <w:rsid w:val="007C3D09"/>
    <w:rsid w:val="007C3DD8"/>
    <w:rsid w:val="007C425F"/>
    <w:rsid w:val="007C436B"/>
    <w:rsid w:val="007C4634"/>
    <w:rsid w:val="007C4C06"/>
    <w:rsid w:val="007C4D29"/>
    <w:rsid w:val="007C4F4F"/>
    <w:rsid w:val="007C4F88"/>
    <w:rsid w:val="007C5082"/>
    <w:rsid w:val="007C53CE"/>
    <w:rsid w:val="007C5ADF"/>
    <w:rsid w:val="007C5CC2"/>
    <w:rsid w:val="007C6325"/>
    <w:rsid w:val="007C63D1"/>
    <w:rsid w:val="007C662B"/>
    <w:rsid w:val="007C6904"/>
    <w:rsid w:val="007C6983"/>
    <w:rsid w:val="007C6FAC"/>
    <w:rsid w:val="007C7487"/>
    <w:rsid w:val="007C754E"/>
    <w:rsid w:val="007C7699"/>
    <w:rsid w:val="007C7C2C"/>
    <w:rsid w:val="007D0997"/>
    <w:rsid w:val="007D09A3"/>
    <w:rsid w:val="007D0C10"/>
    <w:rsid w:val="007D1702"/>
    <w:rsid w:val="007D19B5"/>
    <w:rsid w:val="007D2537"/>
    <w:rsid w:val="007D37ED"/>
    <w:rsid w:val="007D397C"/>
    <w:rsid w:val="007D4029"/>
    <w:rsid w:val="007D44A4"/>
    <w:rsid w:val="007D476B"/>
    <w:rsid w:val="007D478D"/>
    <w:rsid w:val="007D4B13"/>
    <w:rsid w:val="007D4DA1"/>
    <w:rsid w:val="007D5128"/>
    <w:rsid w:val="007D5D80"/>
    <w:rsid w:val="007D62A7"/>
    <w:rsid w:val="007D6633"/>
    <w:rsid w:val="007D72B9"/>
    <w:rsid w:val="007D7F69"/>
    <w:rsid w:val="007E04C4"/>
    <w:rsid w:val="007E067C"/>
    <w:rsid w:val="007E0943"/>
    <w:rsid w:val="007E0B47"/>
    <w:rsid w:val="007E0BD8"/>
    <w:rsid w:val="007E0CEC"/>
    <w:rsid w:val="007E10FF"/>
    <w:rsid w:val="007E149C"/>
    <w:rsid w:val="007E1566"/>
    <w:rsid w:val="007E1AE1"/>
    <w:rsid w:val="007E1B74"/>
    <w:rsid w:val="007E1E98"/>
    <w:rsid w:val="007E24FD"/>
    <w:rsid w:val="007E286A"/>
    <w:rsid w:val="007E3219"/>
    <w:rsid w:val="007E36D1"/>
    <w:rsid w:val="007E39C1"/>
    <w:rsid w:val="007E43F6"/>
    <w:rsid w:val="007E4AAC"/>
    <w:rsid w:val="007E5018"/>
    <w:rsid w:val="007E521F"/>
    <w:rsid w:val="007E5F12"/>
    <w:rsid w:val="007E614C"/>
    <w:rsid w:val="007E619E"/>
    <w:rsid w:val="007E69B1"/>
    <w:rsid w:val="007E6B14"/>
    <w:rsid w:val="007E6CAE"/>
    <w:rsid w:val="007E71FB"/>
    <w:rsid w:val="007E7C2D"/>
    <w:rsid w:val="007F03F4"/>
    <w:rsid w:val="007F085A"/>
    <w:rsid w:val="007F0ACB"/>
    <w:rsid w:val="007F1DA5"/>
    <w:rsid w:val="007F22E3"/>
    <w:rsid w:val="007F2478"/>
    <w:rsid w:val="007F249B"/>
    <w:rsid w:val="007F27CC"/>
    <w:rsid w:val="007F297D"/>
    <w:rsid w:val="007F4285"/>
    <w:rsid w:val="007F452B"/>
    <w:rsid w:val="007F4589"/>
    <w:rsid w:val="007F4663"/>
    <w:rsid w:val="007F46CF"/>
    <w:rsid w:val="007F46D4"/>
    <w:rsid w:val="007F4CC4"/>
    <w:rsid w:val="007F4D41"/>
    <w:rsid w:val="007F5320"/>
    <w:rsid w:val="007F54C6"/>
    <w:rsid w:val="007F55A9"/>
    <w:rsid w:val="007F5718"/>
    <w:rsid w:val="007F58BC"/>
    <w:rsid w:val="007F5BC4"/>
    <w:rsid w:val="007F5C22"/>
    <w:rsid w:val="007F5F64"/>
    <w:rsid w:val="007F6290"/>
    <w:rsid w:val="007F6575"/>
    <w:rsid w:val="007F6F0D"/>
    <w:rsid w:val="007F6F22"/>
    <w:rsid w:val="00800062"/>
    <w:rsid w:val="0080046A"/>
    <w:rsid w:val="008008DD"/>
    <w:rsid w:val="00800980"/>
    <w:rsid w:val="008009F6"/>
    <w:rsid w:val="00800AB1"/>
    <w:rsid w:val="00800C8B"/>
    <w:rsid w:val="008014DA"/>
    <w:rsid w:val="00801B99"/>
    <w:rsid w:val="0080201F"/>
    <w:rsid w:val="008024FE"/>
    <w:rsid w:val="00802890"/>
    <w:rsid w:val="00802AA6"/>
    <w:rsid w:val="00802BD4"/>
    <w:rsid w:val="00802C6B"/>
    <w:rsid w:val="00802F87"/>
    <w:rsid w:val="0080368D"/>
    <w:rsid w:val="008037A4"/>
    <w:rsid w:val="00803CBA"/>
    <w:rsid w:val="00804C99"/>
    <w:rsid w:val="00805346"/>
    <w:rsid w:val="00805419"/>
    <w:rsid w:val="00805974"/>
    <w:rsid w:val="00805DDE"/>
    <w:rsid w:val="008062A2"/>
    <w:rsid w:val="00806460"/>
    <w:rsid w:val="008064A9"/>
    <w:rsid w:val="00806C6D"/>
    <w:rsid w:val="008104AB"/>
    <w:rsid w:val="008105CE"/>
    <w:rsid w:val="00810717"/>
    <w:rsid w:val="0081071C"/>
    <w:rsid w:val="00810EDC"/>
    <w:rsid w:val="00811159"/>
    <w:rsid w:val="008112E9"/>
    <w:rsid w:val="0081144D"/>
    <w:rsid w:val="00811745"/>
    <w:rsid w:val="0081202F"/>
    <w:rsid w:val="0081218F"/>
    <w:rsid w:val="00812236"/>
    <w:rsid w:val="00812968"/>
    <w:rsid w:val="008131EB"/>
    <w:rsid w:val="0081336A"/>
    <w:rsid w:val="008134FC"/>
    <w:rsid w:val="00813750"/>
    <w:rsid w:val="0081379E"/>
    <w:rsid w:val="008138B2"/>
    <w:rsid w:val="00813EE6"/>
    <w:rsid w:val="00814142"/>
    <w:rsid w:val="008141DC"/>
    <w:rsid w:val="00815594"/>
    <w:rsid w:val="008155F9"/>
    <w:rsid w:val="00815964"/>
    <w:rsid w:val="0081615D"/>
    <w:rsid w:val="00816378"/>
    <w:rsid w:val="0081661F"/>
    <w:rsid w:val="0081669E"/>
    <w:rsid w:val="00816FB4"/>
    <w:rsid w:val="0081715A"/>
    <w:rsid w:val="00817363"/>
    <w:rsid w:val="008174A3"/>
    <w:rsid w:val="00817687"/>
    <w:rsid w:val="00817AE2"/>
    <w:rsid w:val="00817D2D"/>
    <w:rsid w:val="00817E20"/>
    <w:rsid w:val="00817E8A"/>
    <w:rsid w:val="00820047"/>
    <w:rsid w:val="0082018A"/>
    <w:rsid w:val="00820470"/>
    <w:rsid w:val="008215CD"/>
    <w:rsid w:val="00821D09"/>
    <w:rsid w:val="00821DC1"/>
    <w:rsid w:val="0082245B"/>
    <w:rsid w:val="00822F5D"/>
    <w:rsid w:val="00823489"/>
    <w:rsid w:val="00823D8D"/>
    <w:rsid w:val="008242D4"/>
    <w:rsid w:val="00824751"/>
    <w:rsid w:val="008249F7"/>
    <w:rsid w:val="00824C2F"/>
    <w:rsid w:val="0082505C"/>
    <w:rsid w:val="008250F9"/>
    <w:rsid w:val="00825199"/>
    <w:rsid w:val="0082538C"/>
    <w:rsid w:val="00825A40"/>
    <w:rsid w:val="00825B04"/>
    <w:rsid w:val="008260C6"/>
    <w:rsid w:val="008267FC"/>
    <w:rsid w:val="00826D8C"/>
    <w:rsid w:val="0082703E"/>
    <w:rsid w:val="008272B7"/>
    <w:rsid w:val="008275BC"/>
    <w:rsid w:val="00827B3B"/>
    <w:rsid w:val="00827C0D"/>
    <w:rsid w:val="00827D33"/>
    <w:rsid w:val="00830797"/>
    <w:rsid w:val="0083110D"/>
    <w:rsid w:val="00831925"/>
    <w:rsid w:val="00831C2F"/>
    <w:rsid w:val="00831CCF"/>
    <w:rsid w:val="008322F3"/>
    <w:rsid w:val="00832776"/>
    <w:rsid w:val="00832A85"/>
    <w:rsid w:val="00833FF0"/>
    <w:rsid w:val="00834079"/>
    <w:rsid w:val="008349EC"/>
    <w:rsid w:val="008351D0"/>
    <w:rsid w:val="00835675"/>
    <w:rsid w:val="00835940"/>
    <w:rsid w:val="008359BC"/>
    <w:rsid w:val="00835A87"/>
    <w:rsid w:val="00835B1C"/>
    <w:rsid w:val="00835E0B"/>
    <w:rsid w:val="00835E24"/>
    <w:rsid w:val="008361B6"/>
    <w:rsid w:val="008361CB"/>
    <w:rsid w:val="008362FF"/>
    <w:rsid w:val="00836413"/>
    <w:rsid w:val="008366E6"/>
    <w:rsid w:val="00836C49"/>
    <w:rsid w:val="00836EDB"/>
    <w:rsid w:val="00837459"/>
    <w:rsid w:val="00837504"/>
    <w:rsid w:val="00837C07"/>
    <w:rsid w:val="00837CAC"/>
    <w:rsid w:val="00840295"/>
    <w:rsid w:val="00840424"/>
    <w:rsid w:val="0084083D"/>
    <w:rsid w:val="00840848"/>
    <w:rsid w:val="00840E1A"/>
    <w:rsid w:val="00841579"/>
    <w:rsid w:val="00841A43"/>
    <w:rsid w:val="00841B44"/>
    <w:rsid w:val="00841B54"/>
    <w:rsid w:val="008426EC"/>
    <w:rsid w:val="00842B71"/>
    <w:rsid w:val="00842F85"/>
    <w:rsid w:val="00844070"/>
    <w:rsid w:val="008443D3"/>
    <w:rsid w:val="008446EF"/>
    <w:rsid w:val="00844B0A"/>
    <w:rsid w:val="00845568"/>
    <w:rsid w:val="0084558D"/>
    <w:rsid w:val="0084573B"/>
    <w:rsid w:val="00846068"/>
    <w:rsid w:val="008460E1"/>
    <w:rsid w:val="008465BE"/>
    <w:rsid w:val="008466C6"/>
    <w:rsid w:val="00846784"/>
    <w:rsid w:val="008467E5"/>
    <w:rsid w:val="00846991"/>
    <w:rsid w:val="00847219"/>
    <w:rsid w:val="00847AD0"/>
    <w:rsid w:val="00847CF8"/>
    <w:rsid w:val="008507C9"/>
    <w:rsid w:val="00850E86"/>
    <w:rsid w:val="008518EF"/>
    <w:rsid w:val="00851DB7"/>
    <w:rsid w:val="00851FA8"/>
    <w:rsid w:val="0085213F"/>
    <w:rsid w:val="00852E1B"/>
    <w:rsid w:val="0085316F"/>
    <w:rsid w:val="00854015"/>
    <w:rsid w:val="00854061"/>
    <w:rsid w:val="00854D71"/>
    <w:rsid w:val="00854FC9"/>
    <w:rsid w:val="00854FF9"/>
    <w:rsid w:val="00855498"/>
    <w:rsid w:val="008554CF"/>
    <w:rsid w:val="0085572F"/>
    <w:rsid w:val="0085582A"/>
    <w:rsid w:val="00855ED7"/>
    <w:rsid w:val="008567D8"/>
    <w:rsid w:val="008569C4"/>
    <w:rsid w:val="008570A6"/>
    <w:rsid w:val="008570F3"/>
    <w:rsid w:val="008571F7"/>
    <w:rsid w:val="00857BDB"/>
    <w:rsid w:val="00857CDD"/>
    <w:rsid w:val="00857F34"/>
    <w:rsid w:val="00857F93"/>
    <w:rsid w:val="00860200"/>
    <w:rsid w:val="0086083E"/>
    <w:rsid w:val="0086097D"/>
    <w:rsid w:val="00860BF4"/>
    <w:rsid w:val="00860F3D"/>
    <w:rsid w:val="00861116"/>
    <w:rsid w:val="0086123B"/>
    <w:rsid w:val="008612E7"/>
    <w:rsid w:val="00861309"/>
    <w:rsid w:val="00861568"/>
    <w:rsid w:val="008616AF"/>
    <w:rsid w:val="008619C2"/>
    <w:rsid w:val="00861BC3"/>
    <w:rsid w:val="00862500"/>
    <w:rsid w:val="00862B93"/>
    <w:rsid w:val="008635B6"/>
    <w:rsid w:val="008636BF"/>
    <w:rsid w:val="00863BAC"/>
    <w:rsid w:val="00863D8C"/>
    <w:rsid w:val="00863DF9"/>
    <w:rsid w:val="00864028"/>
    <w:rsid w:val="008640B6"/>
    <w:rsid w:val="0086411A"/>
    <w:rsid w:val="00864373"/>
    <w:rsid w:val="00864891"/>
    <w:rsid w:val="00864CAE"/>
    <w:rsid w:val="00864D20"/>
    <w:rsid w:val="00864DA6"/>
    <w:rsid w:val="00864F99"/>
    <w:rsid w:val="00865039"/>
    <w:rsid w:val="00866001"/>
    <w:rsid w:val="008662FE"/>
    <w:rsid w:val="00866342"/>
    <w:rsid w:val="00866FDD"/>
    <w:rsid w:val="008670E1"/>
    <w:rsid w:val="008670ED"/>
    <w:rsid w:val="008670F9"/>
    <w:rsid w:val="00867201"/>
    <w:rsid w:val="008677C2"/>
    <w:rsid w:val="008679CB"/>
    <w:rsid w:val="00867CD4"/>
    <w:rsid w:val="00867D4D"/>
    <w:rsid w:val="00870DDA"/>
    <w:rsid w:val="00871391"/>
    <w:rsid w:val="008715D4"/>
    <w:rsid w:val="00871705"/>
    <w:rsid w:val="00871E40"/>
    <w:rsid w:val="00871EA1"/>
    <w:rsid w:val="0087221C"/>
    <w:rsid w:val="00872414"/>
    <w:rsid w:val="00872796"/>
    <w:rsid w:val="00872C85"/>
    <w:rsid w:val="00872D63"/>
    <w:rsid w:val="008736E4"/>
    <w:rsid w:val="00873AA3"/>
    <w:rsid w:val="00874235"/>
    <w:rsid w:val="008743F4"/>
    <w:rsid w:val="008749E0"/>
    <w:rsid w:val="00875775"/>
    <w:rsid w:val="00875989"/>
    <w:rsid w:val="00876704"/>
    <w:rsid w:val="008769FB"/>
    <w:rsid w:val="00876AB5"/>
    <w:rsid w:val="00876AFE"/>
    <w:rsid w:val="008772CF"/>
    <w:rsid w:val="0088014B"/>
    <w:rsid w:val="008808CC"/>
    <w:rsid w:val="00880AD3"/>
    <w:rsid w:val="00880BEA"/>
    <w:rsid w:val="00880F49"/>
    <w:rsid w:val="00881255"/>
    <w:rsid w:val="008814B1"/>
    <w:rsid w:val="00881BFE"/>
    <w:rsid w:val="00881F7B"/>
    <w:rsid w:val="00882236"/>
    <w:rsid w:val="008824AF"/>
    <w:rsid w:val="00882B49"/>
    <w:rsid w:val="00883F7A"/>
    <w:rsid w:val="008849C3"/>
    <w:rsid w:val="00884BB0"/>
    <w:rsid w:val="00885BF6"/>
    <w:rsid w:val="00885C9F"/>
    <w:rsid w:val="00885DFE"/>
    <w:rsid w:val="0088612D"/>
    <w:rsid w:val="00886168"/>
    <w:rsid w:val="00886502"/>
    <w:rsid w:val="00886DD1"/>
    <w:rsid w:val="00887018"/>
    <w:rsid w:val="00887595"/>
    <w:rsid w:val="008875D1"/>
    <w:rsid w:val="0088772A"/>
    <w:rsid w:val="00887CAF"/>
    <w:rsid w:val="00887D63"/>
    <w:rsid w:val="00887ED4"/>
    <w:rsid w:val="0089072D"/>
    <w:rsid w:val="00890887"/>
    <w:rsid w:val="00890CFA"/>
    <w:rsid w:val="00890FE1"/>
    <w:rsid w:val="008910AB"/>
    <w:rsid w:val="008911A4"/>
    <w:rsid w:val="008911EB"/>
    <w:rsid w:val="0089132A"/>
    <w:rsid w:val="008918F4"/>
    <w:rsid w:val="00891A32"/>
    <w:rsid w:val="00891DD3"/>
    <w:rsid w:val="008920AE"/>
    <w:rsid w:val="00892402"/>
    <w:rsid w:val="0089258B"/>
    <w:rsid w:val="00892940"/>
    <w:rsid w:val="00892ACE"/>
    <w:rsid w:val="00893311"/>
    <w:rsid w:val="008933C9"/>
    <w:rsid w:val="0089349A"/>
    <w:rsid w:val="00893B65"/>
    <w:rsid w:val="00893CA2"/>
    <w:rsid w:val="00893EEA"/>
    <w:rsid w:val="0089412C"/>
    <w:rsid w:val="00894425"/>
    <w:rsid w:val="00894F4B"/>
    <w:rsid w:val="008953CD"/>
    <w:rsid w:val="008953FD"/>
    <w:rsid w:val="00895A2F"/>
    <w:rsid w:val="00895B6F"/>
    <w:rsid w:val="00895BF0"/>
    <w:rsid w:val="00895DBC"/>
    <w:rsid w:val="00895E7C"/>
    <w:rsid w:val="0089649E"/>
    <w:rsid w:val="00896559"/>
    <w:rsid w:val="008965E8"/>
    <w:rsid w:val="00896971"/>
    <w:rsid w:val="00896B56"/>
    <w:rsid w:val="0089738A"/>
    <w:rsid w:val="0089749C"/>
    <w:rsid w:val="0089775A"/>
    <w:rsid w:val="00897B40"/>
    <w:rsid w:val="00897D81"/>
    <w:rsid w:val="00897F56"/>
    <w:rsid w:val="008A01B5"/>
    <w:rsid w:val="008A0832"/>
    <w:rsid w:val="008A0DDE"/>
    <w:rsid w:val="008A1835"/>
    <w:rsid w:val="008A224F"/>
    <w:rsid w:val="008A2616"/>
    <w:rsid w:val="008A284F"/>
    <w:rsid w:val="008A2A56"/>
    <w:rsid w:val="008A2D8A"/>
    <w:rsid w:val="008A389B"/>
    <w:rsid w:val="008A39BB"/>
    <w:rsid w:val="008A4C57"/>
    <w:rsid w:val="008A53F8"/>
    <w:rsid w:val="008A5415"/>
    <w:rsid w:val="008A56BD"/>
    <w:rsid w:val="008A575E"/>
    <w:rsid w:val="008A5A30"/>
    <w:rsid w:val="008A5C2B"/>
    <w:rsid w:val="008A6112"/>
    <w:rsid w:val="008A6785"/>
    <w:rsid w:val="008A681F"/>
    <w:rsid w:val="008A694B"/>
    <w:rsid w:val="008A6992"/>
    <w:rsid w:val="008A6EB4"/>
    <w:rsid w:val="008A7368"/>
    <w:rsid w:val="008A74F5"/>
    <w:rsid w:val="008A7829"/>
    <w:rsid w:val="008A7C2C"/>
    <w:rsid w:val="008A7E76"/>
    <w:rsid w:val="008B05C7"/>
    <w:rsid w:val="008B06C5"/>
    <w:rsid w:val="008B0FCD"/>
    <w:rsid w:val="008B1276"/>
    <w:rsid w:val="008B13EF"/>
    <w:rsid w:val="008B159E"/>
    <w:rsid w:val="008B18C8"/>
    <w:rsid w:val="008B1DC1"/>
    <w:rsid w:val="008B224D"/>
    <w:rsid w:val="008B25FC"/>
    <w:rsid w:val="008B269E"/>
    <w:rsid w:val="008B2A66"/>
    <w:rsid w:val="008B2B5D"/>
    <w:rsid w:val="008B31F9"/>
    <w:rsid w:val="008B3596"/>
    <w:rsid w:val="008B3629"/>
    <w:rsid w:val="008B3D85"/>
    <w:rsid w:val="008B3F22"/>
    <w:rsid w:val="008B4474"/>
    <w:rsid w:val="008B45A6"/>
    <w:rsid w:val="008B4A19"/>
    <w:rsid w:val="008B4B4A"/>
    <w:rsid w:val="008B50AB"/>
    <w:rsid w:val="008B5BC3"/>
    <w:rsid w:val="008B5C5F"/>
    <w:rsid w:val="008B5DAE"/>
    <w:rsid w:val="008B6721"/>
    <w:rsid w:val="008B6FC6"/>
    <w:rsid w:val="008B7203"/>
    <w:rsid w:val="008B7234"/>
    <w:rsid w:val="008B727E"/>
    <w:rsid w:val="008B76C6"/>
    <w:rsid w:val="008B7DF0"/>
    <w:rsid w:val="008B7EC3"/>
    <w:rsid w:val="008B7ECD"/>
    <w:rsid w:val="008B7F16"/>
    <w:rsid w:val="008C0D35"/>
    <w:rsid w:val="008C0DC1"/>
    <w:rsid w:val="008C16D7"/>
    <w:rsid w:val="008C1B39"/>
    <w:rsid w:val="008C1C78"/>
    <w:rsid w:val="008C1F35"/>
    <w:rsid w:val="008C2130"/>
    <w:rsid w:val="008C219B"/>
    <w:rsid w:val="008C21B2"/>
    <w:rsid w:val="008C2265"/>
    <w:rsid w:val="008C25BF"/>
    <w:rsid w:val="008C3173"/>
    <w:rsid w:val="008C32E9"/>
    <w:rsid w:val="008C39F2"/>
    <w:rsid w:val="008C417C"/>
    <w:rsid w:val="008C4952"/>
    <w:rsid w:val="008C502B"/>
    <w:rsid w:val="008C59D4"/>
    <w:rsid w:val="008C5C7B"/>
    <w:rsid w:val="008C6497"/>
    <w:rsid w:val="008C6801"/>
    <w:rsid w:val="008C69BE"/>
    <w:rsid w:val="008C6D32"/>
    <w:rsid w:val="008C6E9F"/>
    <w:rsid w:val="008C781F"/>
    <w:rsid w:val="008C7EE2"/>
    <w:rsid w:val="008D06AD"/>
    <w:rsid w:val="008D0AE3"/>
    <w:rsid w:val="008D0BE9"/>
    <w:rsid w:val="008D0CBB"/>
    <w:rsid w:val="008D118E"/>
    <w:rsid w:val="008D1A5B"/>
    <w:rsid w:val="008D2084"/>
    <w:rsid w:val="008D2298"/>
    <w:rsid w:val="008D2359"/>
    <w:rsid w:val="008D271D"/>
    <w:rsid w:val="008D2C1B"/>
    <w:rsid w:val="008D2DAA"/>
    <w:rsid w:val="008D2F83"/>
    <w:rsid w:val="008D3992"/>
    <w:rsid w:val="008D3DF6"/>
    <w:rsid w:val="008D3F42"/>
    <w:rsid w:val="008D4279"/>
    <w:rsid w:val="008D4C83"/>
    <w:rsid w:val="008D4CFD"/>
    <w:rsid w:val="008D5A0B"/>
    <w:rsid w:val="008D672C"/>
    <w:rsid w:val="008D71AB"/>
    <w:rsid w:val="008D71F7"/>
    <w:rsid w:val="008D752E"/>
    <w:rsid w:val="008D7657"/>
    <w:rsid w:val="008D7D86"/>
    <w:rsid w:val="008D7F04"/>
    <w:rsid w:val="008E0457"/>
    <w:rsid w:val="008E0ACF"/>
    <w:rsid w:val="008E0E6B"/>
    <w:rsid w:val="008E11AD"/>
    <w:rsid w:val="008E134A"/>
    <w:rsid w:val="008E1376"/>
    <w:rsid w:val="008E1B7D"/>
    <w:rsid w:val="008E2121"/>
    <w:rsid w:val="008E2898"/>
    <w:rsid w:val="008E2A33"/>
    <w:rsid w:val="008E2C45"/>
    <w:rsid w:val="008E2D04"/>
    <w:rsid w:val="008E2FCC"/>
    <w:rsid w:val="008E31CD"/>
    <w:rsid w:val="008E34F3"/>
    <w:rsid w:val="008E40E2"/>
    <w:rsid w:val="008E42A5"/>
    <w:rsid w:val="008E4416"/>
    <w:rsid w:val="008E446D"/>
    <w:rsid w:val="008E5D59"/>
    <w:rsid w:val="008E5F32"/>
    <w:rsid w:val="008E601F"/>
    <w:rsid w:val="008E66F8"/>
    <w:rsid w:val="008E6B0A"/>
    <w:rsid w:val="008E6CBD"/>
    <w:rsid w:val="008E7572"/>
    <w:rsid w:val="008E7CF8"/>
    <w:rsid w:val="008E7D77"/>
    <w:rsid w:val="008E7DC3"/>
    <w:rsid w:val="008F03CB"/>
    <w:rsid w:val="008F07CA"/>
    <w:rsid w:val="008F11F4"/>
    <w:rsid w:val="008F1415"/>
    <w:rsid w:val="008F176D"/>
    <w:rsid w:val="008F1AAE"/>
    <w:rsid w:val="008F1DD8"/>
    <w:rsid w:val="008F2385"/>
    <w:rsid w:val="008F23BE"/>
    <w:rsid w:val="008F2747"/>
    <w:rsid w:val="008F2B3E"/>
    <w:rsid w:val="008F2FA1"/>
    <w:rsid w:val="008F3114"/>
    <w:rsid w:val="008F3A3E"/>
    <w:rsid w:val="008F3E19"/>
    <w:rsid w:val="008F4A2F"/>
    <w:rsid w:val="008F57F8"/>
    <w:rsid w:val="008F5ADF"/>
    <w:rsid w:val="008F614F"/>
    <w:rsid w:val="008F641C"/>
    <w:rsid w:val="008F6A66"/>
    <w:rsid w:val="008F6BAE"/>
    <w:rsid w:val="008F6C4E"/>
    <w:rsid w:val="008F72EF"/>
    <w:rsid w:val="008F749E"/>
    <w:rsid w:val="008F7856"/>
    <w:rsid w:val="008F7FDC"/>
    <w:rsid w:val="009002A5"/>
    <w:rsid w:val="00900528"/>
    <w:rsid w:val="009019DE"/>
    <w:rsid w:val="00901DEC"/>
    <w:rsid w:val="00901ED5"/>
    <w:rsid w:val="00901F90"/>
    <w:rsid w:val="00902055"/>
    <w:rsid w:val="009020B8"/>
    <w:rsid w:val="009022F2"/>
    <w:rsid w:val="0090269E"/>
    <w:rsid w:val="00902B95"/>
    <w:rsid w:val="00902D03"/>
    <w:rsid w:val="00902E18"/>
    <w:rsid w:val="009030F7"/>
    <w:rsid w:val="0090350A"/>
    <w:rsid w:val="009035BE"/>
    <w:rsid w:val="009036E0"/>
    <w:rsid w:val="00904088"/>
    <w:rsid w:val="009040BD"/>
    <w:rsid w:val="00904809"/>
    <w:rsid w:val="00904A66"/>
    <w:rsid w:val="00905325"/>
    <w:rsid w:val="00905FAD"/>
    <w:rsid w:val="00906167"/>
    <w:rsid w:val="0090622E"/>
    <w:rsid w:val="009062F3"/>
    <w:rsid w:val="00906468"/>
    <w:rsid w:val="0090679F"/>
    <w:rsid w:val="00906831"/>
    <w:rsid w:val="00906C9E"/>
    <w:rsid w:val="009072F8"/>
    <w:rsid w:val="00907541"/>
    <w:rsid w:val="00907964"/>
    <w:rsid w:val="00907AB7"/>
    <w:rsid w:val="00907C7C"/>
    <w:rsid w:val="00907E24"/>
    <w:rsid w:val="009106B1"/>
    <w:rsid w:val="009107F8"/>
    <w:rsid w:val="00910B05"/>
    <w:rsid w:val="009112BF"/>
    <w:rsid w:val="0091151F"/>
    <w:rsid w:val="009116CE"/>
    <w:rsid w:val="00911C41"/>
    <w:rsid w:val="00911E26"/>
    <w:rsid w:val="00911E4E"/>
    <w:rsid w:val="009129AA"/>
    <w:rsid w:val="00912D27"/>
    <w:rsid w:val="0091307F"/>
    <w:rsid w:val="00913204"/>
    <w:rsid w:val="00913887"/>
    <w:rsid w:val="00914278"/>
    <w:rsid w:val="0091457E"/>
    <w:rsid w:val="009147F7"/>
    <w:rsid w:val="00914B6E"/>
    <w:rsid w:val="00914C3F"/>
    <w:rsid w:val="0091500A"/>
    <w:rsid w:val="00915037"/>
    <w:rsid w:val="009153B0"/>
    <w:rsid w:val="00915456"/>
    <w:rsid w:val="009154B6"/>
    <w:rsid w:val="00915DFC"/>
    <w:rsid w:val="00915E30"/>
    <w:rsid w:val="0091607D"/>
    <w:rsid w:val="00916A24"/>
    <w:rsid w:val="00916F89"/>
    <w:rsid w:val="009172E7"/>
    <w:rsid w:val="0091751C"/>
    <w:rsid w:val="00917BDC"/>
    <w:rsid w:val="00920320"/>
    <w:rsid w:val="009206E8"/>
    <w:rsid w:val="0092074A"/>
    <w:rsid w:val="00920EC9"/>
    <w:rsid w:val="00921055"/>
    <w:rsid w:val="00921235"/>
    <w:rsid w:val="009217F6"/>
    <w:rsid w:val="00921A5A"/>
    <w:rsid w:val="00921AAF"/>
    <w:rsid w:val="009220BB"/>
    <w:rsid w:val="009224E1"/>
    <w:rsid w:val="00923088"/>
    <w:rsid w:val="009231A0"/>
    <w:rsid w:val="00923A26"/>
    <w:rsid w:val="00923FF8"/>
    <w:rsid w:val="009249C5"/>
    <w:rsid w:val="00924CAC"/>
    <w:rsid w:val="00924EF9"/>
    <w:rsid w:val="0092532F"/>
    <w:rsid w:val="0092535D"/>
    <w:rsid w:val="00925769"/>
    <w:rsid w:val="00925CF2"/>
    <w:rsid w:val="00925D5B"/>
    <w:rsid w:val="00925E10"/>
    <w:rsid w:val="00925F35"/>
    <w:rsid w:val="00926372"/>
    <w:rsid w:val="00926413"/>
    <w:rsid w:val="0092641C"/>
    <w:rsid w:val="00926CDB"/>
    <w:rsid w:val="00926DAE"/>
    <w:rsid w:val="0092723B"/>
    <w:rsid w:val="0092740B"/>
    <w:rsid w:val="00927605"/>
    <w:rsid w:val="00927ED9"/>
    <w:rsid w:val="009304F8"/>
    <w:rsid w:val="00931470"/>
    <w:rsid w:val="0093180B"/>
    <w:rsid w:val="00931BED"/>
    <w:rsid w:val="009320AE"/>
    <w:rsid w:val="009325A2"/>
    <w:rsid w:val="009327D7"/>
    <w:rsid w:val="00933348"/>
    <w:rsid w:val="009337D6"/>
    <w:rsid w:val="00934390"/>
    <w:rsid w:val="009344D8"/>
    <w:rsid w:val="00934972"/>
    <w:rsid w:val="00934DB2"/>
    <w:rsid w:val="00935172"/>
    <w:rsid w:val="00935775"/>
    <w:rsid w:val="00935948"/>
    <w:rsid w:val="00936512"/>
    <w:rsid w:val="00936900"/>
    <w:rsid w:val="00936FE4"/>
    <w:rsid w:val="00937225"/>
    <w:rsid w:val="00937744"/>
    <w:rsid w:val="009378FE"/>
    <w:rsid w:val="009406C2"/>
    <w:rsid w:val="00940BB2"/>
    <w:rsid w:val="00940DC9"/>
    <w:rsid w:val="00941552"/>
    <w:rsid w:val="00941615"/>
    <w:rsid w:val="00941F90"/>
    <w:rsid w:val="009430B8"/>
    <w:rsid w:val="00943F65"/>
    <w:rsid w:val="0094422D"/>
    <w:rsid w:val="0094495F"/>
    <w:rsid w:val="00944BDD"/>
    <w:rsid w:val="009451BB"/>
    <w:rsid w:val="009454FF"/>
    <w:rsid w:val="0094584E"/>
    <w:rsid w:val="00946729"/>
    <w:rsid w:val="009467F8"/>
    <w:rsid w:val="00946838"/>
    <w:rsid w:val="009470DF"/>
    <w:rsid w:val="009471BA"/>
    <w:rsid w:val="009479A2"/>
    <w:rsid w:val="00950B37"/>
    <w:rsid w:val="00950EF6"/>
    <w:rsid w:val="009510F5"/>
    <w:rsid w:val="00951443"/>
    <w:rsid w:val="00951565"/>
    <w:rsid w:val="00951792"/>
    <w:rsid w:val="00951B70"/>
    <w:rsid w:val="00952074"/>
    <w:rsid w:val="00952220"/>
    <w:rsid w:val="009532E8"/>
    <w:rsid w:val="00953D1D"/>
    <w:rsid w:val="00953E2A"/>
    <w:rsid w:val="00953F75"/>
    <w:rsid w:val="00953FDD"/>
    <w:rsid w:val="00954371"/>
    <w:rsid w:val="00954384"/>
    <w:rsid w:val="0095465D"/>
    <w:rsid w:val="00954A78"/>
    <w:rsid w:val="00954E37"/>
    <w:rsid w:val="009550FF"/>
    <w:rsid w:val="009552C2"/>
    <w:rsid w:val="0095542C"/>
    <w:rsid w:val="0095578E"/>
    <w:rsid w:val="0095604B"/>
    <w:rsid w:val="009563EA"/>
    <w:rsid w:val="00956F9F"/>
    <w:rsid w:val="00956FBC"/>
    <w:rsid w:val="009603C4"/>
    <w:rsid w:val="00960C28"/>
    <w:rsid w:val="0096164A"/>
    <w:rsid w:val="0096191B"/>
    <w:rsid w:val="0096311B"/>
    <w:rsid w:val="00963145"/>
    <w:rsid w:val="00963555"/>
    <w:rsid w:val="009644B6"/>
    <w:rsid w:val="00965114"/>
    <w:rsid w:val="00965777"/>
    <w:rsid w:val="00965ADE"/>
    <w:rsid w:val="00966964"/>
    <w:rsid w:val="00966A4A"/>
    <w:rsid w:val="009671D9"/>
    <w:rsid w:val="00967A13"/>
    <w:rsid w:val="00970304"/>
    <w:rsid w:val="00970B3F"/>
    <w:rsid w:val="00970F8D"/>
    <w:rsid w:val="009710C2"/>
    <w:rsid w:val="00971313"/>
    <w:rsid w:val="0097198D"/>
    <w:rsid w:val="00971DD2"/>
    <w:rsid w:val="009726E0"/>
    <w:rsid w:val="00972826"/>
    <w:rsid w:val="00972918"/>
    <w:rsid w:val="00972EE9"/>
    <w:rsid w:val="009731DE"/>
    <w:rsid w:val="00973871"/>
    <w:rsid w:val="009738F8"/>
    <w:rsid w:val="009739F4"/>
    <w:rsid w:val="00973D5E"/>
    <w:rsid w:val="009741B0"/>
    <w:rsid w:val="009747E5"/>
    <w:rsid w:val="009749AA"/>
    <w:rsid w:val="00974AC1"/>
    <w:rsid w:val="00974CE9"/>
    <w:rsid w:val="00974F4E"/>
    <w:rsid w:val="00976045"/>
    <w:rsid w:val="0097608E"/>
    <w:rsid w:val="009764CA"/>
    <w:rsid w:val="00976753"/>
    <w:rsid w:val="00976BEC"/>
    <w:rsid w:val="0097766A"/>
    <w:rsid w:val="00977976"/>
    <w:rsid w:val="00977F91"/>
    <w:rsid w:val="0098038A"/>
    <w:rsid w:val="009803F2"/>
    <w:rsid w:val="00980DA9"/>
    <w:rsid w:val="00980E3C"/>
    <w:rsid w:val="00980E46"/>
    <w:rsid w:val="00980EE6"/>
    <w:rsid w:val="00980F05"/>
    <w:rsid w:val="009816D5"/>
    <w:rsid w:val="00981AA3"/>
    <w:rsid w:val="00981F45"/>
    <w:rsid w:val="0098218E"/>
    <w:rsid w:val="00982194"/>
    <w:rsid w:val="00982291"/>
    <w:rsid w:val="00982729"/>
    <w:rsid w:val="00982D39"/>
    <w:rsid w:val="009833C6"/>
    <w:rsid w:val="00983F48"/>
    <w:rsid w:val="00983FB5"/>
    <w:rsid w:val="0098480B"/>
    <w:rsid w:val="009852FD"/>
    <w:rsid w:val="00985310"/>
    <w:rsid w:val="009855DF"/>
    <w:rsid w:val="00985629"/>
    <w:rsid w:val="00985995"/>
    <w:rsid w:val="00985A00"/>
    <w:rsid w:val="00985C1B"/>
    <w:rsid w:val="00986207"/>
    <w:rsid w:val="00986465"/>
    <w:rsid w:val="0098656C"/>
    <w:rsid w:val="0098663D"/>
    <w:rsid w:val="009868D9"/>
    <w:rsid w:val="00986D3E"/>
    <w:rsid w:val="00986EF4"/>
    <w:rsid w:val="00986FA5"/>
    <w:rsid w:val="009870D4"/>
    <w:rsid w:val="00987BD3"/>
    <w:rsid w:val="00987C02"/>
    <w:rsid w:val="00987E67"/>
    <w:rsid w:val="00987F7F"/>
    <w:rsid w:val="009909A4"/>
    <w:rsid w:val="00991336"/>
    <w:rsid w:val="00991767"/>
    <w:rsid w:val="009918AA"/>
    <w:rsid w:val="009928FB"/>
    <w:rsid w:val="00992C7F"/>
    <w:rsid w:val="00992D31"/>
    <w:rsid w:val="00992DE0"/>
    <w:rsid w:val="00993074"/>
    <w:rsid w:val="009939D8"/>
    <w:rsid w:val="009942FE"/>
    <w:rsid w:val="0099448B"/>
    <w:rsid w:val="009945A0"/>
    <w:rsid w:val="00994877"/>
    <w:rsid w:val="009954C5"/>
    <w:rsid w:val="00995B20"/>
    <w:rsid w:val="00997111"/>
    <w:rsid w:val="009973DE"/>
    <w:rsid w:val="0099776F"/>
    <w:rsid w:val="00997A97"/>
    <w:rsid w:val="00997BED"/>
    <w:rsid w:val="009A002F"/>
    <w:rsid w:val="009A02C0"/>
    <w:rsid w:val="009A0412"/>
    <w:rsid w:val="009A073D"/>
    <w:rsid w:val="009A075C"/>
    <w:rsid w:val="009A082D"/>
    <w:rsid w:val="009A084C"/>
    <w:rsid w:val="009A0882"/>
    <w:rsid w:val="009A0CAE"/>
    <w:rsid w:val="009A1097"/>
    <w:rsid w:val="009A11A4"/>
    <w:rsid w:val="009A1210"/>
    <w:rsid w:val="009A146C"/>
    <w:rsid w:val="009A19DA"/>
    <w:rsid w:val="009A1E91"/>
    <w:rsid w:val="009A2746"/>
    <w:rsid w:val="009A294E"/>
    <w:rsid w:val="009A2A73"/>
    <w:rsid w:val="009A34A3"/>
    <w:rsid w:val="009A3C85"/>
    <w:rsid w:val="009A3D25"/>
    <w:rsid w:val="009A3ED5"/>
    <w:rsid w:val="009A3F05"/>
    <w:rsid w:val="009A40C2"/>
    <w:rsid w:val="009A40DF"/>
    <w:rsid w:val="009A40E2"/>
    <w:rsid w:val="009A467D"/>
    <w:rsid w:val="009A46D5"/>
    <w:rsid w:val="009A4806"/>
    <w:rsid w:val="009A4E9D"/>
    <w:rsid w:val="009A4FFA"/>
    <w:rsid w:val="009A55D1"/>
    <w:rsid w:val="009A5707"/>
    <w:rsid w:val="009A6681"/>
    <w:rsid w:val="009A6920"/>
    <w:rsid w:val="009A70D4"/>
    <w:rsid w:val="009A77D5"/>
    <w:rsid w:val="009B033A"/>
    <w:rsid w:val="009B0340"/>
    <w:rsid w:val="009B0B78"/>
    <w:rsid w:val="009B0C9A"/>
    <w:rsid w:val="009B130E"/>
    <w:rsid w:val="009B1542"/>
    <w:rsid w:val="009B1BC4"/>
    <w:rsid w:val="009B23C5"/>
    <w:rsid w:val="009B2687"/>
    <w:rsid w:val="009B2788"/>
    <w:rsid w:val="009B313D"/>
    <w:rsid w:val="009B36B7"/>
    <w:rsid w:val="009B38AC"/>
    <w:rsid w:val="009B3EE2"/>
    <w:rsid w:val="009B41E7"/>
    <w:rsid w:val="009B4260"/>
    <w:rsid w:val="009B49D2"/>
    <w:rsid w:val="009B4AE9"/>
    <w:rsid w:val="009B5B64"/>
    <w:rsid w:val="009B5BB1"/>
    <w:rsid w:val="009B5EE5"/>
    <w:rsid w:val="009B618E"/>
    <w:rsid w:val="009B6A45"/>
    <w:rsid w:val="009B70B4"/>
    <w:rsid w:val="009B776C"/>
    <w:rsid w:val="009B7791"/>
    <w:rsid w:val="009B793C"/>
    <w:rsid w:val="009B7A40"/>
    <w:rsid w:val="009B7B05"/>
    <w:rsid w:val="009C0067"/>
    <w:rsid w:val="009C0345"/>
    <w:rsid w:val="009C055F"/>
    <w:rsid w:val="009C0A5B"/>
    <w:rsid w:val="009C1107"/>
    <w:rsid w:val="009C1437"/>
    <w:rsid w:val="009C1911"/>
    <w:rsid w:val="009C1BE5"/>
    <w:rsid w:val="009C243E"/>
    <w:rsid w:val="009C282A"/>
    <w:rsid w:val="009C2CBF"/>
    <w:rsid w:val="009C2F23"/>
    <w:rsid w:val="009C3B5E"/>
    <w:rsid w:val="009C3DA9"/>
    <w:rsid w:val="009C402D"/>
    <w:rsid w:val="009C4145"/>
    <w:rsid w:val="009C46BB"/>
    <w:rsid w:val="009C4E5D"/>
    <w:rsid w:val="009C4F37"/>
    <w:rsid w:val="009C4F81"/>
    <w:rsid w:val="009C54C3"/>
    <w:rsid w:val="009C560D"/>
    <w:rsid w:val="009C5C2A"/>
    <w:rsid w:val="009C62CF"/>
    <w:rsid w:val="009C678C"/>
    <w:rsid w:val="009C6E90"/>
    <w:rsid w:val="009C7032"/>
    <w:rsid w:val="009C74C6"/>
    <w:rsid w:val="009C7898"/>
    <w:rsid w:val="009C7BEA"/>
    <w:rsid w:val="009C7DE4"/>
    <w:rsid w:val="009D0351"/>
    <w:rsid w:val="009D0A2C"/>
    <w:rsid w:val="009D0F3C"/>
    <w:rsid w:val="009D10DB"/>
    <w:rsid w:val="009D160A"/>
    <w:rsid w:val="009D18D9"/>
    <w:rsid w:val="009D1BE4"/>
    <w:rsid w:val="009D2053"/>
    <w:rsid w:val="009D2BD5"/>
    <w:rsid w:val="009D2DB1"/>
    <w:rsid w:val="009D2EC7"/>
    <w:rsid w:val="009D3324"/>
    <w:rsid w:val="009D3DC6"/>
    <w:rsid w:val="009D410F"/>
    <w:rsid w:val="009D435D"/>
    <w:rsid w:val="009D44D4"/>
    <w:rsid w:val="009D4523"/>
    <w:rsid w:val="009D4608"/>
    <w:rsid w:val="009D480B"/>
    <w:rsid w:val="009D4C11"/>
    <w:rsid w:val="009D4E0C"/>
    <w:rsid w:val="009D4FF3"/>
    <w:rsid w:val="009D5278"/>
    <w:rsid w:val="009D579A"/>
    <w:rsid w:val="009D58C4"/>
    <w:rsid w:val="009D5BFD"/>
    <w:rsid w:val="009D5C62"/>
    <w:rsid w:val="009D6498"/>
    <w:rsid w:val="009D67D0"/>
    <w:rsid w:val="009D6BA2"/>
    <w:rsid w:val="009D6C19"/>
    <w:rsid w:val="009D72D4"/>
    <w:rsid w:val="009D7932"/>
    <w:rsid w:val="009D7D54"/>
    <w:rsid w:val="009E022B"/>
    <w:rsid w:val="009E08F6"/>
    <w:rsid w:val="009E0A5D"/>
    <w:rsid w:val="009E0C5B"/>
    <w:rsid w:val="009E0FC9"/>
    <w:rsid w:val="009E1107"/>
    <w:rsid w:val="009E1123"/>
    <w:rsid w:val="009E1A72"/>
    <w:rsid w:val="009E1E75"/>
    <w:rsid w:val="009E1F37"/>
    <w:rsid w:val="009E1FB5"/>
    <w:rsid w:val="009E20CD"/>
    <w:rsid w:val="009E24F6"/>
    <w:rsid w:val="009E25B7"/>
    <w:rsid w:val="009E296C"/>
    <w:rsid w:val="009E2C94"/>
    <w:rsid w:val="009E2E7D"/>
    <w:rsid w:val="009E31D0"/>
    <w:rsid w:val="009E3412"/>
    <w:rsid w:val="009E36FF"/>
    <w:rsid w:val="009E4D71"/>
    <w:rsid w:val="009E52B3"/>
    <w:rsid w:val="009E5527"/>
    <w:rsid w:val="009E65AC"/>
    <w:rsid w:val="009E788B"/>
    <w:rsid w:val="009F066B"/>
    <w:rsid w:val="009F0D68"/>
    <w:rsid w:val="009F0F9F"/>
    <w:rsid w:val="009F1655"/>
    <w:rsid w:val="009F1CF8"/>
    <w:rsid w:val="009F1D2B"/>
    <w:rsid w:val="009F2183"/>
    <w:rsid w:val="009F2A9B"/>
    <w:rsid w:val="009F2C0B"/>
    <w:rsid w:val="009F2D62"/>
    <w:rsid w:val="009F3444"/>
    <w:rsid w:val="009F39C7"/>
    <w:rsid w:val="009F3E3F"/>
    <w:rsid w:val="009F4197"/>
    <w:rsid w:val="009F45A5"/>
    <w:rsid w:val="009F5F00"/>
    <w:rsid w:val="009F6051"/>
    <w:rsid w:val="009F60E2"/>
    <w:rsid w:val="009F6505"/>
    <w:rsid w:val="009F6A8D"/>
    <w:rsid w:val="009F7215"/>
    <w:rsid w:val="009F72C0"/>
    <w:rsid w:val="009F72EB"/>
    <w:rsid w:val="009F7319"/>
    <w:rsid w:val="00A00465"/>
    <w:rsid w:val="00A004B9"/>
    <w:rsid w:val="00A00876"/>
    <w:rsid w:val="00A00E89"/>
    <w:rsid w:val="00A019B9"/>
    <w:rsid w:val="00A01C26"/>
    <w:rsid w:val="00A01E55"/>
    <w:rsid w:val="00A023BB"/>
    <w:rsid w:val="00A028F9"/>
    <w:rsid w:val="00A02BCB"/>
    <w:rsid w:val="00A02FEF"/>
    <w:rsid w:val="00A030D2"/>
    <w:rsid w:val="00A04158"/>
    <w:rsid w:val="00A04565"/>
    <w:rsid w:val="00A0461A"/>
    <w:rsid w:val="00A04650"/>
    <w:rsid w:val="00A0478C"/>
    <w:rsid w:val="00A047A7"/>
    <w:rsid w:val="00A0486F"/>
    <w:rsid w:val="00A04B58"/>
    <w:rsid w:val="00A04C0F"/>
    <w:rsid w:val="00A05384"/>
    <w:rsid w:val="00A054FD"/>
    <w:rsid w:val="00A05CA5"/>
    <w:rsid w:val="00A060B2"/>
    <w:rsid w:val="00A06110"/>
    <w:rsid w:val="00A061B5"/>
    <w:rsid w:val="00A06C1E"/>
    <w:rsid w:val="00A0730E"/>
    <w:rsid w:val="00A07467"/>
    <w:rsid w:val="00A074A1"/>
    <w:rsid w:val="00A076AB"/>
    <w:rsid w:val="00A10354"/>
    <w:rsid w:val="00A1046C"/>
    <w:rsid w:val="00A105C0"/>
    <w:rsid w:val="00A10C4C"/>
    <w:rsid w:val="00A10D26"/>
    <w:rsid w:val="00A115D8"/>
    <w:rsid w:val="00A117D9"/>
    <w:rsid w:val="00A1180B"/>
    <w:rsid w:val="00A11F28"/>
    <w:rsid w:val="00A12184"/>
    <w:rsid w:val="00A12336"/>
    <w:rsid w:val="00A132C8"/>
    <w:rsid w:val="00A135CB"/>
    <w:rsid w:val="00A1382A"/>
    <w:rsid w:val="00A13BA4"/>
    <w:rsid w:val="00A13C09"/>
    <w:rsid w:val="00A13F15"/>
    <w:rsid w:val="00A1496A"/>
    <w:rsid w:val="00A14D3F"/>
    <w:rsid w:val="00A15185"/>
    <w:rsid w:val="00A15B80"/>
    <w:rsid w:val="00A15FFA"/>
    <w:rsid w:val="00A16265"/>
    <w:rsid w:val="00A166BF"/>
    <w:rsid w:val="00A16AEA"/>
    <w:rsid w:val="00A16F63"/>
    <w:rsid w:val="00A17A0F"/>
    <w:rsid w:val="00A2013E"/>
    <w:rsid w:val="00A20718"/>
    <w:rsid w:val="00A2084A"/>
    <w:rsid w:val="00A20CF5"/>
    <w:rsid w:val="00A210FC"/>
    <w:rsid w:val="00A21331"/>
    <w:rsid w:val="00A21F53"/>
    <w:rsid w:val="00A21F9F"/>
    <w:rsid w:val="00A221B6"/>
    <w:rsid w:val="00A2245C"/>
    <w:rsid w:val="00A2246D"/>
    <w:rsid w:val="00A231C0"/>
    <w:rsid w:val="00A2362D"/>
    <w:rsid w:val="00A23633"/>
    <w:rsid w:val="00A241A9"/>
    <w:rsid w:val="00A246B4"/>
    <w:rsid w:val="00A249BC"/>
    <w:rsid w:val="00A24B20"/>
    <w:rsid w:val="00A24C31"/>
    <w:rsid w:val="00A254FA"/>
    <w:rsid w:val="00A255F1"/>
    <w:rsid w:val="00A26B0B"/>
    <w:rsid w:val="00A26C67"/>
    <w:rsid w:val="00A26D66"/>
    <w:rsid w:val="00A27196"/>
    <w:rsid w:val="00A27D37"/>
    <w:rsid w:val="00A302C7"/>
    <w:rsid w:val="00A30335"/>
    <w:rsid w:val="00A3066B"/>
    <w:rsid w:val="00A30A21"/>
    <w:rsid w:val="00A30F94"/>
    <w:rsid w:val="00A326A2"/>
    <w:rsid w:val="00A33730"/>
    <w:rsid w:val="00A33872"/>
    <w:rsid w:val="00A339D2"/>
    <w:rsid w:val="00A33F20"/>
    <w:rsid w:val="00A348CC"/>
    <w:rsid w:val="00A3516F"/>
    <w:rsid w:val="00A353B8"/>
    <w:rsid w:val="00A35A12"/>
    <w:rsid w:val="00A36BE4"/>
    <w:rsid w:val="00A36CA4"/>
    <w:rsid w:val="00A3791C"/>
    <w:rsid w:val="00A37AB4"/>
    <w:rsid w:val="00A37D12"/>
    <w:rsid w:val="00A40189"/>
    <w:rsid w:val="00A40532"/>
    <w:rsid w:val="00A40992"/>
    <w:rsid w:val="00A41370"/>
    <w:rsid w:val="00A4143E"/>
    <w:rsid w:val="00A414B1"/>
    <w:rsid w:val="00A416F0"/>
    <w:rsid w:val="00A4262F"/>
    <w:rsid w:val="00A42A05"/>
    <w:rsid w:val="00A43E8E"/>
    <w:rsid w:val="00A442E2"/>
    <w:rsid w:val="00A443D8"/>
    <w:rsid w:val="00A44A16"/>
    <w:rsid w:val="00A4526D"/>
    <w:rsid w:val="00A45574"/>
    <w:rsid w:val="00A455A1"/>
    <w:rsid w:val="00A455A2"/>
    <w:rsid w:val="00A4696C"/>
    <w:rsid w:val="00A470EE"/>
    <w:rsid w:val="00A47285"/>
    <w:rsid w:val="00A473FD"/>
    <w:rsid w:val="00A476E9"/>
    <w:rsid w:val="00A47F1F"/>
    <w:rsid w:val="00A5009D"/>
    <w:rsid w:val="00A502F8"/>
    <w:rsid w:val="00A508F2"/>
    <w:rsid w:val="00A50AEE"/>
    <w:rsid w:val="00A50EEB"/>
    <w:rsid w:val="00A51108"/>
    <w:rsid w:val="00A5184D"/>
    <w:rsid w:val="00A51E39"/>
    <w:rsid w:val="00A52159"/>
    <w:rsid w:val="00A52D9F"/>
    <w:rsid w:val="00A52EC2"/>
    <w:rsid w:val="00A539F6"/>
    <w:rsid w:val="00A53AD2"/>
    <w:rsid w:val="00A53F6D"/>
    <w:rsid w:val="00A5426C"/>
    <w:rsid w:val="00A544B2"/>
    <w:rsid w:val="00A54660"/>
    <w:rsid w:val="00A54913"/>
    <w:rsid w:val="00A54B97"/>
    <w:rsid w:val="00A55A4C"/>
    <w:rsid w:val="00A55A71"/>
    <w:rsid w:val="00A5678E"/>
    <w:rsid w:val="00A569D0"/>
    <w:rsid w:val="00A57524"/>
    <w:rsid w:val="00A57C40"/>
    <w:rsid w:val="00A57DA1"/>
    <w:rsid w:val="00A60011"/>
    <w:rsid w:val="00A60017"/>
    <w:rsid w:val="00A60409"/>
    <w:rsid w:val="00A60B80"/>
    <w:rsid w:val="00A60E36"/>
    <w:rsid w:val="00A611F3"/>
    <w:rsid w:val="00A61333"/>
    <w:rsid w:val="00A61468"/>
    <w:rsid w:val="00A617AE"/>
    <w:rsid w:val="00A617F7"/>
    <w:rsid w:val="00A61E0C"/>
    <w:rsid w:val="00A620F0"/>
    <w:rsid w:val="00A6217B"/>
    <w:rsid w:val="00A6267C"/>
    <w:rsid w:val="00A62856"/>
    <w:rsid w:val="00A64264"/>
    <w:rsid w:val="00A644EF"/>
    <w:rsid w:val="00A64E1F"/>
    <w:rsid w:val="00A64F33"/>
    <w:rsid w:val="00A652DB"/>
    <w:rsid w:val="00A653BC"/>
    <w:rsid w:val="00A653FD"/>
    <w:rsid w:val="00A6588F"/>
    <w:rsid w:val="00A65D18"/>
    <w:rsid w:val="00A6655F"/>
    <w:rsid w:val="00A66769"/>
    <w:rsid w:val="00A669C2"/>
    <w:rsid w:val="00A66B7C"/>
    <w:rsid w:val="00A67192"/>
    <w:rsid w:val="00A671CC"/>
    <w:rsid w:val="00A675C6"/>
    <w:rsid w:val="00A6789F"/>
    <w:rsid w:val="00A67AC3"/>
    <w:rsid w:val="00A70344"/>
    <w:rsid w:val="00A706DA"/>
    <w:rsid w:val="00A7089C"/>
    <w:rsid w:val="00A71168"/>
    <w:rsid w:val="00A71221"/>
    <w:rsid w:val="00A71607"/>
    <w:rsid w:val="00A71928"/>
    <w:rsid w:val="00A71CA1"/>
    <w:rsid w:val="00A720B7"/>
    <w:rsid w:val="00A723F1"/>
    <w:rsid w:val="00A72469"/>
    <w:rsid w:val="00A7271D"/>
    <w:rsid w:val="00A729D2"/>
    <w:rsid w:val="00A72AC0"/>
    <w:rsid w:val="00A72B1E"/>
    <w:rsid w:val="00A72B37"/>
    <w:rsid w:val="00A72CE4"/>
    <w:rsid w:val="00A72ECF"/>
    <w:rsid w:val="00A72F15"/>
    <w:rsid w:val="00A731F3"/>
    <w:rsid w:val="00A736EF"/>
    <w:rsid w:val="00A73984"/>
    <w:rsid w:val="00A73BD2"/>
    <w:rsid w:val="00A746D6"/>
    <w:rsid w:val="00A74814"/>
    <w:rsid w:val="00A74822"/>
    <w:rsid w:val="00A74A19"/>
    <w:rsid w:val="00A74B25"/>
    <w:rsid w:val="00A74C4E"/>
    <w:rsid w:val="00A74CC0"/>
    <w:rsid w:val="00A75968"/>
    <w:rsid w:val="00A75FCE"/>
    <w:rsid w:val="00A761E4"/>
    <w:rsid w:val="00A76CFC"/>
    <w:rsid w:val="00A76EC2"/>
    <w:rsid w:val="00A7709F"/>
    <w:rsid w:val="00A771F6"/>
    <w:rsid w:val="00A77C17"/>
    <w:rsid w:val="00A77ED0"/>
    <w:rsid w:val="00A813B4"/>
    <w:rsid w:val="00A8187B"/>
    <w:rsid w:val="00A81B99"/>
    <w:rsid w:val="00A81E2C"/>
    <w:rsid w:val="00A81F20"/>
    <w:rsid w:val="00A82333"/>
    <w:rsid w:val="00A82455"/>
    <w:rsid w:val="00A82A36"/>
    <w:rsid w:val="00A82FAB"/>
    <w:rsid w:val="00A8385B"/>
    <w:rsid w:val="00A83F75"/>
    <w:rsid w:val="00A84015"/>
    <w:rsid w:val="00A84C93"/>
    <w:rsid w:val="00A84D80"/>
    <w:rsid w:val="00A84E6C"/>
    <w:rsid w:val="00A85AE0"/>
    <w:rsid w:val="00A8625C"/>
    <w:rsid w:val="00A8673B"/>
    <w:rsid w:val="00A867AD"/>
    <w:rsid w:val="00A869AA"/>
    <w:rsid w:val="00A86F6D"/>
    <w:rsid w:val="00A87A8C"/>
    <w:rsid w:val="00A87D34"/>
    <w:rsid w:val="00A90591"/>
    <w:rsid w:val="00A905C9"/>
    <w:rsid w:val="00A90D1C"/>
    <w:rsid w:val="00A90D55"/>
    <w:rsid w:val="00A9140F"/>
    <w:rsid w:val="00A9165B"/>
    <w:rsid w:val="00A91965"/>
    <w:rsid w:val="00A91F93"/>
    <w:rsid w:val="00A92CEE"/>
    <w:rsid w:val="00A92DC3"/>
    <w:rsid w:val="00A930FF"/>
    <w:rsid w:val="00A932A4"/>
    <w:rsid w:val="00A93A44"/>
    <w:rsid w:val="00A942A0"/>
    <w:rsid w:val="00A944F0"/>
    <w:rsid w:val="00A949B0"/>
    <w:rsid w:val="00A94C34"/>
    <w:rsid w:val="00A9558C"/>
    <w:rsid w:val="00A9568D"/>
    <w:rsid w:val="00A95978"/>
    <w:rsid w:val="00A9664D"/>
    <w:rsid w:val="00A96717"/>
    <w:rsid w:val="00A96AE7"/>
    <w:rsid w:val="00A9741E"/>
    <w:rsid w:val="00A97816"/>
    <w:rsid w:val="00A9787F"/>
    <w:rsid w:val="00A97994"/>
    <w:rsid w:val="00A97E11"/>
    <w:rsid w:val="00AA008C"/>
    <w:rsid w:val="00AA06CA"/>
    <w:rsid w:val="00AA073C"/>
    <w:rsid w:val="00AA0CBA"/>
    <w:rsid w:val="00AA1525"/>
    <w:rsid w:val="00AA1A8F"/>
    <w:rsid w:val="00AA1CEC"/>
    <w:rsid w:val="00AA1EAF"/>
    <w:rsid w:val="00AA22B5"/>
    <w:rsid w:val="00AA25B4"/>
    <w:rsid w:val="00AA26B7"/>
    <w:rsid w:val="00AA2F0E"/>
    <w:rsid w:val="00AA347D"/>
    <w:rsid w:val="00AA3956"/>
    <w:rsid w:val="00AA4024"/>
    <w:rsid w:val="00AA487A"/>
    <w:rsid w:val="00AA5322"/>
    <w:rsid w:val="00AA532F"/>
    <w:rsid w:val="00AA5339"/>
    <w:rsid w:val="00AA53F0"/>
    <w:rsid w:val="00AA54D8"/>
    <w:rsid w:val="00AA5DC5"/>
    <w:rsid w:val="00AA60E2"/>
    <w:rsid w:val="00AA63D3"/>
    <w:rsid w:val="00AA7178"/>
    <w:rsid w:val="00AA7402"/>
    <w:rsid w:val="00AA7455"/>
    <w:rsid w:val="00AB065B"/>
    <w:rsid w:val="00AB082C"/>
    <w:rsid w:val="00AB0F5C"/>
    <w:rsid w:val="00AB17D5"/>
    <w:rsid w:val="00AB2281"/>
    <w:rsid w:val="00AB2600"/>
    <w:rsid w:val="00AB2A58"/>
    <w:rsid w:val="00AB32BC"/>
    <w:rsid w:val="00AB38A7"/>
    <w:rsid w:val="00AB45D9"/>
    <w:rsid w:val="00AB4B6C"/>
    <w:rsid w:val="00AB4BA2"/>
    <w:rsid w:val="00AB4E76"/>
    <w:rsid w:val="00AB5479"/>
    <w:rsid w:val="00AB55F7"/>
    <w:rsid w:val="00AB578E"/>
    <w:rsid w:val="00AB63E3"/>
    <w:rsid w:val="00AB6546"/>
    <w:rsid w:val="00AB6633"/>
    <w:rsid w:val="00AB6B0F"/>
    <w:rsid w:val="00AB72A8"/>
    <w:rsid w:val="00AB72EC"/>
    <w:rsid w:val="00AB7365"/>
    <w:rsid w:val="00AB7738"/>
    <w:rsid w:val="00AB77C9"/>
    <w:rsid w:val="00AB7D10"/>
    <w:rsid w:val="00AB7D24"/>
    <w:rsid w:val="00AB7E69"/>
    <w:rsid w:val="00AC00B9"/>
    <w:rsid w:val="00AC0676"/>
    <w:rsid w:val="00AC0AA3"/>
    <w:rsid w:val="00AC0CD3"/>
    <w:rsid w:val="00AC111F"/>
    <w:rsid w:val="00AC137B"/>
    <w:rsid w:val="00AC1A2E"/>
    <w:rsid w:val="00AC1FA8"/>
    <w:rsid w:val="00AC229D"/>
    <w:rsid w:val="00AC22E9"/>
    <w:rsid w:val="00AC24E9"/>
    <w:rsid w:val="00AC2580"/>
    <w:rsid w:val="00AC29DB"/>
    <w:rsid w:val="00AC3460"/>
    <w:rsid w:val="00AC3961"/>
    <w:rsid w:val="00AC3BDD"/>
    <w:rsid w:val="00AC3EAC"/>
    <w:rsid w:val="00AC3F4E"/>
    <w:rsid w:val="00AC4249"/>
    <w:rsid w:val="00AC42DA"/>
    <w:rsid w:val="00AC4452"/>
    <w:rsid w:val="00AC4519"/>
    <w:rsid w:val="00AC4693"/>
    <w:rsid w:val="00AC5027"/>
    <w:rsid w:val="00AC62EB"/>
    <w:rsid w:val="00AC665D"/>
    <w:rsid w:val="00AC68DE"/>
    <w:rsid w:val="00AC68EE"/>
    <w:rsid w:val="00AC745C"/>
    <w:rsid w:val="00AD016C"/>
    <w:rsid w:val="00AD09EB"/>
    <w:rsid w:val="00AD0B9D"/>
    <w:rsid w:val="00AD214A"/>
    <w:rsid w:val="00AD2335"/>
    <w:rsid w:val="00AD240F"/>
    <w:rsid w:val="00AD2897"/>
    <w:rsid w:val="00AD2DF3"/>
    <w:rsid w:val="00AD3415"/>
    <w:rsid w:val="00AD3B77"/>
    <w:rsid w:val="00AD3EB6"/>
    <w:rsid w:val="00AD4919"/>
    <w:rsid w:val="00AD4C44"/>
    <w:rsid w:val="00AD4FCD"/>
    <w:rsid w:val="00AD57ED"/>
    <w:rsid w:val="00AD6011"/>
    <w:rsid w:val="00AD60FF"/>
    <w:rsid w:val="00AD6168"/>
    <w:rsid w:val="00AD62FE"/>
    <w:rsid w:val="00AD7133"/>
    <w:rsid w:val="00AD74E7"/>
    <w:rsid w:val="00AE0788"/>
    <w:rsid w:val="00AE0976"/>
    <w:rsid w:val="00AE0D8A"/>
    <w:rsid w:val="00AE1708"/>
    <w:rsid w:val="00AE1731"/>
    <w:rsid w:val="00AE1C92"/>
    <w:rsid w:val="00AE2D67"/>
    <w:rsid w:val="00AE2F03"/>
    <w:rsid w:val="00AE3540"/>
    <w:rsid w:val="00AE37F1"/>
    <w:rsid w:val="00AE3AB7"/>
    <w:rsid w:val="00AE40E2"/>
    <w:rsid w:val="00AE46EB"/>
    <w:rsid w:val="00AE47C2"/>
    <w:rsid w:val="00AE498B"/>
    <w:rsid w:val="00AE49DE"/>
    <w:rsid w:val="00AE4AA9"/>
    <w:rsid w:val="00AE4B69"/>
    <w:rsid w:val="00AE4C6E"/>
    <w:rsid w:val="00AE4E8C"/>
    <w:rsid w:val="00AE50B6"/>
    <w:rsid w:val="00AE5F84"/>
    <w:rsid w:val="00AE659E"/>
    <w:rsid w:val="00AE6E56"/>
    <w:rsid w:val="00AE6F01"/>
    <w:rsid w:val="00AE71E9"/>
    <w:rsid w:val="00AE7700"/>
    <w:rsid w:val="00AE7742"/>
    <w:rsid w:val="00AE7C8B"/>
    <w:rsid w:val="00AF07CD"/>
    <w:rsid w:val="00AF08C6"/>
    <w:rsid w:val="00AF0F5D"/>
    <w:rsid w:val="00AF14B1"/>
    <w:rsid w:val="00AF1917"/>
    <w:rsid w:val="00AF1C46"/>
    <w:rsid w:val="00AF2458"/>
    <w:rsid w:val="00AF275B"/>
    <w:rsid w:val="00AF2BAE"/>
    <w:rsid w:val="00AF2BC0"/>
    <w:rsid w:val="00AF3248"/>
    <w:rsid w:val="00AF344C"/>
    <w:rsid w:val="00AF38BC"/>
    <w:rsid w:val="00AF3B7B"/>
    <w:rsid w:val="00AF3C3D"/>
    <w:rsid w:val="00AF3CB4"/>
    <w:rsid w:val="00AF49D2"/>
    <w:rsid w:val="00AF4BFD"/>
    <w:rsid w:val="00AF55A6"/>
    <w:rsid w:val="00AF57B4"/>
    <w:rsid w:val="00AF5B60"/>
    <w:rsid w:val="00AF5C49"/>
    <w:rsid w:val="00AF5E76"/>
    <w:rsid w:val="00AF695C"/>
    <w:rsid w:val="00AF6970"/>
    <w:rsid w:val="00AF72B7"/>
    <w:rsid w:val="00AF7627"/>
    <w:rsid w:val="00AF78DD"/>
    <w:rsid w:val="00AF795C"/>
    <w:rsid w:val="00AF7A7D"/>
    <w:rsid w:val="00B00474"/>
    <w:rsid w:val="00B007E1"/>
    <w:rsid w:val="00B00BBA"/>
    <w:rsid w:val="00B014AA"/>
    <w:rsid w:val="00B01A46"/>
    <w:rsid w:val="00B01C5B"/>
    <w:rsid w:val="00B02B8D"/>
    <w:rsid w:val="00B03356"/>
    <w:rsid w:val="00B035B2"/>
    <w:rsid w:val="00B03BFF"/>
    <w:rsid w:val="00B04062"/>
    <w:rsid w:val="00B043CB"/>
    <w:rsid w:val="00B043F5"/>
    <w:rsid w:val="00B047A6"/>
    <w:rsid w:val="00B05076"/>
    <w:rsid w:val="00B053A9"/>
    <w:rsid w:val="00B05E40"/>
    <w:rsid w:val="00B06207"/>
    <w:rsid w:val="00B063BC"/>
    <w:rsid w:val="00B067B4"/>
    <w:rsid w:val="00B07175"/>
    <w:rsid w:val="00B071ED"/>
    <w:rsid w:val="00B07540"/>
    <w:rsid w:val="00B07580"/>
    <w:rsid w:val="00B07E52"/>
    <w:rsid w:val="00B10259"/>
    <w:rsid w:val="00B10864"/>
    <w:rsid w:val="00B118D9"/>
    <w:rsid w:val="00B11A72"/>
    <w:rsid w:val="00B1227B"/>
    <w:rsid w:val="00B12774"/>
    <w:rsid w:val="00B1278B"/>
    <w:rsid w:val="00B1383C"/>
    <w:rsid w:val="00B142C1"/>
    <w:rsid w:val="00B1493F"/>
    <w:rsid w:val="00B14ECF"/>
    <w:rsid w:val="00B15026"/>
    <w:rsid w:val="00B15158"/>
    <w:rsid w:val="00B155C9"/>
    <w:rsid w:val="00B15CA2"/>
    <w:rsid w:val="00B169E8"/>
    <w:rsid w:val="00B16AB1"/>
    <w:rsid w:val="00B174CB"/>
    <w:rsid w:val="00B176A0"/>
    <w:rsid w:val="00B17B95"/>
    <w:rsid w:val="00B201D4"/>
    <w:rsid w:val="00B204C9"/>
    <w:rsid w:val="00B20BFA"/>
    <w:rsid w:val="00B20F28"/>
    <w:rsid w:val="00B210B6"/>
    <w:rsid w:val="00B214E1"/>
    <w:rsid w:val="00B219F2"/>
    <w:rsid w:val="00B21C35"/>
    <w:rsid w:val="00B225E1"/>
    <w:rsid w:val="00B22CDE"/>
    <w:rsid w:val="00B22EB7"/>
    <w:rsid w:val="00B2300F"/>
    <w:rsid w:val="00B23065"/>
    <w:rsid w:val="00B236EA"/>
    <w:rsid w:val="00B23B7B"/>
    <w:rsid w:val="00B24370"/>
    <w:rsid w:val="00B243C3"/>
    <w:rsid w:val="00B24D60"/>
    <w:rsid w:val="00B24DC7"/>
    <w:rsid w:val="00B24E9F"/>
    <w:rsid w:val="00B251B7"/>
    <w:rsid w:val="00B25425"/>
    <w:rsid w:val="00B258FC"/>
    <w:rsid w:val="00B259D1"/>
    <w:rsid w:val="00B25D1F"/>
    <w:rsid w:val="00B25E9D"/>
    <w:rsid w:val="00B261A5"/>
    <w:rsid w:val="00B261B6"/>
    <w:rsid w:val="00B26602"/>
    <w:rsid w:val="00B266E6"/>
    <w:rsid w:val="00B275F5"/>
    <w:rsid w:val="00B2796D"/>
    <w:rsid w:val="00B27AC4"/>
    <w:rsid w:val="00B27E0F"/>
    <w:rsid w:val="00B3087B"/>
    <w:rsid w:val="00B30BFC"/>
    <w:rsid w:val="00B30F3F"/>
    <w:rsid w:val="00B3110B"/>
    <w:rsid w:val="00B317B5"/>
    <w:rsid w:val="00B31A3B"/>
    <w:rsid w:val="00B31A89"/>
    <w:rsid w:val="00B31C76"/>
    <w:rsid w:val="00B31CDC"/>
    <w:rsid w:val="00B32292"/>
    <w:rsid w:val="00B325B1"/>
    <w:rsid w:val="00B3376C"/>
    <w:rsid w:val="00B33853"/>
    <w:rsid w:val="00B33887"/>
    <w:rsid w:val="00B33CD0"/>
    <w:rsid w:val="00B341CD"/>
    <w:rsid w:val="00B342C4"/>
    <w:rsid w:val="00B345A2"/>
    <w:rsid w:val="00B34BBD"/>
    <w:rsid w:val="00B34E49"/>
    <w:rsid w:val="00B3507B"/>
    <w:rsid w:val="00B3653F"/>
    <w:rsid w:val="00B36CE7"/>
    <w:rsid w:val="00B36D07"/>
    <w:rsid w:val="00B36FB5"/>
    <w:rsid w:val="00B37151"/>
    <w:rsid w:val="00B37603"/>
    <w:rsid w:val="00B3760F"/>
    <w:rsid w:val="00B37781"/>
    <w:rsid w:val="00B37A69"/>
    <w:rsid w:val="00B40764"/>
    <w:rsid w:val="00B40C8E"/>
    <w:rsid w:val="00B4175A"/>
    <w:rsid w:val="00B41A4F"/>
    <w:rsid w:val="00B41B33"/>
    <w:rsid w:val="00B425A0"/>
    <w:rsid w:val="00B42641"/>
    <w:rsid w:val="00B426E7"/>
    <w:rsid w:val="00B42E16"/>
    <w:rsid w:val="00B44065"/>
    <w:rsid w:val="00B442ED"/>
    <w:rsid w:val="00B47CA9"/>
    <w:rsid w:val="00B50724"/>
    <w:rsid w:val="00B50EA2"/>
    <w:rsid w:val="00B51255"/>
    <w:rsid w:val="00B513F6"/>
    <w:rsid w:val="00B51723"/>
    <w:rsid w:val="00B517B6"/>
    <w:rsid w:val="00B51D18"/>
    <w:rsid w:val="00B527A2"/>
    <w:rsid w:val="00B5294A"/>
    <w:rsid w:val="00B52B78"/>
    <w:rsid w:val="00B549CB"/>
    <w:rsid w:val="00B55339"/>
    <w:rsid w:val="00B555AB"/>
    <w:rsid w:val="00B561B6"/>
    <w:rsid w:val="00B56AD9"/>
    <w:rsid w:val="00B56BA5"/>
    <w:rsid w:val="00B56BEF"/>
    <w:rsid w:val="00B571E6"/>
    <w:rsid w:val="00B57319"/>
    <w:rsid w:val="00B57509"/>
    <w:rsid w:val="00B57795"/>
    <w:rsid w:val="00B57D30"/>
    <w:rsid w:val="00B608DF"/>
    <w:rsid w:val="00B60B7F"/>
    <w:rsid w:val="00B60C42"/>
    <w:rsid w:val="00B60D20"/>
    <w:rsid w:val="00B60D41"/>
    <w:rsid w:val="00B619AC"/>
    <w:rsid w:val="00B62710"/>
    <w:rsid w:val="00B628AF"/>
    <w:rsid w:val="00B63969"/>
    <w:rsid w:val="00B63A93"/>
    <w:rsid w:val="00B63B75"/>
    <w:rsid w:val="00B648E8"/>
    <w:rsid w:val="00B64932"/>
    <w:rsid w:val="00B650E4"/>
    <w:rsid w:val="00B65292"/>
    <w:rsid w:val="00B660A7"/>
    <w:rsid w:val="00B666E8"/>
    <w:rsid w:val="00B66A73"/>
    <w:rsid w:val="00B66BFD"/>
    <w:rsid w:val="00B66DE0"/>
    <w:rsid w:val="00B66E81"/>
    <w:rsid w:val="00B67F30"/>
    <w:rsid w:val="00B706E0"/>
    <w:rsid w:val="00B711E7"/>
    <w:rsid w:val="00B71478"/>
    <w:rsid w:val="00B71DE0"/>
    <w:rsid w:val="00B71E2A"/>
    <w:rsid w:val="00B7207F"/>
    <w:rsid w:val="00B72226"/>
    <w:rsid w:val="00B72718"/>
    <w:rsid w:val="00B729C1"/>
    <w:rsid w:val="00B72EC5"/>
    <w:rsid w:val="00B73422"/>
    <w:rsid w:val="00B736FF"/>
    <w:rsid w:val="00B7414D"/>
    <w:rsid w:val="00B743CC"/>
    <w:rsid w:val="00B749FF"/>
    <w:rsid w:val="00B74BE8"/>
    <w:rsid w:val="00B75163"/>
    <w:rsid w:val="00B753C9"/>
    <w:rsid w:val="00B757FB"/>
    <w:rsid w:val="00B75D7A"/>
    <w:rsid w:val="00B764AA"/>
    <w:rsid w:val="00B7650D"/>
    <w:rsid w:val="00B76519"/>
    <w:rsid w:val="00B7672A"/>
    <w:rsid w:val="00B768E6"/>
    <w:rsid w:val="00B76A3A"/>
    <w:rsid w:val="00B76B32"/>
    <w:rsid w:val="00B76B65"/>
    <w:rsid w:val="00B778DB"/>
    <w:rsid w:val="00B77920"/>
    <w:rsid w:val="00B77A4B"/>
    <w:rsid w:val="00B77CB2"/>
    <w:rsid w:val="00B80053"/>
    <w:rsid w:val="00B80551"/>
    <w:rsid w:val="00B8079C"/>
    <w:rsid w:val="00B808CF"/>
    <w:rsid w:val="00B80980"/>
    <w:rsid w:val="00B80B65"/>
    <w:rsid w:val="00B80B87"/>
    <w:rsid w:val="00B817E3"/>
    <w:rsid w:val="00B8189C"/>
    <w:rsid w:val="00B8194D"/>
    <w:rsid w:val="00B81B80"/>
    <w:rsid w:val="00B81E34"/>
    <w:rsid w:val="00B822FA"/>
    <w:rsid w:val="00B82426"/>
    <w:rsid w:val="00B827FB"/>
    <w:rsid w:val="00B833E2"/>
    <w:rsid w:val="00B8434A"/>
    <w:rsid w:val="00B84682"/>
    <w:rsid w:val="00B849FE"/>
    <w:rsid w:val="00B84BF4"/>
    <w:rsid w:val="00B8583A"/>
    <w:rsid w:val="00B8598B"/>
    <w:rsid w:val="00B85B83"/>
    <w:rsid w:val="00B85D1C"/>
    <w:rsid w:val="00B860E6"/>
    <w:rsid w:val="00B86257"/>
    <w:rsid w:val="00B8674A"/>
    <w:rsid w:val="00B86BA5"/>
    <w:rsid w:val="00B86BDB"/>
    <w:rsid w:val="00B86D7B"/>
    <w:rsid w:val="00B8702A"/>
    <w:rsid w:val="00B87051"/>
    <w:rsid w:val="00B8711A"/>
    <w:rsid w:val="00B879AB"/>
    <w:rsid w:val="00B87B50"/>
    <w:rsid w:val="00B87F7E"/>
    <w:rsid w:val="00B91158"/>
    <w:rsid w:val="00B91849"/>
    <w:rsid w:val="00B92AD2"/>
    <w:rsid w:val="00B92C9A"/>
    <w:rsid w:val="00B92DB8"/>
    <w:rsid w:val="00B9300C"/>
    <w:rsid w:val="00B93561"/>
    <w:rsid w:val="00B93DDE"/>
    <w:rsid w:val="00B93EB4"/>
    <w:rsid w:val="00B947E7"/>
    <w:rsid w:val="00B94C8F"/>
    <w:rsid w:val="00B94DC0"/>
    <w:rsid w:val="00B95141"/>
    <w:rsid w:val="00B951D4"/>
    <w:rsid w:val="00B95277"/>
    <w:rsid w:val="00B9564E"/>
    <w:rsid w:val="00B961E4"/>
    <w:rsid w:val="00B96552"/>
    <w:rsid w:val="00B96596"/>
    <w:rsid w:val="00B965C5"/>
    <w:rsid w:val="00B96C12"/>
    <w:rsid w:val="00B96D02"/>
    <w:rsid w:val="00B96E28"/>
    <w:rsid w:val="00B971C1"/>
    <w:rsid w:val="00B971C9"/>
    <w:rsid w:val="00B971F3"/>
    <w:rsid w:val="00B973FA"/>
    <w:rsid w:val="00B97D2C"/>
    <w:rsid w:val="00B97E59"/>
    <w:rsid w:val="00BA052D"/>
    <w:rsid w:val="00BA0CBA"/>
    <w:rsid w:val="00BA0DD8"/>
    <w:rsid w:val="00BA1298"/>
    <w:rsid w:val="00BA17DB"/>
    <w:rsid w:val="00BA1A2B"/>
    <w:rsid w:val="00BA1A8E"/>
    <w:rsid w:val="00BA1C0D"/>
    <w:rsid w:val="00BA27F1"/>
    <w:rsid w:val="00BA298E"/>
    <w:rsid w:val="00BA3641"/>
    <w:rsid w:val="00BA4141"/>
    <w:rsid w:val="00BA4948"/>
    <w:rsid w:val="00BA4DD3"/>
    <w:rsid w:val="00BA5154"/>
    <w:rsid w:val="00BA550A"/>
    <w:rsid w:val="00BA5CCF"/>
    <w:rsid w:val="00BA5D04"/>
    <w:rsid w:val="00BA60BF"/>
    <w:rsid w:val="00BA6472"/>
    <w:rsid w:val="00BA66A2"/>
    <w:rsid w:val="00BA6710"/>
    <w:rsid w:val="00BA6927"/>
    <w:rsid w:val="00BA69AD"/>
    <w:rsid w:val="00BA6D7D"/>
    <w:rsid w:val="00BA6DF9"/>
    <w:rsid w:val="00BA75C0"/>
    <w:rsid w:val="00BA7780"/>
    <w:rsid w:val="00BA7DA4"/>
    <w:rsid w:val="00BB01BC"/>
    <w:rsid w:val="00BB0415"/>
    <w:rsid w:val="00BB1A45"/>
    <w:rsid w:val="00BB1F50"/>
    <w:rsid w:val="00BB222E"/>
    <w:rsid w:val="00BB2BAC"/>
    <w:rsid w:val="00BB2CEF"/>
    <w:rsid w:val="00BB4217"/>
    <w:rsid w:val="00BB4C3D"/>
    <w:rsid w:val="00BB54C8"/>
    <w:rsid w:val="00BB58CD"/>
    <w:rsid w:val="00BB5ACF"/>
    <w:rsid w:val="00BB5AD1"/>
    <w:rsid w:val="00BB5EEC"/>
    <w:rsid w:val="00BB6A84"/>
    <w:rsid w:val="00BB6A93"/>
    <w:rsid w:val="00BB7880"/>
    <w:rsid w:val="00BB7937"/>
    <w:rsid w:val="00BB7C7B"/>
    <w:rsid w:val="00BC1305"/>
    <w:rsid w:val="00BC1D87"/>
    <w:rsid w:val="00BC1ECC"/>
    <w:rsid w:val="00BC2212"/>
    <w:rsid w:val="00BC25E1"/>
    <w:rsid w:val="00BC275A"/>
    <w:rsid w:val="00BC2858"/>
    <w:rsid w:val="00BC2DDA"/>
    <w:rsid w:val="00BC3189"/>
    <w:rsid w:val="00BC36EF"/>
    <w:rsid w:val="00BC4012"/>
    <w:rsid w:val="00BC43FA"/>
    <w:rsid w:val="00BC4D63"/>
    <w:rsid w:val="00BC58AB"/>
    <w:rsid w:val="00BC6017"/>
    <w:rsid w:val="00BC6662"/>
    <w:rsid w:val="00BC715B"/>
    <w:rsid w:val="00BC72AD"/>
    <w:rsid w:val="00BC78FB"/>
    <w:rsid w:val="00BC7AF1"/>
    <w:rsid w:val="00BC7DEF"/>
    <w:rsid w:val="00BD09C3"/>
    <w:rsid w:val="00BD0A8A"/>
    <w:rsid w:val="00BD0BE2"/>
    <w:rsid w:val="00BD0CC6"/>
    <w:rsid w:val="00BD13D4"/>
    <w:rsid w:val="00BD18DA"/>
    <w:rsid w:val="00BD269B"/>
    <w:rsid w:val="00BD27D3"/>
    <w:rsid w:val="00BD2A59"/>
    <w:rsid w:val="00BD3EFF"/>
    <w:rsid w:val="00BD4065"/>
    <w:rsid w:val="00BD41D8"/>
    <w:rsid w:val="00BD4408"/>
    <w:rsid w:val="00BD4601"/>
    <w:rsid w:val="00BD4683"/>
    <w:rsid w:val="00BD46F1"/>
    <w:rsid w:val="00BD4775"/>
    <w:rsid w:val="00BD4A4A"/>
    <w:rsid w:val="00BD4B84"/>
    <w:rsid w:val="00BD4CC3"/>
    <w:rsid w:val="00BD4D7F"/>
    <w:rsid w:val="00BD5087"/>
    <w:rsid w:val="00BD5177"/>
    <w:rsid w:val="00BD5339"/>
    <w:rsid w:val="00BD554C"/>
    <w:rsid w:val="00BD579B"/>
    <w:rsid w:val="00BD603A"/>
    <w:rsid w:val="00BD607A"/>
    <w:rsid w:val="00BD63C4"/>
    <w:rsid w:val="00BD6A2E"/>
    <w:rsid w:val="00BD6BF2"/>
    <w:rsid w:val="00BD6F95"/>
    <w:rsid w:val="00BD7044"/>
    <w:rsid w:val="00BD7649"/>
    <w:rsid w:val="00BD7818"/>
    <w:rsid w:val="00BD7D12"/>
    <w:rsid w:val="00BD7F4A"/>
    <w:rsid w:val="00BE0093"/>
    <w:rsid w:val="00BE023C"/>
    <w:rsid w:val="00BE1112"/>
    <w:rsid w:val="00BE2401"/>
    <w:rsid w:val="00BE25F2"/>
    <w:rsid w:val="00BE352A"/>
    <w:rsid w:val="00BE3537"/>
    <w:rsid w:val="00BE3873"/>
    <w:rsid w:val="00BE4614"/>
    <w:rsid w:val="00BE48DC"/>
    <w:rsid w:val="00BE4C19"/>
    <w:rsid w:val="00BE4CC8"/>
    <w:rsid w:val="00BE4CF9"/>
    <w:rsid w:val="00BE4E3B"/>
    <w:rsid w:val="00BE4E58"/>
    <w:rsid w:val="00BE56ED"/>
    <w:rsid w:val="00BE5CA5"/>
    <w:rsid w:val="00BE6039"/>
    <w:rsid w:val="00BE63D5"/>
    <w:rsid w:val="00BE6A7C"/>
    <w:rsid w:val="00BE79C7"/>
    <w:rsid w:val="00BE7BE1"/>
    <w:rsid w:val="00BF0C37"/>
    <w:rsid w:val="00BF0F9F"/>
    <w:rsid w:val="00BF1071"/>
    <w:rsid w:val="00BF15F2"/>
    <w:rsid w:val="00BF1664"/>
    <w:rsid w:val="00BF2120"/>
    <w:rsid w:val="00BF2195"/>
    <w:rsid w:val="00BF2204"/>
    <w:rsid w:val="00BF222D"/>
    <w:rsid w:val="00BF2425"/>
    <w:rsid w:val="00BF2E47"/>
    <w:rsid w:val="00BF2ED0"/>
    <w:rsid w:val="00BF32F1"/>
    <w:rsid w:val="00BF39D1"/>
    <w:rsid w:val="00BF3A6B"/>
    <w:rsid w:val="00BF40D2"/>
    <w:rsid w:val="00BF4176"/>
    <w:rsid w:val="00BF47FC"/>
    <w:rsid w:val="00BF4835"/>
    <w:rsid w:val="00BF4A8A"/>
    <w:rsid w:val="00BF50D4"/>
    <w:rsid w:val="00BF5105"/>
    <w:rsid w:val="00BF5D2B"/>
    <w:rsid w:val="00BF6202"/>
    <w:rsid w:val="00BF66A6"/>
    <w:rsid w:val="00BF66E8"/>
    <w:rsid w:val="00BF66EB"/>
    <w:rsid w:val="00BF672B"/>
    <w:rsid w:val="00BF6E29"/>
    <w:rsid w:val="00BF7621"/>
    <w:rsid w:val="00BF7733"/>
    <w:rsid w:val="00BF7CD3"/>
    <w:rsid w:val="00C00264"/>
    <w:rsid w:val="00C0028E"/>
    <w:rsid w:val="00C00700"/>
    <w:rsid w:val="00C0071B"/>
    <w:rsid w:val="00C00808"/>
    <w:rsid w:val="00C00FF3"/>
    <w:rsid w:val="00C01029"/>
    <w:rsid w:val="00C014C2"/>
    <w:rsid w:val="00C0168F"/>
    <w:rsid w:val="00C017DE"/>
    <w:rsid w:val="00C01E98"/>
    <w:rsid w:val="00C020D9"/>
    <w:rsid w:val="00C02445"/>
    <w:rsid w:val="00C02A3D"/>
    <w:rsid w:val="00C02D9B"/>
    <w:rsid w:val="00C02F5B"/>
    <w:rsid w:val="00C02FD2"/>
    <w:rsid w:val="00C03056"/>
    <w:rsid w:val="00C03505"/>
    <w:rsid w:val="00C03C4E"/>
    <w:rsid w:val="00C03D66"/>
    <w:rsid w:val="00C03E07"/>
    <w:rsid w:val="00C04615"/>
    <w:rsid w:val="00C046A8"/>
    <w:rsid w:val="00C04B69"/>
    <w:rsid w:val="00C05047"/>
    <w:rsid w:val="00C05808"/>
    <w:rsid w:val="00C05D25"/>
    <w:rsid w:val="00C06201"/>
    <w:rsid w:val="00C0622C"/>
    <w:rsid w:val="00C0651C"/>
    <w:rsid w:val="00C06974"/>
    <w:rsid w:val="00C06B98"/>
    <w:rsid w:val="00C07920"/>
    <w:rsid w:val="00C07C04"/>
    <w:rsid w:val="00C07C79"/>
    <w:rsid w:val="00C11D6F"/>
    <w:rsid w:val="00C122FF"/>
    <w:rsid w:val="00C12336"/>
    <w:rsid w:val="00C125CE"/>
    <w:rsid w:val="00C1289E"/>
    <w:rsid w:val="00C1292C"/>
    <w:rsid w:val="00C12D27"/>
    <w:rsid w:val="00C12DB1"/>
    <w:rsid w:val="00C13071"/>
    <w:rsid w:val="00C133A5"/>
    <w:rsid w:val="00C1407C"/>
    <w:rsid w:val="00C145FD"/>
    <w:rsid w:val="00C146FA"/>
    <w:rsid w:val="00C14861"/>
    <w:rsid w:val="00C14D1A"/>
    <w:rsid w:val="00C14DD1"/>
    <w:rsid w:val="00C14F42"/>
    <w:rsid w:val="00C15194"/>
    <w:rsid w:val="00C152BD"/>
    <w:rsid w:val="00C152E2"/>
    <w:rsid w:val="00C15736"/>
    <w:rsid w:val="00C15807"/>
    <w:rsid w:val="00C15885"/>
    <w:rsid w:val="00C15E28"/>
    <w:rsid w:val="00C16013"/>
    <w:rsid w:val="00C16203"/>
    <w:rsid w:val="00C1622F"/>
    <w:rsid w:val="00C1653A"/>
    <w:rsid w:val="00C16704"/>
    <w:rsid w:val="00C1689A"/>
    <w:rsid w:val="00C1732D"/>
    <w:rsid w:val="00C201DC"/>
    <w:rsid w:val="00C20697"/>
    <w:rsid w:val="00C2094F"/>
    <w:rsid w:val="00C215F5"/>
    <w:rsid w:val="00C21737"/>
    <w:rsid w:val="00C21A1C"/>
    <w:rsid w:val="00C229FC"/>
    <w:rsid w:val="00C22A0A"/>
    <w:rsid w:val="00C22DDF"/>
    <w:rsid w:val="00C236F6"/>
    <w:rsid w:val="00C23C0B"/>
    <w:rsid w:val="00C23D1B"/>
    <w:rsid w:val="00C23DB0"/>
    <w:rsid w:val="00C24A99"/>
    <w:rsid w:val="00C24C1C"/>
    <w:rsid w:val="00C24C91"/>
    <w:rsid w:val="00C25290"/>
    <w:rsid w:val="00C253E1"/>
    <w:rsid w:val="00C2541A"/>
    <w:rsid w:val="00C25584"/>
    <w:rsid w:val="00C2584C"/>
    <w:rsid w:val="00C25A4B"/>
    <w:rsid w:val="00C25AD4"/>
    <w:rsid w:val="00C25B09"/>
    <w:rsid w:val="00C25E7C"/>
    <w:rsid w:val="00C25FDF"/>
    <w:rsid w:val="00C25FEC"/>
    <w:rsid w:val="00C266EE"/>
    <w:rsid w:val="00C26704"/>
    <w:rsid w:val="00C271E4"/>
    <w:rsid w:val="00C27B68"/>
    <w:rsid w:val="00C27DB7"/>
    <w:rsid w:val="00C27E96"/>
    <w:rsid w:val="00C27F98"/>
    <w:rsid w:val="00C3016B"/>
    <w:rsid w:val="00C30347"/>
    <w:rsid w:val="00C30C43"/>
    <w:rsid w:val="00C30C47"/>
    <w:rsid w:val="00C30EC7"/>
    <w:rsid w:val="00C313CE"/>
    <w:rsid w:val="00C31B2E"/>
    <w:rsid w:val="00C31C6C"/>
    <w:rsid w:val="00C3206F"/>
    <w:rsid w:val="00C32222"/>
    <w:rsid w:val="00C334E7"/>
    <w:rsid w:val="00C3350F"/>
    <w:rsid w:val="00C3365F"/>
    <w:rsid w:val="00C33C67"/>
    <w:rsid w:val="00C3451F"/>
    <w:rsid w:val="00C345E6"/>
    <w:rsid w:val="00C34B4D"/>
    <w:rsid w:val="00C34C2A"/>
    <w:rsid w:val="00C34DC0"/>
    <w:rsid w:val="00C34E61"/>
    <w:rsid w:val="00C34EDB"/>
    <w:rsid w:val="00C3569F"/>
    <w:rsid w:val="00C359C3"/>
    <w:rsid w:val="00C35D6A"/>
    <w:rsid w:val="00C364F6"/>
    <w:rsid w:val="00C36740"/>
    <w:rsid w:val="00C36D92"/>
    <w:rsid w:val="00C370EF"/>
    <w:rsid w:val="00C40381"/>
    <w:rsid w:val="00C40404"/>
    <w:rsid w:val="00C40AA7"/>
    <w:rsid w:val="00C41077"/>
    <w:rsid w:val="00C41406"/>
    <w:rsid w:val="00C4188D"/>
    <w:rsid w:val="00C41D11"/>
    <w:rsid w:val="00C420E7"/>
    <w:rsid w:val="00C424AF"/>
    <w:rsid w:val="00C42616"/>
    <w:rsid w:val="00C42781"/>
    <w:rsid w:val="00C42D98"/>
    <w:rsid w:val="00C42EED"/>
    <w:rsid w:val="00C43239"/>
    <w:rsid w:val="00C437C2"/>
    <w:rsid w:val="00C43840"/>
    <w:rsid w:val="00C43AC0"/>
    <w:rsid w:val="00C442BD"/>
    <w:rsid w:val="00C44647"/>
    <w:rsid w:val="00C455E1"/>
    <w:rsid w:val="00C45813"/>
    <w:rsid w:val="00C45E68"/>
    <w:rsid w:val="00C4611D"/>
    <w:rsid w:val="00C46156"/>
    <w:rsid w:val="00C46574"/>
    <w:rsid w:val="00C46782"/>
    <w:rsid w:val="00C46971"/>
    <w:rsid w:val="00C46DBC"/>
    <w:rsid w:val="00C46EB4"/>
    <w:rsid w:val="00C47D76"/>
    <w:rsid w:val="00C47D90"/>
    <w:rsid w:val="00C47F73"/>
    <w:rsid w:val="00C50031"/>
    <w:rsid w:val="00C50D9B"/>
    <w:rsid w:val="00C512C9"/>
    <w:rsid w:val="00C513AB"/>
    <w:rsid w:val="00C524EF"/>
    <w:rsid w:val="00C526FB"/>
    <w:rsid w:val="00C528EE"/>
    <w:rsid w:val="00C5345A"/>
    <w:rsid w:val="00C539D1"/>
    <w:rsid w:val="00C53B46"/>
    <w:rsid w:val="00C53DFD"/>
    <w:rsid w:val="00C54082"/>
    <w:rsid w:val="00C54165"/>
    <w:rsid w:val="00C5460D"/>
    <w:rsid w:val="00C54925"/>
    <w:rsid w:val="00C54FC8"/>
    <w:rsid w:val="00C552A4"/>
    <w:rsid w:val="00C55B6D"/>
    <w:rsid w:val="00C55DAF"/>
    <w:rsid w:val="00C55DC2"/>
    <w:rsid w:val="00C567A0"/>
    <w:rsid w:val="00C571E5"/>
    <w:rsid w:val="00C57A9F"/>
    <w:rsid w:val="00C57E6C"/>
    <w:rsid w:val="00C57FAD"/>
    <w:rsid w:val="00C6022E"/>
    <w:rsid w:val="00C604FF"/>
    <w:rsid w:val="00C6059D"/>
    <w:rsid w:val="00C6193D"/>
    <w:rsid w:val="00C61D13"/>
    <w:rsid w:val="00C621D7"/>
    <w:rsid w:val="00C62780"/>
    <w:rsid w:val="00C62869"/>
    <w:rsid w:val="00C62ACF"/>
    <w:rsid w:val="00C632C6"/>
    <w:rsid w:val="00C638F2"/>
    <w:rsid w:val="00C639D6"/>
    <w:rsid w:val="00C63A7B"/>
    <w:rsid w:val="00C64B94"/>
    <w:rsid w:val="00C64F52"/>
    <w:rsid w:val="00C652EC"/>
    <w:rsid w:val="00C653B8"/>
    <w:rsid w:val="00C65874"/>
    <w:rsid w:val="00C65960"/>
    <w:rsid w:val="00C65A74"/>
    <w:rsid w:val="00C65B12"/>
    <w:rsid w:val="00C660DB"/>
    <w:rsid w:val="00C66242"/>
    <w:rsid w:val="00C667A6"/>
    <w:rsid w:val="00C677FE"/>
    <w:rsid w:val="00C67FF9"/>
    <w:rsid w:val="00C701D2"/>
    <w:rsid w:val="00C702ED"/>
    <w:rsid w:val="00C702FD"/>
    <w:rsid w:val="00C707EA"/>
    <w:rsid w:val="00C70DCF"/>
    <w:rsid w:val="00C714DE"/>
    <w:rsid w:val="00C71AAE"/>
    <w:rsid w:val="00C7292D"/>
    <w:rsid w:val="00C72C8F"/>
    <w:rsid w:val="00C72CD8"/>
    <w:rsid w:val="00C72F39"/>
    <w:rsid w:val="00C73178"/>
    <w:rsid w:val="00C73E2C"/>
    <w:rsid w:val="00C74697"/>
    <w:rsid w:val="00C74D5B"/>
    <w:rsid w:val="00C75082"/>
    <w:rsid w:val="00C75FAE"/>
    <w:rsid w:val="00C76101"/>
    <w:rsid w:val="00C76D65"/>
    <w:rsid w:val="00C7767B"/>
    <w:rsid w:val="00C7777E"/>
    <w:rsid w:val="00C77A0D"/>
    <w:rsid w:val="00C77DF9"/>
    <w:rsid w:val="00C805F3"/>
    <w:rsid w:val="00C80AB3"/>
    <w:rsid w:val="00C8132C"/>
    <w:rsid w:val="00C8220B"/>
    <w:rsid w:val="00C82289"/>
    <w:rsid w:val="00C82375"/>
    <w:rsid w:val="00C82896"/>
    <w:rsid w:val="00C829C3"/>
    <w:rsid w:val="00C82ADC"/>
    <w:rsid w:val="00C83344"/>
    <w:rsid w:val="00C8358D"/>
    <w:rsid w:val="00C83698"/>
    <w:rsid w:val="00C83745"/>
    <w:rsid w:val="00C8388B"/>
    <w:rsid w:val="00C8397B"/>
    <w:rsid w:val="00C83CF2"/>
    <w:rsid w:val="00C84145"/>
    <w:rsid w:val="00C84590"/>
    <w:rsid w:val="00C84E05"/>
    <w:rsid w:val="00C85674"/>
    <w:rsid w:val="00C8588C"/>
    <w:rsid w:val="00C861B5"/>
    <w:rsid w:val="00C863EB"/>
    <w:rsid w:val="00C86F58"/>
    <w:rsid w:val="00C879AB"/>
    <w:rsid w:val="00C87CA6"/>
    <w:rsid w:val="00C87E08"/>
    <w:rsid w:val="00C87FC2"/>
    <w:rsid w:val="00C9017B"/>
    <w:rsid w:val="00C9032D"/>
    <w:rsid w:val="00C90609"/>
    <w:rsid w:val="00C9093D"/>
    <w:rsid w:val="00C915C9"/>
    <w:rsid w:val="00C91C07"/>
    <w:rsid w:val="00C91DD2"/>
    <w:rsid w:val="00C92093"/>
    <w:rsid w:val="00C92129"/>
    <w:rsid w:val="00C9243E"/>
    <w:rsid w:val="00C92C58"/>
    <w:rsid w:val="00C93243"/>
    <w:rsid w:val="00C93390"/>
    <w:rsid w:val="00C933D6"/>
    <w:rsid w:val="00C93C3D"/>
    <w:rsid w:val="00C93E00"/>
    <w:rsid w:val="00C93EAA"/>
    <w:rsid w:val="00C940F2"/>
    <w:rsid w:val="00C94453"/>
    <w:rsid w:val="00C9483C"/>
    <w:rsid w:val="00C94A89"/>
    <w:rsid w:val="00C9584C"/>
    <w:rsid w:val="00C9590F"/>
    <w:rsid w:val="00C95D2B"/>
    <w:rsid w:val="00C95F29"/>
    <w:rsid w:val="00C961FC"/>
    <w:rsid w:val="00C96A77"/>
    <w:rsid w:val="00C96AF0"/>
    <w:rsid w:val="00C96BB7"/>
    <w:rsid w:val="00C971A8"/>
    <w:rsid w:val="00C9721B"/>
    <w:rsid w:val="00C974AC"/>
    <w:rsid w:val="00C975BB"/>
    <w:rsid w:val="00C97F55"/>
    <w:rsid w:val="00CA0764"/>
    <w:rsid w:val="00CA0B6D"/>
    <w:rsid w:val="00CA107E"/>
    <w:rsid w:val="00CA137B"/>
    <w:rsid w:val="00CA1B5A"/>
    <w:rsid w:val="00CA1DB2"/>
    <w:rsid w:val="00CA2089"/>
    <w:rsid w:val="00CA292B"/>
    <w:rsid w:val="00CA308D"/>
    <w:rsid w:val="00CA30E8"/>
    <w:rsid w:val="00CA3165"/>
    <w:rsid w:val="00CA35FC"/>
    <w:rsid w:val="00CA397E"/>
    <w:rsid w:val="00CA3CE8"/>
    <w:rsid w:val="00CA419B"/>
    <w:rsid w:val="00CA43A6"/>
    <w:rsid w:val="00CA499D"/>
    <w:rsid w:val="00CA5006"/>
    <w:rsid w:val="00CA528B"/>
    <w:rsid w:val="00CA5A09"/>
    <w:rsid w:val="00CA6198"/>
    <w:rsid w:val="00CA64C7"/>
    <w:rsid w:val="00CA6714"/>
    <w:rsid w:val="00CA67C0"/>
    <w:rsid w:val="00CA6805"/>
    <w:rsid w:val="00CA6981"/>
    <w:rsid w:val="00CA6D26"/>
    <w:rsid w:val="00CA6F09"/>
    <w:rsid w:val="00CA7431"/>
    <w:rsid w:val="00CA7863"/>
    <w:rsid w:val="00CA7CB7"/>
    <w:rsid w:val="00CB0259"/>
    <w:rsid w:val="00CB0727"/>
    <w:rsid w:val="00CB0C31"/>
    <w:rsid w:val="00CB0D4E"/>
    <w:rsid w:val="00CB10DA"/>
    <w:rsid w:val="00CB12B3"/>
    <w:rsid w:val="00CB162F"/>
    <w:rsid w:val="00CB235A"/>
    <w:rsid w:val="00CB2935"/>
    <w:rsid w:val="00CB2BC0"/>
    <w:rsid w:val="00CB2EFD"/>
    <w:rsid w:val="00CB3808"/>
    <w:rsid w:val="00CB40EB"/>
    <w:rsid w:val="00CB4490"/>
    <w:rsid w:val="00CB4A30"/>
    <w:rsid w:val="00CB5164"/>
    <w:rsid w:val="00CB53F9"/>
    <w:rsid w:val="00CB5A3F"/>
    <w:rsid w:val="00CB5CB7"/>
    <w:rsid w:val="00CB5DE3"/>
    <w:rsid w:val="00CB67C9"/>
    <w:rsid w:val="00CB68D2"/>
    <w:rsid w:val="00CB6B61"/>
    <w:rsid w:val="00CB6C52"/>
    <w:rsid w:val="00CB738E"/>
    <w:rsid w:val="00CB742F"/>
    <w:rsid w:val="00CB7D70"/>
    <w:rsid w:val="00CC019B"/>
    <w:rsid w:val="00CC01FA"/>
    <w:rsid w:val="00CC1377"/>
    <w:rsid w:val="00CC16D0"/>
    <w:rsid w:val="00CC181F"/>
    <w:rsid w:val="00CC1983"/>
    <w:rsid w:val="00CC1B3D"/>
    <w:rsid w:val="00CC1C4C"/>
    <w:rsid w:val="00CC1CDF"/>
    <w:rsid w:val="00CC1DF5"/>
    <w:rsid w:val="00CC247E"/>
    <w:rsid w:val="00CC27CF"/>
    <w:rsid w:val="00CC2C7C"/>
    <w:rsid w:val="00CC2D31"/>
    <w:rsid w:val="00CC2E35"/>
    <w:rsid w:val="00CC38F6"/>
    <w:rsid w:val="00CC3C0B"/>
    <w:rsid w:val="00CC414A"/>
    <w:rsid w:val="00CC47AE"/>
    <w:rsid w:val="00CC4B64"/>
    <w:rsid w:val="00CC599D"/>
    <w:rsid w:val="00CC6210"/>
    <w:rsid w:val="00CC6367"/>
    <w:rsid w:val="00CC6581"/>
    <w:rsid w:val="00CC65EA"/>
    <w:rsid w:val="00CC6682"/>
    <w:rsid w:val="00CC6696"/>
    <w:rsid w:val="00CC6A11"/>
    <w:rsid w:val="00CC6C99"/>
    <w:rsid w:val="00CC74D2"/>
    <w:rsid w:val="00CC7C90"/>
    <w:rsid w:val="00CD00F5"/>
    <w:rsid w:val="00CD03AC"/>
    <w:rsid w:val="00CD0DF2"/>
    <w:rsid w:val="00CD147B"/>
    <w:rsid w:val="00CD16ED"/>
    <w:rsid w:val="00CD198C"/>
    <w:rsid w:val="00CD1DD6"/>
    <w:rsid w:val="00CD24B7"/>
    <w:rsid w:val="00CD29CD"/>
    <w:rsid w:val="00CD2DBF"/>
    <w:rsid w:val="00CD2EFB"/>
    <w:rsid w:val="00CD3BF2"/>
    <w:rsid w:val="00CD4105"/>
    <w:rsid w:val="00CD4269"/>
    <w:rsid w:val="00CD4B40"/>
    <w:rsid w:val="00CD4F4A"/>
    <w:rsid w:val="00CD5AE5"/>
    <w:rsid w:val="00CD6B97"/>
    <w:rsid w:val="00CD7103"/>
    <w:rsid w:val="00CD7294"/>
    <w:rsid w:val="00CD73B2"/>
    <w:rsid w:val="00CD7746"/>
    <w:rsid w:val="00CD7806"/>
    <w:rsid w:val="00CD7A9C"/>
    <w:rsid w:val="00CE08B3"/>
    <w:rsid w:val="00CE1894"/>
    <w:rsid w:val="00CE221B"/>
    <w:rsid w:val="00CE2640"/>
    <w:rsid w:val="00CE336A"/>
    <w:rsid w:val="00CE3E29"/>
    <w:rsid w:val="00CE4584"/>
    <w:rsid w:val="00CE47DE"/>
    <w:rsid w:val="00CE48C6"/>
    <w:rsid w:val="00CE4A7F"/>
    <w:rsid w:val="00CE4B10"/>
    <w:rsid w:val="00CE4DDE"/>
    <w:rsid w:val="00CE4F28"/>
    <w:rsid w:val="00CE5256"/>
    <w:rsid w:val="00CE5312"/>
    <w:rsid w:val="00CE5396"/>
    <w:rsid w:val="00CE53DE"/>
    <w:rsid w:val="00CE5669"/>
    <w:rsid w:val="00CE6079"/>
    <w:rsid w:val="00CE6511"/>
    <w:rsid w:val="00CE66C7"/>
    <w:rsid w:val="00CE6ED5"/>
    <w:rsid w:val="00CE73C0"/>
    <w:rsid w:val="00CE7B84"/>
    <w:rsid w:val="00CF0591"/>
    <w:rsid w:val="00CF07D7"/>
    <w:rsid w:val="00CF0EC2"/>
    <w:rsid w:val="00CF0FF9"/>
    <w:rsid w:val="00CF119A"/>
    <w:rsid w:val="00CF1D88"/>
    <w:rsid w:val="00CF1E7F"/>
    <w:rsid w:val="00CF2404"/>
    <w:rsid w:val="00CF2530"/>
    <w:rsid w:val="00CF268F"/>
    <w:rsid w:val="00CF2A2A"/>
    <w:rsid w:val="00CF2F3C"/>
    <w:rsid w:val="00CF36B1"/>
    <w:rsid w:val="00CF3760"/>
    <w:rsid w:val="00CF3F1E"/>
    <w:rsid w:val="00CF4448"/>
    <w:rsid w:val="00CF4E4B"/>
    <w:rsid w:val="00CF4FD1"/>
    <w:rsid w:val="00CF5151"/>
    <w:rsid w:val="00CF55AC"/>
    <w:rsid w:val="00CF5D6E"/>
    <w:rsid w:val="00CF5DD9"/>
    <w:rsid w:val="00CF62A1"/>
    <w:rsid w:val="00CF6709"/>
    <w:rsid w:val="00CF6BC0"/>
    <w:rsid w:val="00CF7302"/>
    <w:rsid w:val="00D0018B"/>
    <w:rsid w:val="00D00621"/>
    <w:rsid w:val="00D00896"/>
    <w:rsid w:val="00D00A62"/>
    <w:rsid w:val="00D01017"/>
    <w:rsid w:val="00D017C6"/>
    <w:rsid w:val="00D01CA2"/>
    <w:rsid w:val="00D0206C"/>
    <w:rsid w:val="00D02350"/>
    <w:rsid w:val="00D025D9"/>
    <w:rsid w:val="00D02C73"/>
    <w:rsid w:val="00D038D5"/>
    <w:rsid w:val="00D0394F"/>
    <w:rsid w:val="00D03DCE"/>
    <w:rsid w:val="00D04433"/>
    <w:rsid w:val="00D0508E"/>
    <w:rsid w:val="00D050A6"/>
    <w:rsid w:val="00D0574F"/>
    <w:rsid w:val="00D0576A"/>
    <w:rsid w:val="00D05EA7"/>
    <w:rsid w:val="00D06046"/>
    <w:rsid w:val="00D061BB"/>
    <w:rsid w:val="00D0728A"/>
    <w:rsid w:val="00D076BE"/>
    <w:rsid w:val="00D10927"/>
    <w:rsid w:val="00D10D1D"/>
    <w:rsid w:val="00D111BE"/>
    <w:rsid w:val="00D11584"/>
    <w:rsid w:val="00D11C9F"/>
    <w:rsid w:val="00D11EF2"/>
    <w:rsid w:val="00D11F2E"/>
    <w:rsid w:val="00D12512"/>
    <w:rsid w:val="00D13049"/>
    <w:rsid w:val="00D1367E"/>
    <w:rsid w:val="00D140AD"/>
    <w:rsid w:val="00D147A2"/>
    <w:rsid w:val="00D14D83"/>
    <w:rsid w:val="00D14EAC"/>
    <w:rsid w:val="00D1535C"/>
    <w:rsid w:val="00D1544D"/>
    <w:rsid w:val="00D15E52"/>
    <w:rsid w:val="00D162ED"/>
    <w:rsid w:val="00D1677B"/>
    <w:rsid w:val="00D171F8"/>
    <w:rsid w:val="00D178CC"/>
    <w:rsid w:val="00D17CF1"/>
    <w:rsid w:val="00D20218"/>
    <w:rsid w:val="00D202BC"/>
    <w:rsid w:val="00D20502"/>
    <w:rsid w:val="00D20615"/>
    <w:rsid w:val="00D20B93"/>
    <w:rsid w:val="00D20EC4"/>
    <w:rsid w:val="00D2145F"/>
    <w:rsid w:val="00D21BE0"/>
    <w:rsid w:val="00D23A7B"/>
    <w:rsid w:val="00D23BCC"/>
    <w:rsid w:val="00D241D7"/>
    <w:rsid w:val="00D241FE"/>
    <w:rsid w:val="00D24763"/>
    <w:rsid w:val="00D24EB0"/>
    <w:rsid w:val="00D255BD"/>
    <w:rsid w:val="00D256B5"/>
    <w:rsid w:val="00D2711F"/>
    <w:rsid w:val="00D2759A"/>
    <w:rsid w:val="00D27E73"/>
    <w:rsid w:val="00D30536"/>
    <w:rsid w:val="00D30781"/>
    <w:rsid w:val="00D309FC"/>
    <w:rsid w:val="00D30D32"/>
    <w:rsid w:val="00D31300"/>
    <w:rsid w:val="00D31A19"/>
    <w:rsid w:val="00D32314"/>
    <w:rsid w:val="00D32557"/>
    <w:rsid w:val="00D327E7"/>
    <w:rsid w:val="00D329B1"/>
    <w:rsid w:val="00D32A83"/>
    <w:rsid w:val="00D32ABC"/>
    <w:rsid w:val="00D332A0"/>
    <w:rsid w:val="00D34093"/>
    <w:rsid w:val="00D344B6"/>
    <w:rsid w:val="00D34783"/>
    <w:rsid w:val="00D35009"/>
    <w:rsid w:val="00D3561B"/>
    <w:rsid w:val="00D3570E"/>
    <w:rsid w:val="00D359F3"/>
    <w:rsid w:val="00D36983"/>
    <w:rsid w:val="00D36AFE"/>
    <w:rsid w:val="00D36B90"/>
    <w:rsid w:val="00D36C5E"/>
    <w:rsid w:val="00D37ACD"/>
    <w:rsid w:val="00D40193"/>
    <w:rsid w:val="00D405D4"/>
    <w:rsid w:val="00D41F9F"/>
    <w:rsid w:val="00D42104"/>
    <w:rsid w:val="00D42365"/>
    <w:rsid w:val="00D42454"/>
    <w:rsid w:val="00D42908"/>
    <w:rsid w:val="00D430F8"/>
    <w:rsid w:val="00D43342"/>
    <w:rsid w:val="00D4365A"/>
    <w:rsid w:val="00D4428C"/>
    <w:rsid w:val="00D44410"/>
    <w:rsid w:val="00D4480F"/>
    <w:rsid w:val="00D44868"/>
    <w:rsid w:val="00D449A6"/>
    <w:rsid w:val="00D44A55"/>
    <w:rsid w:val="00D44C5F"/>
    <w:rsid w:val="00D45175"/>
    <w:rsid w:val="00D45595"/>
    <w:rsid w:val="00D45670"/>
    <w:rsid w:val="00D459B6"/>
    <w:rsid w:val="00D45ABA"/>
    <w:rsid w:val="00D45C25"/>
    <w:rsid w:val="00D45F74"/>
    <w:rsid w:val="00D46055"/>
    <w:rsid w:val="00D46062"/>
    <w:rsid w:val="00D46423"/>
    <w:rsid w:val="00D465B2"/>
    <w:rsid w:val="00D46928"/>
    <w:rsid w:val="00D469F4"/>
    <w:rsid w:val="00D46A1E"/>
    <w:rsid w:val="00D46CA8"/>
    <w:rsid w:val="00D471D0"/>
    <w:rsid w:val="00D47725"/>
    <w:rsid w:val="00D4790A"/>
    <w:rsid w:val="00D50546"/>
    <w:rsid w:val="00D5077A"/>
    <w:rsid w:val="00D50DD7"/>
    <w:rsid w:val="00D515D8"/>
    <w:rsid w:val="00D518DE"/>
    <w:rsid w:val="00D5200A"/>
    <w:rsid w:val="00D523A7"/>
    <w:rsid w:val="00D526A3"/>
    <w:rsid w:val="00D52B8D"/>
    <w:rsid w:val="00D52BF4"/>
    <w:rsid w:val="00D53059"/>
    <w:rsid w:val="00D5308D"/>
    <w:rsid w:val="00D53C10"/>
    <w:rsid w:val="00D54386"/>
    <w:rsid w:val="00D543D9"/>
    <w:rsid w:val="00D54639"/>
    <w:rsid w:val="00D5469E"/>
    <w:rsid w:val="00D54748"/>
    <w:rsid w:val="00D54769"/>
    <w:rsid w:val="00D54961"/>
    <w:rsid w:val="00D55532"/>
    <w:rsid w:val="00D558A9"/>
    <w:rsid w:val="00D55978"/>
    <w:rsid w:val="00D56379"/>
    <w:rsid w:val="00D56B1B"/>
    <w:rsid w:val="00D5708F"/>
    <w:rsid w:val="00D574FF"/>
    <w:rsid w:val="00D57569"/>
    <w:rsid w:val="00D57A6C"/>
    <w:rsid w:val="00D601D6"/>
    <w:rsid w:val="00D60BE6"/>
    <w:rsid w:val="00D60C1F"/>
    <w:rsid w:val="00D60D73"/>
    <w:rsid w:val="00D61536"/>
    <w:rsid w:val="00D61C63"/>
    <w:rsid w:val="00D61EDB"/>
    <w:rsid w:val="00D62035"/>
    <w:rsid w:val="00D62407"/>
    <w:rsid w:val="00D6250E"/>
    <w:rsid w:val="00D625AE"/>
    <w:rsid w:val="00D628A3"/>
    <w:rsid w:val="00D62A5C"/>
    <w:rsid w:val="00D62E81"/>
    <w:rsid w:val="00D639F0"/>
    <w:rsid w:val="00D63B7B"/>
    <w:rsid w:val="00D63C58"/>
    <w:rsid w:val="00D6481A"/>
    <w:rsid w:val="00D649CA"/>
    <w:rsid w:val="00D64AA0"/>
    <w:rsid w:val="00D659C2"/>
    <w:rsid w:val="00D65D5E"/>
    <w:rsid w:val="00D6674F"/>
    <w:rsid w:val="00D66799"/>
    <w:rsid w:val="00D667C2"/>
    <w:rsid w:val="00D66C74"/>
    <w:rsid w:val="00D66E33"/>
    <w:rsid w:val="00D670BC"/>
    <w:rsid w:val="00D6727D"/>
    <w:rsid w:val="00D672A5"/>
    <w:rsid w:val="00D672DD"/>
    <w:rsid w:val="00D67765"/>
    <w:rsid w:val="00D67807"/>
    <w:rsid w:val="00D67E1E"/>
    <w:rsid w:val="00D67FF3"/>
    <w:rsid w:val="00D70D4C"/>
    <w:rsid w:val="00D71522"/>
    <w:rsid w:val="00D725D2"/>
    <w:rsid w:val="00D726F7"/>
    <w:rsid w:val="00D73E93"/>
    <w:rsid w:val="00D7433F"/>
    <w:rsid w:val="00D7469E"/>
    <w:rsid w:val="00D747F3"/>
    <w:rsid w:val="00D748D6"/>
    <w:rsid w:val="00D75743"/>
    <w:rsid w:val="00D761F4"/>
    <w:rsid w:val="00D7648F"/>
    <w:rsid w:val="00D76883"/>
    <w:rsid w:val="00D768E6"/>
    <w:rsid w:val="00D7761A"/>
    <w:rsid w:val="00D777B2"/>
    <w:rsid w:val="00D77864"/>
    <w:rsid w:val="00D80066"/>
    <w:rsid w:val="00D815E8"/>
    <w:rsid w:val="00D8215E"/>
    <w:rsid w:val="00D821F4"/>
    <w:rsid w:val="00D822CE"/>
    <w:rsid w:val="00D8235A"/>
    <w:rsid w:val="00D82575"/>
    <w:rsid w:val="00D82762"/>
    <w:rsid w:val="00D82AD3"/>
    <w:rsid w:val="00D82B85"/>
    <w:rsid w:val="00D8323E"/>
    <w:rsid w:val="00D833DE"/>
    <w:rsid w:val="00D833EC"/>
    <w:rsid w:val="00D84014"/>
    <w:rsid w:val="00D84167"/>
    <w:rsid w:val="00D84602"/>
    <w:rsid w:val="00D8471A"/>
    <w:rsid w:val="00D84A47"/>
    <w:rsid w:val="00D84AD0"/>
    <w:rsid w:val="00D84E7E"/>
    <w:rsid w:val="00D85067"/>
    <w:rsid w:val="00D85649"/>
    <w:rsid w:val="00D85A14"/>
    <w:rsid w:val="00D85BD8"/>
    <w:rsid w:val="00D85E19"/>
    <w:rsid w:val="00D8601A"/>
    <w:rsid w:val="00D8653B"/>
    <w:rsid w:val="00D865B6"/>
    <w:rsid w:val="00D865F8"/>
    <w:rsid w:val="00D86D22"/>
    <w:rsid w:val="00D873ED"/>
    <w:rsid w:val="00D8749E"/>
    <w:rsid w:val="00D8766B"/>
    <w:rsid w:val="00D8778A"/>
    <w:rsid w:val="00D901E1"/>
    <w:rsid w:val="00D9055F"/>
    <w:rsid w:val="00D90A0F"/>
    <w:rsid w:val="00D90B7F"/>
    <w:rsid w:val="00D91A84"/>
    <w:rsid w:val="00D91BCB"/>
    <w:rsid w:val="00D9221F"/>
    <w:rsid w:val="00D92EFC"/>
    <w:rsid w:val="00D930A6"/>
    <w:rsid w:val="00D9451C"/>
    <w:rsid w:val="00D94737"/>
    <w:rsid w:val="00D947BB"/>
    <w:rsid w:val="00D9480D"/>
    <w:rsid w:val="00D94B8D"/>
    <w:rsid w:val="00D94E87"/>
    <w:rsid w:val="00D95248"/>
    <w:rsid w:val="00D952B0"/>
    <w:rsid w:val="00D95A36"/>
    <w:rsid w:val="00D95FC0"/>
    <w:rsid w:val="00D9645F"/>
    <w:rsid w:val="00D96EC1"/>
    <w:rsid w:val="00D96FED"/>
    <w:rsid w:val="00D97178"/>
    <w:rsid w:val="00D97438"/>
    <w:rsid w:val="00D975EE"/>
    <w:rsid w:val="00D976C8"/>
    <w:rsid w:val="00D97846"/>
    <w:rsid w:val="00D97AE5"/>
    <w:rsid w:val="00D97E62"/>
    <w:rsid w:val="00D97E65"/>
    <w:rsid w:val="00DA05CD"/>
    <w:rsid w:val="00DA067F"/>
    <w:rsid w:val="00DA0F15"/>
    <w:rsid w:val="00DA0FCF"/>
    <w:rsid w:val="00DA119F"/>
    <w:rsid w:val="00DA1852"/>
    <w:rsid w:val="00DA1B1D"/>
    <w:rsid w:val="00DA1E5F"/>
    <w:rsid w:val="00DA1F9E"/>
    <w:rsid w:val="00DA22B7"/>
    <w:rsid w:val="00DA233B"/>
    <w:rsid w:val="00DA2640"/>
    <w:rsid w:val="00DA2B5C"/>
    <w:rsid w:val="00DA2B67"/>
    <w:rsid w:val="00DA2CCD"/>
    <w:rsid w:val="00DA30E4"/>
    <w:rsid w:val="00DA31A4"/>
    <w:rsid w:val="00DA3329"/>
    <w:rsid w:val="00DA3351"/>
    <w:rsid w:val="00DA36AC"/>
    <w:rsid w:val="00DA3739"/>
    <w:rsid w:val="00DA395B"/>
    <w:rsid w:val="00DA3BF0"/>
    <w:rsid w:val="00DA3CA1"/>
    <w:rsid w:val="00DA3F9E"/>
    <w:rsid w:val="00DA445B"/>
    <w:rsid w:val="00DA4511"/>
    <w:rsid w:val="00DA51EE"/>
    <w:rsid w:val="00DA578C"/>
    <w:rsid w:val="00DA5A0E"/>
    <w:rsid w:val="00DA5CEF"/>
    <w:rsid w:val="00DA5DFB"/>
    <w:rsid w:val="00DA638B"/>
    <w:rsid w:val="00DA657E"/>
    <w:rsid w:val="00DA6BDC"/>
    <w:rsid w:val="00DA7262"/>
    <w:rsid w:val="00DA753C"/>
    <w:rsid w:val="00DA777D"/>
    <w:rsid w:val="00DA7859"/>
    <w:rsid w:val="00DA7904"/>
    <w:rsid w:val="00DB09B3"/>
    <w:rsid w:val="00DB0FAB"/>
    <w:rsid w:val="00DB1264"/>
    <w:rsid w:val="00DB16AF"/>
    <w:rsid w:val="00DB181F"/>
    <w:rsid w:val="00DB1A33"/>
    <w:rsid w:val="00DB1F4E"/>
    <w:rsid w:val="00DB2CEB"/>
    <w:rsid w:val="00DB3510"/>
    <w:rsid w:val="00DB36B2"/>
    <w:rsid w:val="00DB3780"/>
    <w:rsid w:val="00DB3B73"/>
    <w:rsid w:val="00DB4232"/>
    <w:rsid w:val="00DB495F"/>
    <w:rsid w:val="00DB4A14"/>
    <w:rsid w:val="00DB5414"/>
    <w:rsid w:val="00DB5B29"/>
    <w:rsid w:val="00DB5DF5"/>
    <w:rsid w:val="00DB62EF"/>
    <w:rsid w:val="00DB63BF"/>
    <w:rsid w:val="00DB6CBA"/>
    <w:rsid w:val="00DB7137"/>
    <w:rsid w:val="00DB7158"/>
    <w:rsid w:val="00DB7A99"/>
    <w:rsid w:val="00DC0095"/>
    <w:rsid w:val="00DC03DE"/>
    <w:rsid w:val="00DC045D"/>
    <w:rsid w:val="00DC0880"/>
    <w:rsid w:val="00DC0B8A"/>
    <w:rsid w:val="00DC1037"/>
    <w:rsid w:val="00DC133C"/>
    <w:rsid w:val="00DC15EF"/>
    <w:rsid w:val="00DC1C7B"/>
    <w:rsid w:val="00DC1F27"/>
    <w:rsid w:val="00DC2680"/>
    <w:rsid w:val="00DC2E4D"/>
    <w:rsid w:val="00DC33F1"/>
    <w:rsid w:val="00DC3AC1"/>
    <w:rsid w:val="00DC3B39"/>
    <w:rsid w:val="00DC3BF6"/>
    <w:rsid w:val="00DC452B"/>
    <w:rsid w:val="00DC46F5"/>
    <w:rsid w:val="00DC4EF2"/>
    <w:rsid w:val="00DC538F"/>
    <w:rsid w:val="00DC57FA"/>
    <w:rsid w:val="00DC5CB1"/>
    <w:rsid w:val="00DC6044"/>
    <w:rsid w:val="00DC6230"/>
    <w:rsid w:val="00DC647D"/>
    <w:rsid w:val="00DC6487"/>
    <w:rsid w:val="00DC6653"/>
    <w:rsid w:val="00DC70A8"/>
    <w:rsid w:val="00DC7671"/>
    <w:rsid w:val="00DC77C7"/>
    <w:rsid w:val="00DC7D5B"/>
    <w:rsid w:val="00DC7D86"/>
    <w:rsid w:val="00DD00E7"/>
    <w:rsid w:val="00DD0356"/>
    <w:rsid w:val="00DD03B0"/>
    <w:rsid w:val="00DD0D36"/>
    <w:rsid w:val="00DD10C0"/>
    <w:rsid w:val="00DD13F1"/>
    <w:rsid w:val="00DD1A53"/>
    <w:rsid w:val="00DD1B35"/>
    <w:rsid w:val="00DD1DEE"/>
    <w:rsid w:val="00DD2133"/>
    <w:rsid w:val="00DD284C"/>
    <w:rsid w:val="00DD3AD5"/>
    <w:rsid w:val="00DD4166"/>
    <w:rsid w:val="00DD50D7"/>
    <w:rsid w:val="00DD554B"/>
    <w:rsid w:val="00DD5C9D"/>
    <w:rsid w:val="00DD60FC"/>
    <w:rsid w:val="00DD66AB"/>
    <w:rsid w:val="00DD6730"/>
    <w:rsid w:val="00DD6B0D"/>
    <w:rsid w:val="00DD7183"/>
    <w:rsid w:val="00DD7440"/>
    <w:rsid w:val="00DD755D"/>
    <w:rsid w:val="00DE007F"/>
    <w:rsid w:val="00DE019E"/>
    <w:rsid w:val="00DE0BFF"/>
    <w:rsid w:val="00DE164C"/>
    <w:rsid w:val="00DE164E"/>
    <w:rsid w:val="00DE1B63"/>
    <w:rsid w:val="00DE2570"/>
    <w:rsid w:val="00DE29E6"/>
    <w:rsid w:val="00DE2DF4"/>
    <w:rsid w:val="00DE3706"/>
    <w:rsid w:val="00DE3B8E"/>
    <w:rsid w:val="00DE4694"/>
    <w:rsid w:val="00DE4981"/>
    <w:rsid w:val="00DE4E49"/>
    <w:rsid w:val="00DE4F98"/>
    <w:rsid w:val="00DE5039"/>
    <w:rsid w:val="00DE50F5"/>
    <w:rsid w:val="00DE5A17"/>
    <w:rsid w:val="00DE5C9D"/>
    <w:rsid w:val="00DE615D"/>
    <w:rsid w:val="00DE6E12"/>
    <w:rsid w:val="00DE7060"/>
    <w:rsid w:val="00DE7B93"/>
    <w:rsid w:val="00DE7D62"/>
    <w:rsid w:val="00DF0064"/>
    <w:rsid w:val="00DF021B"/>
    <w:rsid w:val="00DF07F8"/>
    <w:rsid w:val="00DF0D7A"/>
    <w:rsid w:val="00DF1054"/>
    <w:rsid w:val="00DF16E5"/>
    <w:rsid w:val="00DF16EB"/>
    <w:rsid w:val="00DF28F1"/>
    <w:rsid w:val="00DF31F4"/>
    <w:rsid w:val="00DF36E0"/>
    <w:rsid w:val="00DF378F"/>
    <w:rsid w:val="00DF3C29"/>
    <w:rsid w:val="00DF40E5"/>
    <w:rsid w:val="00DF4314"/>
    <w:rsid w:val="00DF4379"/>
    <w:rsid w:val="00DF45EC"/>
    <w:rsid w:val="00DF4779"/>
    <w:rsid w:val="00DF5078"/>
    <w:rsid w:val="00DF5485"/>
    <w:rsid w:val="00DF5AF9"/>
    <w:rsid w:val="00DF5E4B"/>
    <w:rsid w:val="00DF612F"/>
    <w:rsid w:val="00DF64F0"/>
    <w:rsid w:val="00DF6F16"/>
    <w:rsid w:val="00DF72F8"/>
    <w:rsid w:val="00DF7517"/>
    <w:rsid w:val="00E005B3"/>
    <w:rsid w:val="00E006D8"/>
    <w:rsid w:val="00E008E9"/>
    <w:rsid w:val="00E00D08"/>
    <w:rsid w:val="00E0127D"/>
    <w:rsid w:val="00E02091"/>
    <w:rsid w:val="00E0376C"/>
    <w:rsid w:val="00E04353"/>
    <w:rsid w:val="00E043CA"/>
    <w:rsid w:val="00E04580"/>
    <w:rsid w:val="00E047A8"/>
    <w:rsid w:val="00E04810"/>
    <w:rsid w:val="00E05186"/>
    <w:rsid w:val="00E05956"/>
    <w:rsid w:val="00E059CB"/>
    <w:rsid w:val="00E103AE"/>
    <w:rsid w:val="00E1060F"/>
    <w:rsid w:val="00E1087C"/>
    <w:rsid w:val="00E109C0"/>
    <w:rsid w:val="00E1129C"/>
    <w:rsid w:val="00E11486"/>
    <w:rsid w:val="00E116D8"/>
    <w:rsid w:val="00E117A5"/>
    <w:rsid w:val="00E121B1"/>
    <w:rsid w:val="00E13075"/>
    <w:rsid w:val="00E13164"/>
    <w:rsid w:val="00E131EC"/>
    <w:rsid w:val="00E136DB"/>
    <w:rsid w:val="00E143B3"/>
    <w:rsid w:val="00E1466E"/>
    <w:rsid w:val="00E14AB7"/>
    <w:rsid w:val="00E14B03"/>
    <w:rsid w:val="00E14DE3"/>
    <w:rsid w:val="00E15110"/>
    <w:rsid w:val="00E1558A"/>
    <w:rsid w:val="00E15706"/>
    <w:rsid w:val="00E16796"/>
    <w:rsid w:val="00E16E50"/>
    <w:rsid w:val="00E1727F"/>
    <w:rsid w:val="00E1740A"/>
    <w:rsid w:val="00E17D27"/>
    <w:rsid w:val="00E2080A"/>
    <w:rsid w:val="00E20E91"/>
    <w:rsid w:val="00E20EFF"/>
    <w:rsid w:val="00E2145E"/>
    <w:rsid w:val="00E2224D"/>
    <w:rsid w:val="00E2226D"/>
    <w:rsid w:val="00E241BF"/>
    <w:rsid w:val="00E24788"/>
    <w:rsid w:val="00E24E0F"/>
    <w:rsid w:val="00E25BB1"/>
    <w:rsid w:val="00E25FA4"/>
    <w:rsid w:val="00E25FFB"/>
    <w:rsid w:val="00E2611E"/>
    <w:rsid w:val="00E2618B"/>
    <w:rsid w:val="00E26C0B"/>
    <w:rsid w:val="00E27681"/>
    <w:rsid w:val="00E2774C"/>
    <w:rsid w:val="00E27A4A"/>
    <w:rsid w:val="00E27AF9"/>
    <w:rsid w:val="00E30535"/>
    <w:rsid w:val="00E3062B"/>
    <w:rsid w:val="00E30A88"/>
    <w:rsid w:val="00E30B87"/>
    <w:rsid w:val="00E30F0F"/>
    <w:rsid w:val="00E3142F"/>
    <w:rsid w:val="00E31642"/>
    <w:rsid w:val="00E31AD1"/>
    <w:rsid w:val="00E31CF6"/>
    <w:rsid w:val="00E3253B"/>
    <w:rsid w:val="00E3285D"/>
    <w:rsid w:val="00E32A1C"/>
    <w:rsid w:val="00E3355C"/>
    <w:rsid w:val="00E33F5A"/>
    <w:rsid w:val="00E348DD"/>
    <w:rsid w:val="00E34BEA"/>
    <w:rsid w:val="00E358FC"/>
    <w:rsid w:val="00E35E3C"/>
    <w:rsid w:val="00E36209"/>
    <w:rsid w:val="00E3656C"/>
    <w:rsid w:val="00E3693C"/>
    <w:rsid w:val="00E40188"/>
    <w:rsid w:val="00E40481"/>
    <w:rsid w:val="00E4179B"/>
    <w:rsid w:val="00E4208C"/>
    <w:rsid w:val="00E421D0"/>
    <w:rsid w:val="00E4241A"/>
    <w:rsid w:val="00E437D5"/>
    <w:rsid w:val="00E439F3"/>
    <w:rsid w:val="00E43ABB"/>
    <w:rsid w:val="00E44326"/>
    <w:rsid w:val="00E44373"/>
    <w:rsid w:val="00E4472A"/>
    <w:rsid w:val="00E44DF0"/>
    <w:rsid w:val="00E450D3"/>
    <w:rsid w:val="00E4512E"/>
    <w:rsid w:val="00E451CA"/>
    <w:rsid w:val="00E45243"/>
    <w:rsid w:val="00E45361"/>
    <w:rsid w:val="00E45788"/>
    <w:rsid w:val="00E45DFE"/>
    <w:rsid w:val="00E46D60"/>
    <w:rsid w:val="00E46DE7"/>
    <w:rsid w:val="00E470DC"/>
    <w:rsid w:val="00E4723C"/>
    <w:rsid w:val="00E475FA"/>
    <w:rsid w:val="00E50177"/>
    <w:rsid w:val="00E50208"/>
    <w:rsid w:val="00E50347"/>
    <w:rsid w:val="00E503D4"/>
    <w:rsid w:val="00E50984"/>
    <w:rsid w:val="00E50B43"/>
    <w:rsid w:val="00E50E8E"/>
    <w:rsid w:val="00E50F1B"/>
    <w:rsid w:val="00E51A3B"/>
    <w:rsid w:val="00E51E29"/>
    <w:rsid w:val="00E52025"/>
    <w:rsid w:val="00E52067"/>
    <w:rsid w:val="00E5288B"/>
    <w:rsid w:val="00E52A97"/>
    <w:rsid w:val="00E53407"/>
    <w:rsid w:val="00E53748"/>
    <w:rsid w:val="00E53E8D"/>
    <w:rsid w:val="00E54A1A"/>
    <w:rsid w:val="00E54D2C"/>
    <w:rsid w:val="00E54FEC"/>
    <w:rsid w:val="00E55238"/>
    <w:rsid w:val="00E558A3"/>
    <w:rsid w:val="00E55ACD"/>
    <w:rsid w:val="00E55F7D"/>
    <w:rsid w:val="00E56163"/>
    <w:rsid w:val="00E56629"/>
    <w:rsid w:val="00E5675A"/>
    <w:rsid w:val="00E57496"/>
    <w:rsid w:val="00E57747"/>
    <w:rsid w:val="00E5782C"/>
    <w:rsid w:val="00E57F1A"/>
    <w:rsid w:val="00E57FD7"/>
    <w:rsid w:val="00E604F3"/>
    <w:rsid w:val="00E60538"/>
    <w:rsid w:val="00E606C7"/>
    <w:rsid w:val="00E60BB7"/>
    <w:rsid w:val="00E60CA7"/>
    <w:rsid w:val="00E61A8D"/>
    <w:rsid w:val="00E61B99"/>
    <w:rsid w:val="00E61FAE"/>
    <w:rsid w:val="00E61FEE"/>
    <w:rsid w:val="00E6211B"/>
    <w:rsid w:val="00E6228E"/>
    <w:rsid w:val="00E62C5F"/>
    <w:rsid w:val="00E630B7"/>
    <w:rsid w:val="00E63537"/>
    <w:rsid w:val="00E635B5"/>
    <w:rsid w:val="00E63C43"/>
    <w:rsid w:val="00E63CA0"/>
    <w:rsid w:val="00E63F8C"/>
    <w:rsid w:val="00E6492D"/>
    <w:rsid w:val="00E64DA4"/>
    <w:rsid w:val="00E64E33"/>
    <w:rsid w:val="00E64FF0"/>
    <w:rsid w:val="00E65375"/>
    <w:rsid w:val="00E65C70"/>
    <w:rsid w:val="00E65E78"/>
    <w:rsid w:val="00E66205"/>
    <w:rsid w:val="00E668E2"/>
    <w:rsid w:val="00E66F96"/>
    <w:rsid w:val="00E673D5"/>
    <w:rsid w:val="00E702C4"/>
    <w:rsid w:val="00E70B3A"/>
    <w:rsid w:val="00E71273"/>
    <w:rsid w:val="00E71378"/>
    <w:rsid w:val="00E721B4"/>
    <w:rsid w:val="00E72235"/>
    <w:rsid w:val="00E72912"/>
    <w:rsid w:val="00E732B9"/>
    <w:rsid w:val="00E73BE3"/>
    <w:rsid w:val="00E73EB7"/>
    <w:rsid w:val="00E741BF"/>
    <w:rsid w:val="00E746CD"/>
    <w:rsid w:val="00E7495E"/>
    <w:rsid w:val="00E750D6"/>
    <w:rsid w:val="00E752CE"/>
    <w:rsid w:val="00E752E3"/>
    <w:rsid w:val="00E7535B"/>
    <w:rsid w:val="00E75BF2"/>
    <w:rsid w:val="00E75F2E"/>
    <w:rsid w:val="00E76158"/>
    <w:rsid w:val="00E761B8"/>
    <w:rsid w:val="00E7672A"/>
    <w:rsid w:val="00E76E22"/>
    <w:rsid w:val="00E773B4"/>
    <w:rsid w:val="00E77D92"/>
    <w:rsid w:val="00E810B1"/>
    <w:rsid w:val="00E8159F"/>
    <w:rsid w:val="00E815C3"/>
    <w:rsid w:val="00E81A9B"/>
    <w:rsid w:val="00E82276"/>
    <w:rsid w:val="00E82781"/>
    <w:rsid w:val="00E8294A"/>
    <w:rsid w:val="00E8304F"/>
    <w:rsid w:val="00E8355D"/>
    <w:rsid w:val="00E83F54"/>
    <w:rsid w:val="00E841FC"/>
    <w:rsid w:val="00E84249"/>
    <w:rsid w:val="00E8428E"/>
    <w:rsid w:val="00E84769"/>
    <w:rsid w:val="00E856B5"/>
    <w:rsid w:val="00E856F5"/>
    <w:rsid w:val="00E857D7"/>
    <w:rsid w:val="00E85E71"/>
    <w:rsid w:val="00E85F32"/>
    <w:rsid w:val="00E863DD"/>
    <w:rsid w:val="00E86C58"/>
    <w:rsid w:val="00E86DD9"/>
    <w:rsid w:val="00E86E4C"/>
    <w:rsid w:val="00E86FD4"/>
    <w:rsid w:val="00E87086"/>
    <w:rsid w:val="00E87530"/>
    <w:rsid w:val="00E875AB"/>
    <w:rsid w:val="00E900FC"/>
    <w:rsid w:val="00E904DD"/>
    <w:rsid w:val="00E90705"/>
    <w:rsid w:val="00E9180F"/>
    <w:rsid w:val="00E91FDB"/>
    <w:rsid w:val="00E9279D"/>
    <w:rsid w:val="00E92AB4"/>
    <w:rsid w:val="00E92FFE"/>
    <w:rsid w:val="00E93989"/>
    <w:rsid w:val="00E93E91"/>
    <w:rsid w:val="00E93FCB"/>
    <w:rsid w:val="00E940B7"/>
    <w:rsid w:val="00E9411C"/>
    <w:rsid w:val="00E9418A"/>
    <w:rsid w:val="00E945F7"/>
    <w:rsid w:val="00E94BE9"/>
    <w:rsid w:val="00E94D94"/>
    <w:rsid w:val="00E955D0"/>
    <w:rsid w:val="00E9590B"/>
    <w:rsid w:val="00E95C7C"/>
    <w:rsid w:val="00E95CB1"/>
    <w:rsid w:val="00E95D61"/>
    <w:rsid w:val="00E9607D"/>
    <w:rsid w:val="00E96AD1"/>
    <w:rsid w:val="00E96B4B"/>
    <w:rsid w:val="00E97804"/>
    <w:rsid w:val="00E97A6F"/>
    <w:rsid w:val="00E97EDF"/>
    <w:rsid w:val="00EA04DA"/>
    <w:rsid w:val="00EA0A33"/>
    <w:rsid w:val="00EA295D"/>
    <w:rsid w:val="00EA2E17"/>
    <w:rsid w:val="00EA2F00"/>
    <w:rsid w:val="00EA306E"/>
    <w:rsid w:val="00EA3232"/>
    <w:rsid w:val="00EA341F"/>
    <w:rsid w:val="00EA36AB"/>
    <w:rsid w:val="00EA3AD0"/>
    <w:rsid w:val="00EA3B1C"/>
    <w:rsid w:val="00EA3EDE"/>
    <w:rsid w:val="00EA4003"/>
    <w:rsid w:val="00EA4302"/>
    <w:rsid w:val="00EA4BF3"/>
    <w:rsid w:val="00EA4E63"/>
    <w:rsid w:val="00EA5006"/>
    <w:rsid w:val="00EA53D7"/>
    <w:rsid w:val="00EA632E"/>
    <w:rsid w:val="00EA6478"/>
    <w:rsid w:val="00EA66D5"/>
    <w:rsid w:val="00EA6B1E"/>
    <w:rsid w:val="00EA7D39"/>
    <w:rsid w:val="00EA7DAB"/>
    <w:rsid w:val="00EB0C25"/>
    <w:rsid w:val="00EB0D41"/>
    <w:rsid w:val="00EB0E18"/>
    <w:rsid w:val="00EB2000"/>
    <w:rsid w:val="00EB236E"/>
    <w:rsid w:val="00EB23EE"/>
    <w:rsid w:val="00EB2681"/>
    <w:rsid w:val="00EB338C"/>
    <w:rsid w:val="00EB42DE"/>
    <w:rsid w:val="00EB4697"/>
    <w:rsid w:val="00EB4975"/>
    <w:rsid w:val="00EB55DC"/>
    <w:rsid w:val="00EB5A0A"/>
    <w:rsid w:val="00EB5BF6"/>
    <w:rsid w:val="00EB62E5"/>
    <w:rsid w:val="00EB6604"/>
    <w:rsid w:val="00EB6A5E"/>
    <w:rsid w:val="00EB6C8C"/>
    <w:rsid w:val="00EB6D0E"/>
    <w:rsid w:val="00EB6DCE"/>
    <w:rsid w:val="00EB6FC1"/>
    <w:rsid w:val="00EB7BCD"/>
    <w:rsid w:val="00EB7D40"/>
    <w:rsid w:val="00EC00DB"/>
    <w:rsid w:val="00EC0185"/>
    <w:rsid w:val="00EC03EC"/>
    <w:rsid w:val="00EC0E67"/>
    <w:rsid w:val="00EC0ED1"/>
    <w:rsid w:val="00EC10F9"/>
    <w:rsid w:val="00EC18F5"/>
    <w:rsid w:val="00EC2290"/>
    <w:rsid w:val="00EC2ED4"/>
    <w:rsid w:val="00EC381D"/>
    <w:rsid w:val="00EC41E9"/>
    <w:rsid w:val="00EC4C64"/>
    <w:rsid w:val="00EC5540"/>
    <w:rsid w:val="00EC5B8D"/>
    <w:rsid w:val="00EC5C55"/>
    <w:rsid w:val="00EC5DC9"/>
    <w:rsid w:val="00EC660F"/>
    <w:rsid w:val="00EC67CE"/>
    <w:rsid w:val="00EC76E8"/>
    <w:rsid w:val="00ED0A63"/>
    <w:rsid w:val="00ED0AD0"/>
    <w:rsid w:val="00ED0BD4"/>
    <w:rsid w:val="00ED1196"/>
    <w:rsid w:val="00ED249A"/>
    <w:rsid w:val="00ED25A6"/>
    <w:rsid w:val="00ED25CA"/>
    <w:rsid w:val="00ED2E28"/>
    <w:rsid w:val="00ED3082"/>
    <w:rsid w:val="00ED3321"/>
    <w:rsid w:val="00ED380A"/>
    <w:rsid w:val="00ED3A37"/>
    <w:rsid w:val="00ED3C0E"/>
    <w:rsid w:val="00ED4954"/>
    <w:rsid w:val="00ED4EB5"/>
    <w:rsid w:val="00ED4EC3"/>
    <w:rsid w:val="00ED579E"/>
    <w:rsid w:val="00ED57FC"/>
    <w:rsid w:val="00ED59A6"/>
    <w:rsid w:val="00ED5F4E"/>
    <w:rsid w:val="00ED65E2"/>
    <w:rsid w:val="00ED7340"/>
    <w:rsid w:val="00ED74F2"/>
    <w:rsid w:val="00ED7589"/>
    <w:rsid w:val="00ED75F1"/>
    <w:rsid w:val="00ED763B"/>
    <w:rsid w:val="00ED774A"/>
    <w:rsid w:val="00ED7A0C"/>
    <w:rsid w:val="00EE0800"/>
    <w:rsid w:val="00EE09DC"/>
    <w:rsid w:val="00EE0F00"/>
    <w:rsid w:val="00EE1E0D"/>
    <w:rsid w:val="00EE2C35"/>
    <w:rsid w:val="00EE3432"/>
    <w:rsid w:val="00EE402C"/>
    <w:rsid w:val="00EE4069"/>
    <w:rsid w:val="00EE4634"/>
    <w:rsid w:val="00EE48B0"/>
    <w:rsid w:val="00EE4F60"/>
    <w:rsid w:val="00EE5041"/>
    <w:rsid w:val="00EE5F0A"/>
    <w:rsid w:val="00EE6CBF"/>
    <w:rsid w:val="00EE77E6"/>
    <w:rsid w:val="00EE7805"/>
    <w:rsid w:val="00EE7AB6"/>
    <w:rsid w:val="00EE7E6D"/>
    <w:rsid w:val="00EF0221"/>
    <w:rsid w:val="00EF1201"/>
    <w:rsid w:val="00EF18B6"/>
    <w:rsid w:val="00EF2620"/>
    <w:rsid w:val="00EF2E07"/>
    <w:rsid w:val="00EF300A"/>
    <w:rsid w:val="00EF336C"/>
    <w:rsid w:val="00EF396F"/>
    <w:rsid w:val="00EF4903"/>
    <w:rsid w:val="00EF503A"/>
    <w:rsid w:val="00EF582D"/>
    <w:rsid w:val="00EF606F"/>
    <w:rsid w:val="00EF64A3"/>
    <w:rsid w:val="00EF67E9"/>
    <w:rsid w:val="00EF6C0F"/>
    <w:rsid w:val="00EF6E3D"/>
    <w:rsid w:val="00EF6E4D"/>
    <w:rsid w:val="00EF725D"/>
    <w:rsid w:val="00EF7ACD"/>
    <w:rsid w:val="00F00336"/>
    <w:rsid w:val="00F0096A"/>
    <w:rsid w:val="00F00FA5"/>
    <w:rsid w:val="00F01B0F"/>
    <w:rsid w:val="00F01E25"/>
    <w:rsid w:val="00F02128"/>
    <w:rsid w:val="00F02465"/>
    <w:rsid w:val="00F02629"/>
    <w:rsid w:val="00F02DA0"/>
    <w:rsid w:val="00F03BD2"/>
    <w:rsid w:val="00F03D59"/>
    <w:rsid w:val="00F044CA"/>
    <w:rsid w:val="00F04776"/>
    <w:rsid w:val="00F04D65"/>
    <w:rsid w:val="00F058AA"/>
    <w:rsid w:val="00F05E24"/>
    <w:rsid w:val="00F06075"/>
    <w:rsid w:val="00F061F1"/>
    <w:rsid w:val="00F0663B"/>
    <w:rsid w:val="00F06C45"/>
    <w:rsid w:val="00F0743D"/>
    <w:rsid w:val="00F076F2"/>
    <w:rsid w:val="00F07EC8"/>
    <w:rsid w:val="00F07FB4"/>
    <w:rsid w:val="00F1076C"/>
    <w:rsid w:val="00F110C5"/>
    <w:rsid w:val="00F1132C"/>
    <w:rsid w:val="00F1158E"/>
    <w:rsid w:val="00F11756"/>
    <w:rsid w:val="00F1178A"/>
    <w:rsid w:val="00F11909"/>
    <w:rsid w:val="00F11D60"/>
    <w:rsid w:val="00F11DD0"/>
    <w:rsid w:val="00F12C52"/>
    <w:rsid w:val="00F12F18"/>
    <w:rsid w:val="00F130DD"/>
    <w:rsid w:val="00F135F8"/>
    <w:rsid w:val="00F13944"/>
    <w:rsid w:val="00F13F51"/>
    <w:rsid w:val="00F1402A"/>
    <w:rsid w:val="00F143E3"/>
    <w:rsid w:val="00F1461C"/>
    <w:rsid w:val="00F14ADE"/>
    <w:rsid w:val="00F15734"/>
    <w:rsid w:val="00F15CEA"/>
    <w:rsid w:val="00F15EF7"/>
    <w:rsid w:val="00F16164"/>
    <w:rsid w:val="00F161C6"/>
    <w:rsid w:val="00F163AE"/>
    <w:rsid w:val="00F163C2"/>
    <w:rsid w:val="00F16A4D"/>
    <w:rsid w:val="00F16DBA"/>
    <w:rsid w:val="00F17A79"/>
    <w:rsid w:val="00F17AD8"/>
    <w:rsid w:val="00F20001"/>
    <w:rsid w:val="00F20C9E"/>
    <w:rsid w:val="00F20F62"/>
    <w:rsid w:val="00F21086"/>
    <w:rsid w:val="00F2154B"/>
    <w:rsid w:val="00F2173B"/>
    <w:rsid w:val="00F21F44"/>
    <w:rsid w:val="00F22575"/>
    <w:rsid w:val="00F22B6A"/>
    <w:rsid w:val="00F22C64"/>
    <w:rsid w:val="00F2341B"/>
    <w:rsid w:val="00F23DF7"/>
    <w:rsid w:val="00F24076"/>
    <w:rsid w:val="00F24251"/>
    <w:rsid w:val="00F24D30"/>
    <w:rsid w:val="00F24F60"/>
    <w:rsid w:val="00F25745"/>
    <w:rsid w:val="00F257D4"/>
    <w:rsid w:val="00F25869"/>
    <w:rsid w:val="00F258AE"/>
    <w:rsid w:val="00F2599E"/>
    <w:rsid w:val="00F25A88"/>
    <w:rsid w:val="00F26203"/>
    <w:rsid w:val="00F26916"/>
    <w:rsid w:val="00F26FAA"/>
    <w:rsid w:val="00F27986"/>
    <w:rsid w:val="00F27A45"/>
    <w:rsid w:val="00F27C59"/>
    <w:rsid w:val="00F30140"/>
    <w:rsid w:val="00F304D5"/>
    <w:rsid w:val="00F30AF2"/>
    <w:rsid w:val="00F30E61"/>
    <w:rsid w:val="00F317DC"/>
    <w:rsid w:val="00F31A82"/>
    <w:rsid w:val="00F31B7F"/>
    <w:rsid w:val="00F3207E"/>
    <w:rsid w:val="00F3232F"/>
    <w:rsid w:val="00F3245C"/>
    <w:rsid w:val="00F32729"/>
    <w:rsid w:val="00F32D29"/>
    <w:rsid w:val="00F330A9"/>
    <w:rsid w:val="00F33298"/>
    <w:rsid w:val="00F33764"/>
    <w:rsid w:val="00F33CE2"/>
    <w:rsid w:val="00F341E9"/>
    <w:rsid w:val="00F34C2D"/>
    <w:rsid w:val="00F356F8"/>
    <w:rsid w:val="00F3586C"/>
    <w:rsid w:val="00F3596C"/>
    <w:rsid w:val="00F36B34"/>
    <w:rsid w:val="00F36DD4"/>
    <w:rsid w:val="00F37211"/>
    <w:rsid w:val="00F37299"/>
    <w:rsid w:val="00F376E2"/>
    <w:rsid w:val="00F37957"/>
    <w:rsid w:val="00F37E7B"/>
    <w:rsid w:val="00F40AC2"/>
    <w:rsid w:val="00F4137B"/>
    <w:rsid w:val="00F41690"/>
    <w:rsid w:val="00F41736"/>
    <w:rsid w:val="00F41A51"/>
    <w:rsid w:val="00F41C49"/>
    <w:rsid w:val="00F41D4E"/>
    <w:rsid w:val="00F41F3E"/>
    <w:rsid w:val="00F42135"/>
    <w:rsid w:val="00F42263"/>
    <w:rsid w:val="00F423DB"/>
    <w:rsid w:val="00F4258B"/>
    <w:rsid w:val="00F42666"/>
    <w:rsid w:val="00F4272C"/>
    <w:rsid w:val="00F43487"/>
    <w:rsid w:val="00F4351E"/>
    <w:rsid w:val="00F43606"/>
    <w:rsid w:val="00F438DA"/>
    <w:rsid w:val="00F43FAC"/>
    <w:rsid w:val="00F4417E"/>
    <w:rsid w:val="00F44891"/>
    <w:rsid w:val="00F448B9"/>
    <w:rsid w:val="00F44C49"/>
    <w:rsid w:val="00F44EF9"/>
    <w:rsid w:val="00F44F11"/>
    <w:rsid w:val="00F450E8"/>
    <w:rsid w:val="00F45499"/>
    <w:rsid w:val="00F4621A"/>
    <w:rsid w:val="00F46304"/>
    <w:rsid w:val="00F4683A"/>
    <w:rsid w:val="00F47A8B"/>
    <w:rsid w:val="00F47FC3"/>
    <w:rsid w:val="00F501C0"/>
    <w:rsid w:val="00F5020F"/>
    <w:rsid w:val="00F505B3"/>
    <w:rsid w:val="00F51003"/>
    <w:rsid w:val="00F5107F"/>
    <w:rsid w:val="00F512A2"/>
    <w:rsid w:val="00F514E6"/>
    <w:rsid w:val="00F51A58"/>
    <w:rsid w:val="00F51BE2"/>
    <w:rsid w:val="00F52127"/>
    <w:rsid w:val="00F524F0"/>
    <w:rsid w:val="00F5259C"/>
    <w:rsid w:val="00F5271F"/>
    <w:rsid w:val="00F52812"/>
    <w:rsid w:val="00F52D46"/>
    <w:rsid w:val="00F5330D"/>
    <w:rsid w:val="00F53833"/>
    <w:rsid w:val="00F53FEC"/>
    <w:rsid w:val="00F5412D"/>
    <w:rsid w:val="00F54FA5"/>
    <w:rsid w:val="00F550E5"/>
    <w:rsid w:val="00F55161"/>
    <w:rsid w:val="00F551F7"/>
    <w:rsid w:val="00F554F6"/>
    <w:rsid w:val="00F55584"/>
    <w:rsid w:val="00F55BD3"/>
    <w:rsid w:val="00F55D2A"/>
    <w:rsid w:val="00F56025"/>
    <w:rsid w:val="00F566D1"/>
    <w:rsid w:val="00F56BAC"/>
    <w:rsid w:val="00F56D80"/>
    <w:rsid w:val="00F571FF"/>
    <w:rsid w:val="00F5754B"/>
    <w:rsid w:val="00F5774C"/>
    <w:rsid w:val="00F57E44"/>
    <w:rsid w:val="00F57E53"/>
    <w:rsid w:val="00F60328"/>
    <w:rsid w:val="00F606C5"/>
    <w:rsid w:val="00F608CB"/>
    <w:rsid w:val="00F6166A"/>
    <w:rsid w:val="00F6262F"/>
    <w:rsid w:val="00F62E72"/>
    <w:rsid w:val="00F63988"/>
    <w:rsid w:val="00F63ABD"/>
    <w:rsid w:val="00F63ADE"/>
    <w:rsid w:val="00F64050"/>
    <w:rsid w:val="00F6484C"/>
    <w:rsid w:val="00F65048"/>
    <w:rsid w:val="00F6542F"/>
    <w:rsid w:val="00F65D7B"/>
    <w:rsid w:val="00F65FCC"/>
    <w:rsid w:val="00F65FDC"/>
    <w:rsid w:val="00F665BD"/>
    <w:rsid w:val="00F66B13"/>
    <w:rsid w:val="00F676A8"/>
    <w:rsid w:val="00F676AA"/>
    <w:rsid w:val="00F679CA"/>
    <w:rsid w:val="00F67A14"/>
    <w:rsid w:val="00F702A1"/>
    <w:rsid w:val="00F70444"/>
    <w:rsid w:val="00F705CB"/>
    <w:rsid w:val="00F71177"/>
    <w:rsid w:val="00F711FD"/>
    <w:rsid w:val="00F71806"/>
    <w:rsid w:val="00F71B4F"/>
    <w:rsid w:val="00F71B85"/>
    <w:rsid w:val="00F72130"/>
    <w:rsid w:val="00F7218F"/>
    <w:rsid w:val="00F7241A"/>
    <w:rsid w:val="00F724F0"/>
    <w:rsid w:val="00F72523"/>
    <w:rsid w:val="00F72872"/>
    <w:rsid w:val="00F72A84"/>
    <w:rsid w:val="00F73158"/>
    <w:rsid w:val="00F73269"/>
    <w:rsid w:val="00F73289"/>
    <w:rsid w:val="00F7379D"/>
    <w:rsid w:val="00F73D31"/>
    <w:rsid w:val="00F7477F"/>
    <w:rsid w:val="00F74BD3"/>
    <w:rsid w:val="00F74C12"/>
    <w:rsid w:val="00F753B7"/>
    <w:rsid w:val="00F75BAD"/>
    <w:rsid w:val="00F75D10"/>
    <w:rsid w:val="00F76FAB"/>
    <w:rsid w:val="00F7735B"/>
    <w:rsid w:val="00F77406"/>
    <w:rsid w:val="00F7757C"/>
    <w:rsid w:val="00F779E5"/>
    <w:rsid w:val="00F77B74"/>
    <w:rsid w:val="00F77BC0"/>
    <w:rsid w:val="00F805E6"/>
    <w:rsid w:val="00F80B43"/>
    <w:rsid w:val="00F80C0B"/>
    <w:rsid w:val="00F810A4"/>
    <w:rsid w:val="00F81E66"/>
    <w:rsid w:val="00F82297"/>
    <w:rsid w:val="00F823E6"/>
    <w:rsid w:val="00F8308A"/>
    <w:rsid w:val="00F832DB"/>
    <w:rsid w:val="00F83765"/>
    <w:rsid w:val="00F8401C"/>
    <w:rsid w:val="00F84022"/>
    <w:rsid w:val="00F847E4"/>
    <w:rsid w:val="00F84843"/>
    <w:rsid w:val="00F848E3"/>
    <w:rsid w:val="00F84A5F"/>
    <w:rsid w:val="00F84D17"/>
    <w:rsid w:val="00F84D86"/>
    <w:rsid w:val="00F851A0"/>
    <w:rsid w:val="00F8610D"/>
    <w:rsid w:val="00F86387"/>
    <w:rsid w:val="00F8638F"/>
    <w:rsid w:val="00F8769A"/>
    <w:rsid w:val="00F87B3E"/>
    <w:rsid w:val="00F87CCE"/>
    <w:rsid w:val="00F87F99"/>
    <w:rsid w:val="00F905D1"/>
    <w:rsid w:val="00F90949"/>
    <w:rsid w:val="00F90C01"/>
    <w:rsid w:val="00F90FB4"/>
    <w:rsid w:val="00F916C3"/>
    <w:rsid w:val="00F918E5"/>
    <w:rsid w:val="00F919B4"/>
    <w:rsid w:val="00F91AEE"/>
    <w:rsid w:val="00F91DE5"/>
    <w:rsid w:val="00F91F86"/>
    <w:rsid w:val="00F938E5"/>
    <w:rsid w:val="00F93BE7"/>
    <w:rsid w:val="00F93C3F"/>
    <w:rsid w:val="00F94309"/>
    <w:rsid w:val="00F94791"/>
    <w:rsid w:val="00F95889"/>
    <w:rsid w:val="00F95C5B"/>
    <w:rsid w:val="00F9689E"/>
    <w:rsid w:val="00F96A41"/>
    <w:rsid w:val="00F973B7"/>
    <w:rsid w:val="00FA01B0"/>
    <w:rsid w:val="00FA113B"/>
    <w:rsid w:val="00FA1267"/>
    <w:rsid w:val="00FA1600"/>
    <w:rsid w:val="00FA1787"/>
    <w:rsid w:val="00FA17C1"/>
    <w:rsid w:val="00FA1BB4"/>
    <w:rsid w:val="00FA2593"/>
    <w:rsid w:val="00FA2776"/>
    <w:rsid w:val="00FA2A0C"/>
    <w:rsid w:val="00FA2B21"/>
    <w:rsid w:val="00FA31C0"/>
    <w:rsid w:val="00FA32E2"/>
    <w:rsid w:val="00FA3478"/>
    <w:rsid w:val="00FA3CEA"/>
    <w:rsid w:val="00FA411D"/>
    <w:rsid w:val="00FA4180"/>
    <w:rsid w:val="00FA42E2"/>
    <w:rsid w:val="00FA50FD"/>
    <w:rsid w:val="00FA51D0"/>
    <w:rsid w:val="00FA562E"/>
    <w:rsid w:val="00FA586D"/>
    <w:rsid w:val="00FA5F97"/>
    <w:rsid w:val="00FA6211"/>
    <w:rsid w:val="00FA6C8D"/>
    <w:rsid w:val="00FA72CD"/>
    <w:rsid w:val="00FA74CB"/>
    <w:rsid w:val="00FA7801"/>
    <w:rsid w:val="00FA788D"/>
    <w:rsid w:val="00FA7C1B"/>
    <w:rsid w:val="00FB008B"/>
    <w:rsid w:val="00FB0174"/>
    <w:rsid w:val="00FB0759"/>
    <w:rsid w:val="00FB08CD"/>
    <w:rsid w:val="00FB0ACC"/>
    <w:rsid w:val="00FB0CDC"/>
    <w:rsid w:val="00FB0DE9"/>
    <w:rsid w:val="00FB1A99"/>
    <w:rsid w:val="00FB1DBB"/>
    <w:rsid w:val="00FB2A8C"/>
    <w:rsid w:val="00FB2B5E"/>
    <w:rsid w:val="00FB331A"/>
    <w:rsid w:val="00FB334D"/>
    <w:rsid w:val="00FB363E"/>
    <w:rsid w:val="00FB3ECE"/>
    <w:rsid w:val="00FB421F"/>
    <w:rsid w:val="00FB449A"/>
    <w:rsid w:val="00FB4B6F"/>
    <w:rsid w:val="00FB4BCC"/>
    <w:rsid w:val="00FB4E7A"/>
    <w:rsid w:val="00FB590E"/>
    <w:rsid w:val="00FB5B5F"/>
    <w:rsid w:val="00FB6384"/>
    <w:rsid w:val="00FB6E95"/>
    <w:rsid w:val="00FB6F08"/>
    <w:rsid w:val="00FB7534"/>
    <w:rsid w:val="00FB757E"/>
    <w:rsid w:val="00FB7D66"/>
    <w:rsid w:val="00FB7EFA"/>
    <w:rsid w:val="00FC0028"/>
    <w:rsid w:val="00FC050D"/>
    <w:rsid w:val="00FC07F5"/>
    <w:rsid w:val="00FC181D"/>
    <w:rsid w:val="00FC19F1"/>
    <w:rsid w:val="00FC1C10"/>
    <w:rsid w:val="00FC1C72"/>
    <w:rsid w:val="00FC2702"/>
    <w:rsid w:val="00FC2CB1"/>
    <w:rsid w:val="00FC38DF"/>
    <w:rsid w:val="00FC485D"/>
    <w:rsid w:val="00FC5253"/>
    <w:rsid w:val="00FC56B1"/>
    <w:rsid w:val="00FC59A1"/>
    <w:rsid w:val="00FC5BB7"/>
    <w:rsid w:val="00FC5E22"/>
    <w:rsid w:val="00FC64A1"/>
    <w:rsid w:val="00FD048A"/>
    <w:rsid w:val="00FD07FE"/>
    <w:rsid w:val="00FD12A1"/>
    <w:rsid w:val="00FD12EF"/>
    <w:rsid w:val="00FD14AE"/>
    <w:rsid w:val="00FD1BBA"/>
    <w:rsid w:val="00FD23EF"/>
    <w:rsid w:val="00FD276D"/>
    <w:rsid w:val="00FD2A11"/>
    <w:rsid w:val="00FD2B38"/>
    <w:rsid w:val="00FD2EE0"/>
    <w:rsid w:val="00FD3555"/>
    <w:rsid w:val="00FD3DBD"/>
    <w:rsid w:val="00FD4247"/>
    <w:rsid w:val="00FD44A1"/>
    <w:rsid w:val="00FD4B6A"/>
    <w:rsid w:val="00FD596C"/>
    <w:rsid w:val="00FD5AE5"/>
    <w:rsid w:val="00FD6188"/>
    <w:rsid w:val="00FD650F"/>
    <w:rsid w:val="00FD751C"/>
    <w:rsid w:val="00FD7E66"/>
    <w:rsid w:val="00FE0514"/>
    <w:rsid w:val="00FE1631"/>
    <w:rsid w:val="00FE1644"/>
    <w:rsid w:val="00FE1799"/>
    <w:rsid w:val="00FE1C64"/>
    <w:rsid w:val="00FE1C68"/>
    <w:rsid w:val="00FE1D26"/>
    <w:rsid w:val="00FE2EB5"/>
    <w:rsid w:val="00FE2EFF"/>
    <w:rsid w:val="00FE30A2"/>
    <w:rsid w:val="00FE3399"/>
    <w:rsid w:val="00FE3442"/>
    <w:rsid w:val="00FE34A1"/>
    <w:rsid w:val="00FE3A8B"/>
    <w:rsid w:val="00FE3ADD"/>
    <w:rsid w:val="00FE487C"/>
    <w:rsid w:val="00FE4A4E"/>
    <w:rsid w:val="00FE4C54"/>
    <w:rsid w:val="00FE5242"/>
    <w:rsid w:val="00FE55FB"/>
    <w:rsid w:val="00FE62E0"/>
    <w:rsid w:val="00FE7425"/>
    <w:rsid w:val="00FE7D4C"/>
    <w:rsid w:val="00FE7D75"/>
    <w:rsid w:val="00FE7EF6"/>
    <w:rsid w:val="00FF00C5"/>
    <w:rsid w:val="00FF0CC8"/>
    <w:rsid w:val="00FF0D05"/>
    <w:rsid w:val="00FF0D51"/>
    <w:rsid w:val="00FF1172"/>
    <w:rsid w:val="00FF11AD"/>
    <w:rsid w:val="00FF14C5"/>
    <w:rsid w:val="00FF1E65"/>
    <w:rsid w:val="00FF2155"/>
    <w:rsid w:val="00FF25D1"/>
    <w:rsid w:val="00FF26A5"/>
    <w:rsid w:val="00FF2D4C"/>
    <w:rsid w:val="00FF34C5"/>
    <w:rsid w:val="00FF397E"/>
    <w:rsid w:val="00FF3A9E"/>
    <w:rsid w:val="00FF3F72"/>
    <w:rsid w:val="00FF415C"/>
    <w:rsid w:val="00FF450D"/>
    <w:rsid w:val="00FF57B3"/>
    <w:rsid w:val="00FF5D19"/>
    <w:rsid w:val="00FF64FD"/>
    <w:rsid w:val="00FF67AD"/>
    <w:rsid w:val="00FF6861"/>
    <w:rsid w:val="00FF6E7E"/>
    <w:rsid w:val="00FF70C7"/>
    <w:rsid w:val="00FF77BC"/>
    <w:rsid w:val="00FF781A"/>
    <w:rsid w:val="00FF7A48"/>
    <w:rsid w:val="00FF7ACA"/>
    <w:rsid w:val="00FF7E11"/>
    <w:rsid w:val="00FF7F27"/>
    <w:rsid w:val="5094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2111</Words>
  <Characters>2364</Characters>
  <Lines>17</Lines>
  <Paragraphs>4</Paragraphs>
  <TotalTime>199</TotalTime>
  <ScaleCrop>false</ScaleCrop>
  <LinksUpToDate>false</LinksUpToDate>
  <CharactersWithSpaces>2367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2022-01-10T07:29:00Z</dcterms:created>
  <dc:creator>丁鸿宇</dc:creator>
  <cp:lastModifiedBy>18901</cp:lastModifiedBy>
  <dcterms:modified xsi:type="dcterms:W3CDTF">2023-02-04T03:30:51Z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B6911726A4EA46A893CE6045866D4766</vt:lpwstr>
  </property>
</Properties>
</file>