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color w:val="000000"/>
          <w:sz w:val="44"/>
          <w:szCs w:val="32"/>
          <w:lang w:eastAsia="zh-CN"/>
        </w:rPr>
        <w:t>北京市西城区展览路少年宫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  <w:bookmarkStart w:id="0" w:name="_GoBack"/>
      <w:bookmarkEnd w:id="0"/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0ZDRhNmI2ODljNjlkZmQ2ZTdmM2M5ZWQ3MjYyMzcifQ==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3C1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463</Characters>
  <Lines>3</Lines>
  <Paragraphs>1</Paragraphs>
  <TotalTime>25</TotalTime>
  <ScaleCrop>false</ScaleCrop>
  <LinksUpToDate>false</LinksUpToDate>
  <CharactersWithSpaces>467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恒Ω星</cp:lastModifiedBy>
  <dcterms:modified xsi:type="dcterms:W3CDTF">2023-02-02T09:33:09Z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B37AFDA56825435FBC948FF027A36426</vt:lpwstr>
  </property>
</Properties>
</file>