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39" w:rsidRPr="0029520B" w:rsidRDefault="00952D7D"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微软雅黑" w:eastAsia="微软雅黑" w:hAnsi="微软雅黑" w:cs="微软雅黑" w:hint="eastAsia"/>
          <w:sz w:val="44"/>
          <w:szCs w:val="44"/>
        </w:rPr>
        <w:t>北京市西城区丰盛少年宫</w:t>
      </w:r>
    </w:p>
    <w:p w:rsidR="00360E39" w:rsidRPr="0029520B" w:rsidRDefault="00C0168F"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w:t>
      </w:r>
      <w:r w:rsidR="00636CA0">
        <w:rPr>
          <w:rFonts w:ascii="方正小标宋简体" w:eastAsia="方正小标宋简体" w:hint="eastAsia"/>
          <w:sz w:val="44"/>
          <w:szCs w:val="44"/>
        </w:rPr>
        <w:t>3</w:t>
      </w:r>
      <w:r w:rsidR="00360E39" w:rsidRPr="0029520B">
        <w:rPr>
          <w:rFonts w:ascii="方正小标宋简体" w:eastAsia="方正小标宋简体" w:hint="eastAsia"/>
          <w:sz w:val="44"/>
          <w:szCs w:val="44"/>
        </w:rPr>
        <w:t>年部门预算</w:t>
      </w:r>
      <w:r>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Default="00AF695C" w:rsidP="00595689">
      <w:pPr>
        <w:adjustRightInd w:val="0"/>
        <w:snapToGrid w:val="0"/>
        <w:spacing w:before="100" w:beforeAutospacing="1" w:after="100" w:afterAutospacing="1" w:line="560" w:lineRule="exact"/>
        <w:contextualSpacing/>
        <w:rPr>
          <w:rFonts w:ascii="黑体" w:eastAsia="黑体" w:hAnsi="黑体"/>
          <w:color w:val="000000"/>
          <w:sz w:val="32"/>
          <w:szCs w:val="32"/>
        </w:rPr>
      </w:pPr>
      <w:r w:rsidRPr="00AF695C">
        <w:rPr>
          <w:rFonts w:ascii="黑体" w:eastAsia="黑体" w:hAnsi="黑体" w:hint="eastAsia"/>
          <w:color w:val="000000"/>
          <w:sz w:val="32"/>
          <w:szCs w:val="32"/>
        </w:rPr>
        <w:t>一、部门主要职责及机构设置情况</w:t>
      </w:r>
    </w:p>
    <w:p w:rsidR="00AF695C" w:rsidRDefault="00AF695C" w:rsidP="00595689">
      <w:pPr>
        <w:adjustRightInd w:val="0"/>
        <w:snapToGrid w:val="0"/>
        <w:spacing w:before="100" w:beforeAutospacing="1" w:after="100" w:afterAutospacing="1" w:line="560" w:lineRule="exact"/>
        <w:contextualSpacing/>
        <w:rPr>
          <w:rFonts w:ascii="仿宋_GB2312" w:eastAsia="仿宋_GB2312"/>
          <w:color w:val="000000"/>
          <w:sz w:val="32"/>
          <w:szCs w:val="32"/>
        </w:rPr>
      </w:pPr>
      <w:r w:rsidRPr="00AF695C">
        <w:rPr>
          <w:rFonts w:ascii="仿宋_GB2312" w:eastAsia="仿宋_GB2312" w:hint="eastAsia"/>
          <w:color w:val="000000"/>
          <w:sz w:val="32"/>
          <w:szCs w:val="32"/>
        </w:rPr>
        <w:t>（一）部门机构设置、职责</w:t>
      </w:r>
    </w:p>
    <w:p w:rsidR="00A97907" w:rsidRPr="00A97907" w:rsidRDefault="00A97907" w:rsidP="00A97907">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97907">
        <w:rPr>
          <w:rFonts w:ascii="仿宋" w:eastAsia="仿宋" w:hAnsi="仿宋" w:hint="eastAsia"/>
          <w:color w:val="000000"/>
          <w:sz w:val="32"/>
          <w:szCs w:val="32"/>
        </w:rPr>
        <w:t>北京市西城区丰盛少年宫（什刹海社区教育学校）位于</w:t>
      </w:r>
      <w:proofErr w:type="gramStart"/>
      <w:r w:rsidRPr="00A97907">
        <w:rPr>
          <w:rFonts w:ascii="仿宋" w:eastAsia="仿宋" w:hAnsi="仿宋" w:hint="eastAsia"/>
          <w:color w:val="000000"/>
          <w:sz w:val="32"/>
          <w:szCs w:val="32"/>
        </w:rPr>
        <w:t>阜</w:t>
      </w:r>
      <w:proofErr w:type="gramEnd"/>
      <w:r w:rsidRPr="00A97907">
        <w:rPr>
          <w:rFonts w:ascii="仿宋" w:eastAsia="仿宋" w:hAnsi="仿宋" w:hint="eastAsia"/>
          <w:color w:val="000000"/>
          <w:sz w:val="32"/>
          <w:szCs w:val="32"/>
        </w:rPr>
        <w:t>内大街315号，宗旨和业务范围：少年儿童的校外教育、社区教育。</w:t>
      </w:r>
    </w:p>
    <w:p w:rsidR="00A97907" w:rsidRPr="00A97907" w:rsidRDefault="00A97907" w:rsidP="00A97907">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97907">
        <w:rPr>
          <w:rFonts w:ascii="仿宋" w:eastAsia="仿宋" w:hAnsi="仿宋" w:hint="eastAsia"/>
          <w:color w:val="000000"/>
          <w:sz w:val="32"/>
          <w:szCs w:val="32"/>
        </w:rPr>
        <w:t>丰盛少年宫内设：党支部、主任室、办公室、德育处、教学处、总务处、财务室7个职能科室。</w:t>
      </w:r>
    </w:p>
    <w:p w:rsidR="00A97907" w:rsidRDefault="00A97907" w:rsidP="00A97907">
      <w:pPr>
        <w:adjustRightInd w:val="0"/>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A97907">
        <w:rPr>
          <w:rFonts w:ascii="仿宋" w:eastAsia="仿宋" w:hAnsi="仿宋" w:hint="eastAsia"/>
          <w:color w:val="000000"/>
          <w:sz w:val="32"/>
          <w:szCs w:val="32"/>
        </w:rPr>
        <w:t>少年宫始终以“让学生艺术素养、创新意识、人生积淀、综合素质更丰盛”为愿景，通过多彩的活动全面育人。孩子们在丰盛少年宫开设的舞蹈、美术、书法、钢琴、朗诵、</w:t>
      </w:r>
      <w:proofErr w:type="gramStart"/>
      <w:r w:rsidRPr="00A97907">
        <w:rPr>
          <w:rFonts w:ascii="仿宋" w:eastAsia="仿宋" w:hAnsi="仿宋" w:hint="eastAsia"/>
          <w:color w:val="000000"/>
          <w:sz w:val="32"/>
          <w:szCs w:val="32"/>
        </w:rPr>
        <w:t>阮</w:t>
      </w:r>
      <w:proofErr w:type="gramEnd"/>
      <w:r w:rsidRPr="00A97907">
        <w:rPr>
          <w:rFonts w:ascii="仿宋" w:eastAsia="仿宋" w:hAnsi="仿宋" w:hint="eastAsia"/>
          <w:color w:val="000000"/>
          <w:sz w:val="32"/>
          <w:szCs w:val="32"/>
        </w:rPr>
        <w:t>、</w:t>
      </w:r>
      <w:r w:rsidR="00636CA0">
        <w:rPr>
          <w:rFonts w:ascii="仿宋" w:eastAsia="仿宋" w:hAnsi="仿宋" w:hint="eastAsia"/>
          <w:color w:val="000000"/>
          <w:sz w:val="32"/>
          <w:szCs w:val="32"/>
        </w:rPr>
        <w:t>国学、</w:t>
      </w:r>
      <w:r w:rsidRPr="00A97907">
        <w:rPr>
          <w:rFonts w:ascii="仿宋" w:eastAsia="仿宋" w:hAnsi="仿宋" w:hint="eastAsia"/>
          <w:color w:val="000000"/>
          <w:sz w:val="32"/>
          <w:szCs w:val="32"/>
        </w:rPr>
        <w:t>声乐等活动课程中不断超越自我。舞蹈团作为第一批北京阳光少年艺术团始终发挥引领作用，品牌项目“我的家在什刹海”深受辖区居民欢迎和喜爱。</w:t>
      </w:r>
    </w:p>
    <w:p w:rsidR="00360E39" w:rsidRPr="0029520B" w:rsidRDefault="00360E39" w:rsidP="00F1178A">
      <w:pPr>
        <w:adjustRightInd w:val="0"/>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sidRPr="0029520B">
        <w:rPr>
          <w:rFonts w:ascii="仿宋_GB2312" w:eastAsia="仿宋_GB2312" w:hint="eastAsia"/>
          <w:color w:val="000000"/>
          <w:sz w:val="32"/>
          <w:szCs w:val="32"/>
        </w:rPr>
        <w:t>（二）人员构成情况</w:t>
      </w:r>
    </w:p>
    <w:p w:rsidR="00360E39" w:rsidRDefault="00AF695C"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hAnsi="华文仿宋"/>
          <w:color w:val="000000"/>
          <w:sz w:val="32"/>
          <w:szCs w:val="32"/>
        </w:rPr>
      </w:pPr>
      <w:r>
        <w:rPr>
          <w:rFonts w:ascii="仿宋_GB2312" w:eastAsia="仿宋_GB2312" w:hint="eastAsia"/>
          <w:color w:val="000000"/>
          <w:sz w:val="32"/>
          <w:szCs w:val="32"/>
        </w:rPr>
        <w:t>本</w:t>
      </w:r>
      <w:r w:rsidR="008B269E">
        <w:rPr>
          <w:rFonts w:ascii="仿宋_GB2312" w:eastAsia="仿宋_GB2312" w:hint="eastAsia"/>
          <w:color w:val="000000"/>
          <w:sz w:val="32"/>
          <w:szCs w:val="32"/>
        </w:rPr>
        <w:t>单位</w:t>
      </w:r>
      <w:r w:rsidRPr="00AF695C">
        <w:rPr>
          <w:rFonts w:ascii="仿宋_GB2312" w:eastAsia="仿宋_GB2312" w:hAnsi="华文仿宋" w:hint="eastAsia"/>
          <w:color w:val="000000"/>
          <w:sz w:val="32"/>
          <w:szCs w:val="32"/>
        </w:rPr>
        <w:t>事业编制</w:t>
      </w:r>
      <w:r w:rsidR="00636CA0">
        <w:rPr>
          <w:rFonts w:ascii="仿宋_GB2312" w:eastAsia="仿宋_GB2312" w:hAnsi="华文仿宋" w:hint="eastAsia"/>
          <w:color w:val="000000"/>
          <w:sz w:val="32"/>
          <w:szCs w:val="32"/>
        </w:rPr>
        <w:t>19</w:t>
      </w:r>
      <w:r w:rsidRPr="00AF695C">
        <w:rPr>
          <w:rFonts w:ascii="仿宋_GB2312" w:eastAsia="仿宋_GB2312" w:hAnsi="华文仿宋" w:hint="eastAsia"/>
          <w:color w:val="000000"/>
          <w:sz w:val="32"/>
          <w:szCs w:val="32"/>
        </w:rPr>
        <w:t>人</w:t>
      </w:r>
      <w:r>
        <w:rPr>
          <w:rFonts w:ascii="仿宋_GB2312" w:eastAsia="仿宋_GB2312" w:hAnsi="华文仿宋" w:hint="eastAsia"/>
          <w:color w:val="000000"/>
          <w:sz w:val="32"/>
          <w:szCs w:val="32"/>
        </w:rPr>
        <w:t>，实际</w:t>
      </w:r>
      <w:r w:rsidR="00360E39" w:rsidRPr="0049745F">
        <w:rPr>
          <w:rFonts w:ascii="仿宋_GB2312" w:eastAsia="仿宋_GB2312" w:hAnsi="华文仿宋" w:hint="eastAsia"/>
          <w:color w:val="000000"/>
          <w:sz w:val="32"/>
          <w:szCs w:val="32"/>
        </w:rPr>
        <w:t>在册教职工</w:t>
      </w:r>
      <w:r w:rsidR="00636CA0">
        <w:rPr>
          <w:rFonts w:ascii="仿宋_GB2312" w:eastAsia="仿宋_GB2312" w:hAnsi="华文仿宋" w:hint="eastAsia"/>
          <w:color w:val="000000"/>
          <w:sz w:val="32"/>
          <w:szCs w:val="32"/>
        </w:rPr>
        <w:t>19</w:t>
      </w:r>
      <w:r w:rsidR="00360E39" w:rsidRPr="0049745F">
        <w:rPr>
          <w:rFonts w:ascii="仿宋_GB2312" w:eastAsia="仿宋_GB2312" w:hAnsi="华文仿宋" w:hint="eastAsia"/>
          <w:color w:val="000000"/>
          <w:sz w:val="32"/>
          <w:szCs w:val="32"/>
        </w:rPr>
        <w:t>人，离休</w:t>
      </w:r>
      <w:r w:rsidR="002C6A0B">
        <w:rPr>
          <w:rFonts w:ascii="仿宋_GB2312" w:eastAsia="仿宋_GB2312" w:hAnsi="华文仿宋"/>
          <w:color w:val="000000"/>
          <w:sz w:val="32"/>
          <w:szCs w:val="32"/>
        </w:rPr>
        <w:t>0</w:t>
      </w:r>
      <w:r w:rsidR="00360E39" w:rsidRPr="0049745F">
        <w:rPr>
          <w:rFonts w:ascii="仿宋_GB2312" w:eastAsia="仿宋_GB2312" w:hAnsi="华文仿宋" w:hint="eastAsia"/>
          <w:color w:val="000000"/>
          <w:sz w:val="32"/>
          <w:szCs w:val="32"/>
        </w:rPr>
        <w:t>人，退休</w:t>
      </w:r>
      <w:r w:rsidR="00636CA0">
        <w:rPr>
          <w:rFonts w:ascii="仿宋_GB2312" w:eastAsia="仿宋_GB2312" w:hAnsi="华文仿宋"/>
          <w:color w:val="000000"/>
          <w:sz w:val="32"/>
          <w:szCs w:val="32"/>
        </w:rPr>
        <w:t>2</w:t>
      </w:r>
      <w:r w:rsidR="00636CA0">
        <w:rPr>
          <w:rFonts w:ascii="仿宋_GB2312" w:eastAsia="仿宋_GB2312" w:hAnsi="华文仿宋" w:hint="eastAsia"/>
          <w:color w:val="000000"/>
          <w:sz w:val="32"/>
          <w:szCs w:val="32"/>
        </w:rPr>
        <w:t>4</w:t>
      </w:r>
      <w:r w:rsidR="00360E39" w:rsidRPr="0049745F">
        <w:rPr>
          <w:rFonts w:ascii="仿宋_GB2312" w:eastAsia="仿宋_GB2312" w:hAnsi="华文仿宋" w:hint="eastAsia"/>
          <w:color w:val="000000"/>
          <w:sz w:val="32"/>
          <w:szCs w:val="32"/>
        </w:rPr>
        <w:t>人</w:t>
      </w:r>
      <w:r w:rsidR="006776A5">
        <w:rPr>
          <w:rFonts w:ascii="仿宋_GB2312" w:eastAsia="仿宋_GB2312" w:hAnsi="华文仿宋" w:hint="eastAsia"/>
          <w:color w:val="000000"/>
          <w:sz w:val="32"/>
          <w:szCs w:val="32"/>
        </w:rPr>
        <w:t>，学生</w:t>
      </w:r>
      <w:r w:rsidR="00E03C82">
        <w:rPr>
          <w:rFonts w:ascii="仿宋_GB2312" w:eastAsia="仿宋_GB2312" w:hAnsi="华文仿宋" w:hint="eastAsia"/>
          <w:color w:val="000000"/>
          <w:sz w:val="32"/>
          <w:szCs w:val="32"/>
        </w:rPr>
        <w:t>600</w:t>
      </w:r>
      <w:r w:rsidR="006776A5">
        <w:rPr>
          <w:rFonts w:ascii="仿宋_GB2312" w:eastAsia="仿宋_GB2312" w:hAnsi="华文仿宋" w:hint="eastAsia"/>
          <w:color w:val="000000"/>
          <w:sz w:val="32"/>
          <w:szCs w:val="32"/>
        </w:rPr>
        <w:t>人次</w:t>
      </w:r>
      <w:r w:rsidR="00360E39" w:rsidRPr="0049745F">
        <w:rPr>
          <w:rFonts w:ascii="仿宋_GB2312" w:eastAsia="仿宋_GB2312" w:hAnsi="华文仿宋" w:hint="eastAsia"/>
          <w:color w:val="000000"/>
          <w:sz w:val="32"/>
          <w:szCs w:val="32"/>
        </w:rPr>
        <w:t>。</w:t>
      </w:r>
    </w:p>
    <w:p w:rsidR="00360E39" w:rsidRPr="00EE6255" w:rsidRDefault="00AF695C" w:rsidP="00F1178A">
      <w:pPr>
        <w:adjustRightInd w:val="0"/>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AF695C">
        <w:rPr>
          <w:rFonts w:ascii="黑体" w:eastAsia="黑体" w:hAnsi="黑体" w:hint="eastAsia"/>
          <w:color w:val="000000"/>
          <w:sz w:val="32"/>
          <w:szCs w:val="32"/>
        </w:rPr>
        <w:t>二、2022年部门预算收支及增减变化情况说明</w:t>
      </w:r>
    </w:p>
    <w:p w:rsidR="00F21086" w:rsidRDefault="00636CA0"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hAnsi="华文仿宋"/>
          <w:color w:val="000000"/>
          <w:sz w:val="32"/>
          <w:szCs w:val="32"/>
        </w:rPr>
      </w:pPr>
      <w:r>
        <w:rPr>
          <w:rFonts w:ascii="仿宋_GB2312" w:eastAsia="仿宋_GB2312" w:hAnsi="华文仿宋" w:hint="eastAsia"/>
          <w:color w:val="000000"/>
          <w:sz w:val="32"/>
          <w:szCs w:val="32"/>
        </w:rPr>
        <w:t>2023</w:t>
      </w:r>
      <w:r w:rsidR="00AF695C" w:rsidRPr="00AF695C">
        <w:rPr>
          <w:rFonts w:ascii="仿宋_GB2312" w:eastAsia="仿宋_GB2312" w:hAnsi="华文仿宋" w:hint="eastAsia"/>
          <w:color w:val="000000"/>
          <w:sz w:val="32"/>
          <w:szCs w:val="32"/>
        </w:rPr>
        <w:t>年收入预算</w:t>
      </w:r>
      <w:r w:rsidR="00484C4E">
        <w:rPr>
          <w:rFonts w:ascii="仿宋_GB2312" w:eastAsia="仿宋_GB2312" w:hAnsi="华文仿宋" w:hint="eastAsia"/>
          <w:color w:val="000000"/>
          <w:sz w:val="32"/>
          <w:szCs w:val="32"/>
        </w:rPr>
        <w:t>878.66</w:t>
      </w:r>
      <w:r w:rsidR="00AF695C" w:rsidRPr="00AF695C">
        <w:rPr>
          <w:rFonts w:ascii="仿宋_GB2312" w:eastAsia="仿宋_GB2312" w:hAnsi="华文仿宋" w:hint="eastAsia"/>
          <w:color w:val="000000"/>
          <w:sz w:val="32"/>
          <w:szCs w:val="32"/>
        </w:rPr>
        <w:t>万元，比</w:t>
      </w:r>
      <w:r>
        <w:rPr>
          <w:rFonts w:ascii="仿宋_GB2312" w:eastAsia="仿宋_GB2312" w:hAnsi="华文仿宋" w:hint="eastAsia"/>
          <w:color w:val="000000"/>
          <w:sz w:val="32"/>
          <w:szCs w:val="32"/>
        </w:rPr>
        <w:t>2022</w:t>
      </w:r>
      <w:r w:rsidR="00AF695C" w:rsidRPr="00AF695C">
        <w:rPr>
          <w:rFonts w:ascii="仿宋_GB2312" w:eastAsia="仿宋_GB2312" w:hAnsi="华文仿宋" w:hint="eastAsia"/>
          <w:color w:val="000000"/>
          <w:sz w:val="32"/>
          <w:szCs w:val="32"/>
        </w:rPr>
        <w:t>年</w:t>
      </w:r>
      <w:r w:rsidR="009040BD">
        <w:rPr>
          <w:rFonts w:ascii="仿宋_GB2312" w:eastAsia="仿宋_GB2312" w:hAnsi="华文仿宋" w:hint="eastAsia"/>
          <w:color w:val="000000"/>
          <w:sz w:val="32"/>
          <w:szCs w:val="32"/>
        </w:rPr>
        <w:t>年初</w:t>
      </w:r>
      <w:r w:rsidR="009040BD">
        <w:rPr>
          <w:rFonts w:ascii="仿宋_GB2312" w:eastAsia="仿宋_GB2312" w:hAnsi="华文仿宋"/>
          <w:color w:val="000000"/>
          <w:sz w:val="32"/>
          <w:szCs w:val="32"/>
        </w:rPr>
        <w:t>预算</w:t>
      </w:r>
      <w:r>
        <w:rPr>
          <w:rFonts w:ascii="仿宋_GB2312" w:eastAsia="仿宋_GB2312" w:hAnsi="华文仿宋"/>
          <w:color w:val="000000"/>
          <w:sz w:val="32"/>
          <w:szCs w:val="32"/>
        </w:rPr>
        <w:t>823.69</w:t>
      </w:r>
      <w:r w:rsidR="00AF695C" w:rsidRPr="00AF695C">
        <w:rPr>
          <w:rFonts w:ascii="仿宋_GB2312" w:eastAsia="仿宋_GB2312" w:hAnsi="华文仿宋" w:hint="eastAsia"/>
          <w:color w:val="000000"/>
          <w:sz w:val="32"/>
          <w:szCs w:val="32"/>
        </w:rPr>
        <w:t>万元增加</w:t>
      </w:r>
      <w:r w:rsidR="00484C4E">
        <w:rPr>
          <w:rFonts w:ascii="仿宋_GB2312" w:eastAsia="仿宋_GB2312" w:hAnsi="华文仿宋" w:hint="eastAsia"/>
          <w:color w:val="000000"/>
          <w:sz w:val="32"/>
          <w:szCs w:val="32"/>
        </w:rPr>
        <w:t>54.97</w:t>
      </w:r>
      <w:r w:rsidR="00AF695C" w:rsidRPr="00AF695C">
        <w:rPr>
          <w:rFonts w:ascii="仿宋_GB2312" w:eastAsia="仿宋_GB2312" w:hAnsi="华文仿宋" w:hint="eastAsia"/>
          <w:color w:val="000000"/>
          <w:sz w:val="32"/>
          <w:szCs w:val="32"/>
        </w:rPr>
        <w:t>万元，增长</w:t>
      </w:r>
      <w:r w:rsidR="00484C4E">
        <w:rPr>
          <w:rFonts w:ascii="仿宋_GB2312" w:eastAsia="仿宋_GB2312" w:hAnsi="华文仿宋" w:hint="eastAsia"/>
          <w:color w:val="000000"/>
          <w:sz w:val="32"/>
          <w:szCs w:val="32"/>
        </w:rPr>
        <w:t>6.</w:t>
      </w:r>
      <w:r w:rsidR="002B1CEB">
        <w:rPr>
          <w:rFonts w:ascii="仿宋_GB2312" w:eastAsia="仿宋_GB2312" w:hAnsi="华文仿宋" w:hint="eastAsia"/>
          <w:color w:val="000000"/>
          <w:sz w:val="32"/>
          <w:szCs w:val="32"/>
        </w:rPr>
        <w:t>67</w:t>
      </w:r>
      <w:r w:rsidR="00AF695C" w:rsidRPr="00AF695C">
        <w:rPr>
          <w:rFonts w:ascii="仿宋_GB2312" w:eastAsia="仿宋_GB2312" w:hAnsi="华文仿宋" w:hint="eastAsia"/>
          <w:color w:val="000000"/>
          <w:sz w:val="32"/>
          <w:szCs w:val="32"/>
        </w:rPr>
        <w:t>%</w:t>
      </w:r>
      <w:r w:rsidR="00CF3F1E">
        <w:rPr>
          <w:rFonts w:ascii="仿宋_GB2312" w:eastAsia="仿宋_GB2312" w:hAnsi="华文仿宋" w:hint="eastAsia"/>
          <w:color w:val="000000"/>
          <w:sz w:val="32"/>
          <w:szCs w:val="32"/>
        </w:rPr>
        <w:t>，</w:t>
      </w:r>
      <w:r w:rsidR="00CF3F1E" w:rsidRPr="00D328B4">
        <w:rPr>
          <w:rFonts w:ascii="仿宋_GB2312" w:eastAsia="仿宋_GB2312" w:hAnsi="华文仿宋" w:hint="eastAsia"/>
          <w:color w:val="000000"/>
          <w:sz w:val="32"/>
          <w:szCs w:val="32"/>
        </w:rPr>
        <w:t>主</w:t>
      </w:r>
      <w:r w:rsidR="00CF3F1E" w:rsidRPr="0046234E">
        <w:rPr>
          <w:rFonts w:ascii="仿宋_GB2312" w:eastAsia="仿宋_GB2312" w:hAnsi="华文仿宋" w:hint="eastAsia"/>
          <w:color w:val="000000"/>
          <w:sz w:val="32"/>
          <w:szCs w:val="32"/>
        </w:rPr>
        <w:t>要原因是</w:t>
      </w:r>
      <w:r w:rsidR="00A30850">
        <w:rPr>
          <w:rFonts w:ascii="仿宋_GB2312" w:eastAsia="仿宋_GB2312" w:hAnsi="华文仿宋" w:hint="eastAsia"/>
          <w:color w:val="000000"/>
          <w:sz w:val="32"/>
          <w:szCs w:val="32"/>
        </w:rPr>
        <w:t>人员经费及公用经费有所增加</w:t>
      </w:r>
      <w:r w:rsidR="00CF3F1E">
        <w:rPr>
          <w:rFonts w:ascii="仿宋_GB2312" w:eastAsia="仿宋_GB2312" w:hAnsi="华文仿宋" w:hint="eastAsia"/>
          <w:color w:val="000000"/>
          <w:sz w:val="32"/>
          <w:szCs w:val="32"/>
        </w:rPr>
        <w:t>。</w:t>
      </w:r>
      <w:r w:rsidR="00AF695C" w:rsidRPr="00AF695C">
        <w:rPr>
          <w:rFonts w:ascii="仿宋_GB2312" w:eastAsia="仿宋_GB2312" w:hAnsi="华文仿宋" w:hint="eastAsia"/>
          <w:color w:val="000000"/>
          <w:sz w:val="32"/>
          <w:szCs w:val="32"/>
        </w:rPr>
        <w:t>其中：本年财政拨款收入</w:t>
      </w:r>
      <w:r w:rsidR="00A30850">
        <w:rPr>
          <w:rFonts w:ascii="仿宋_GB2312" w:eastAsia="仿宋_GB2312" w:hAnsi="华文仿宋" w:hint="eastAsia"/>
          <w:color w:val="000000"/>
          <w:sz w:val="32"/>
          <w:szCs w:val="32"/>
        </w:rPr>
        <w:t>878.66</w:t>
      </w:r>
      <w:r w:rsidR="00AF695C" w:rsidRPr="00AF695C">
        <w:rPr>
          <w:rFonts w:ascii="仿宋_GB2312" w:eastAsia="仿宋_GB2312" w:hAnsi="华文仿宋" w:hint="eastAsia"/>
          <w:color w:val="000000"/>
          <w:sz w:val="32"/>
          <w:szCs w:val="32"/>
        </w:rPr>
        <w:t>万元,比</w:t>
      </w:r>
      <w:r w:rsidR="00A30850">
        <w:rPr>
          <w:rFonts w:ascii="仿宋_GB2312" w:eastAsia="仿宋_GB2312" w:hAnsi="华文仿宋" w:hint="eastAsia"/>
          <w:color w:val="000000"/>
          <w:sz w:val="32"/>
          <w:szCs w:val="32"/>
        </w:rPr>
        <w:t>2022</w:t>
      </w:r>
      <w:r w:rsidR="00AF695C" w:rsidRPr="00AF695C">
        <w:rPr>
          <w:rFonts w:ascii="仿宋_GB2312" w:eastAsia="仿宋_GB2312" w:hAnsi="华文仿宋" w:hint="eastAsia"/>
          <w:color w:val="000000"/>
          <w:sz w:val="32"/>
          <w:szCs w:val="32"/>
        </w:rPr>
        <w:t>年</w:t>
      </w:r>
      <w:r w:rsidR="009040BD">
        <w:rPr>
          <w:rFonts w:ascii="仿宋_GB2312" w:eastAsia="仿宋_GB2312" w:hAnsi="华文仿宋" w:hint="eastAsia"/>
          <w:color w:val="000000"/>
          <w:sz w:val="32"/>
          <w:szCs w:val="32"/>
        </w:rPr>
        <w:t>年初预算</w:t>
      </w:r>
      <w:r w:rsidR="00935BBE">
        <w:rPr>
          <w:rFonts w:ascii="仿宋_GB2312" w:eastAsia="仿宋_GB2312" w:hAnsi="华文仿宋"/>
          <w:color w:val="000000"/>
          <w:sz w:val="32"/>
          <w:szCs w:val="32"/>
        </w:rPr>
        <w:t>7</w:t>
      </w:r>
      <w:r w:rsidR="00A30850">
        <w:rPr>
          <w:rFonts w:ascii="仿宋_GB2312" w:eastAsia="仿宋_GB2312" w:hAnsi="华文仿宋" w:hint="eastAsia"/>
          <w:color w:val="000000"/>
          <w:sz w:val="32"/>
          <w:szCs w:val="32"/>
        </w:rPr>
        <w:t>43.19</w:t>
      </w:r>
      <w:r w:rsidR="00AF695C" w:rsidRPr="00AF695C">
        <w:rPr>
          <w:rFonts w:ascii="仿宋_GB2312" w:eastAsia="仿宋_GB2312" w:hAnsi="华文仿宋" w:hint="eastAsia"/>
          <w:color w:val="000000"/>
          <w:sz w:val="32"/>
          <w:szCs w:val="32"/>
        </w:rPr>
        <w:t>万元</w:t>
      </w:r>
      <w:r w:rsidR="00A30850">
        <w:rPr>
          <w:rFonts w:ascii="仿宋_GB2312" w:eastAsia="仿宋_GB2312" w:hAnsi="华文仿宋" w:hint="eastAsia"/>
          <w:color w:val="000000"/>
          <w:sz w:val="32"/>
          <w:szCs w:val="32"/>
        </w:rPr>
        <w:t>增加</w:t>
      </w:r>
      <w:r w:rsidR="002B1CEB">
        <w:rPr>
          <w:rFonts w:ascii="仿宋_GB2312" w:eastAsia="仿宋_GB2312" w:hAnsi="华文仿宋" w:hint="eastAsia"/>
          <w:color w:val="000000"/>
          <w:sz w:val="32"/>
          <w:szCs w:val="32"/>
        </w:rPr>
        <w:t>135.47</w:t>
      </w:r>
      <w:r w:rsidR="00AF695C" w:rsidRPr="00AF695C">
        <w:rPr>
          <w:rFonts w:ascii="仿宋_GB2312" w:eastAsia="仿宋_GB2312" w:hAnsi="华文仿宋" w:hint="eastAsia"/>
          <w:color w:val="000000"/>
          <w:sz w:val="32"/>
          <w:szCs w:val="32"/>
        </w:rPr>
        <w:t>万元</w:t>
      </w:r>
      <w:r w:rsidR="00CF3F1E" w:rsidRPr="00AF695C">
        <w:rPr>
          <w:rFonts w:ascii="仿宋_GB2312" w:eastAsia="仿宋_GB2312" w:hAnsi="华文仿宋" w:hint="eastAsia"/>
          <w:color w:val="000000"/>
          <w:sz w:val="32"/>
          <w:szCs w:val="32"/>
        </w:rPr>
        <w:t>，</w:t>
      </w:r>
      <w:r w:rsidR="002B1CEB">
        <w:rPr>
          <w:rFonts w:ascii="仿宋_GB2312" w:eastAsia="仿宋_GB2312" w:hAnsi="华文仿宋" w:hint="eastAsia"/>
          <w:color w:val="000000"/>
          <w:sz w:val="32"/>
          <w:szCs w:val="32"/>
        </w:rPr>
        <w:t>增</w:t>
      </w:r>
      <w:r w:rsidR="002B1CEB">
        <w:rPr>
          <w:rFonts w:ascii="仿宋_GB2312" w:eastAsia="仿宋_GB2312" w:hAnsi="华文仿宋" w:hint="eastAsia"/>
          <w:color w:val="000000"/>
          <w:sz w:val="32"/>
          <w:szCs w:val="32"/>
        </w:rPr>
        <w:lastRenderedPageBreak/>
        <w:t>长18.23</w:t>
      </w:r>
      <w:r w:rsidR="00CF3F1E" w:rsidRPr="00AF695C">
        <w:rPr>
          <w:rFonts w:ascii="仿宋_GB2312" w:eastAsia="仿宋_GB2312" w:hAnsi="华文仿宋" w:hint="eastAsia"/>
          <w:color w:val="000000"/>
          <w:sz w:val="32"/>
          <w:szCs w:val="32"/>
        </w:rPr>
        <w:t>%</w:t>
      </w:r>
      <w:r w:rsidR="00CF3F1E">
        <w:rPr>
          <w:rFonts w:ascii="仿宋_GB2312" w:eastAsia="仿宋_GB2312" w:hAnsi="华文仿宋" w:hint="eastAsia"/>
          <w:color w:val="000000"/>
          <w:sz w:val="32"/>
          <w:szCs w:val="32"/>
        </w:rPr>
        <w:t>。</w:t>
      </w:r>
      <w:r w:rsidR="002B1CEB">
        <w:rPr>
          <w:rFonts w:ascii="仿宋_GB2312" w:eastAsia="仿宋_GB2312" w:hAnsi="华文仿宋" w:hint="eastAsia"/>
          <w:color w:val="000000"/>
          <w:sz w:val="32"/>
          <w:szCs w:val="32"/>
        </w:rPr>
        <w:t>2023</w:t>
      </w:r>
      <w:r w:rsidR="00F21086" w:rsidRPr="00AF695C">
        <w:rPr>
          <w:rFonts w:ascii="仿宋_GB2312" w:eastAsia="仿宋_GB2312" w:hAnsi="华文仿宋" w:hint="eastAsia"/>
          <w:color w:val="000000"/>
          <w:sz w:val="32"/>
          <w:szCs w:val="32"/>
        </w:rPr>
        <w:t>年</w:t>
      </w:r>
      <w:r w:rsidR="00F21086">
        <w:rPr>
          <w:rFonts w:ascii="仿宋_GB2312" w:eastAsia="仿宋_GB2312" w:hAnsi="华文仿宋" w:hint="eastAsia"/>
          <w:color w:val="000000"/>
          <w:sz w:val="32"/>
          <w:szCs w:val="32"/>
        </w:rPr>
        <w:t>支出</w:t>
      </w:r>
      <w:r w:rsidR="00F21086" w:rsidRPr="00AF695C">
        <w:rPr>
          <w:rFonts w:ascii="仿宋_GB2312" w:eastAsia="仿宋_GB2312" w:hAnsi="华文仿宋" w:hint="eastAsia"/>
          <w:color w:val="000000"/>
          <w:sz w:val="32"/>
          <w:szCs w:val="32"/>
        </w:rPr>
        <w:t>预算</w:t>
      </w:r>
      <w:r w:rsidR="00EE1113">
        <w:rPr>
          <w:rFonts w:ascii="仿宋_GB2312" w:eastAsia="仿宋_GB2312" w:hAnsi="华文仿宋" w:hint="eastAsia"/>
          <w:color w:val="000000"/>
          <w:sz w:val="32"/>
          <w:szCs w:val="32"/>
        </w:rPr>
        <w:t>878.66</w:t>
      </w:r>
      <w:r w:rsidR="00F21086" w:rsidRPr="00AF695C">
        <w:rPr>
          <w:rFonts w:ascii="仿宋_GB2312" w:eastAsia="仿宋_GB2312" w:hAnsi="华文仿宋" w:hint="eastAsia"/>
          <w:color w:val="000000"/>
          <w:sz w:val="32"/>
          <w:szCs w:val="32"/>
        </w:rPr>
        <w:t>万元，比202</w:t>
      </w:r>
      <w:r w:rsidR="002B1CEB">
        <w:rPr>
          <w:rFonts w:ascii="仿宋_GB2312" w:eastAsia="仿宋_GB2312" w:hAnsi="华文仿宋" w:hint="eastAsia"/>
          <w:color w:val="000000"/>
          <w:sz w:val="32"/>
          <w:szCs w:val="32"/>
        </w:rPr>
        <w:t>2</w:t>
      </w:r>
      <w:r w:rsidR="00F21086" w:rsidRPr="00AF695C">
        <w:rPr>
          <w:rFonts w:ascii="仿宋_GB2312" w:eastAsia="仿宋_GB2312" w:hAnsi="华文仿宋" w:hint="eastAsia"/>
          <w:color w:val="000000"/>
          <w:sz w:val="32"/>
          <w:szCs w:val="32"/>
        </w:rPr>
        <w:t>年</w:t>
      </w:r>
      <w:r w:rsidR="009040BD">
        <w:rPr>
          <w:rFonts w:ascii="仿宋_GB2312" w:eastAsia="仿宋_GB2312" w:hAnsi="华文仿宋" w:hint="eastAsia"/>
          <w:color w:val="000000"/>
          <w:sz w:val="32"/>
          <w:szCs w:val="32"/>
        </w:rPr>
        <w:t>年初</w:t>
      </w:r>
      <w:r w:rsidR="009040BD">
        <w:rPr>
          <w:rFonts w:ascii="仿宋_GB2312" w:eastAsia="仿宋_GB2312" w:hAnsi="华文仿宋"/>
          <w:color w:val="000000"/>
          <w:sz w:val="32"/>
          <w:szCs w:val="32"/>
        </w:rPr>
        <w:t>预算</w:t>
      </w:r>
      <w:r w:rsidR="00EE1113">
        <w:rPr>
          <w:rFonts w:ascii="仿宋_GB2312" w:eastAsia="仿宋_GB2312" w:hAnsi="华文仿宋"/>
          <w:color w:val="000000"/>
          <w:sz w:val="32"/>
          <w:szCs w:val="32"/>
        </w:rPr>
        <w:t>823.69</w:t>
      </w:r>
      <w:r w:rsidR="00F21086" w:rsidRPr="00AF695C">
        <w:rPr>
          <w:rFonts w:ascii="仿宋_GB2312" w:eastAsia="仿宋_GB2312" w:hAnsi="华文仿宋" w:hint="eastAsia"/>
          <w:color w:val="000000"/>
          <w:sz w:val="32"/>
          <w:szCs w:val="32"/>
        </w:rPr>
        <w:t>万元增加</w:t>
      </w:r>
      <w:r w:rsidR="00EE1113">
        <w:rPr>
          <w:rFonts w:ascii="仿宋_GB2312" w:eastAsia="仿宋_GB2312" w:hAnsi="华文仿宋" w:hint="eastAsia"/>
          <w:color w:val="000000"/>
          <w:sz w:val="32"/>
          <w:szCs w:val="32"/>
        </w:rPr>
        <w:t>54.97</w:t>
      </w:r>
      <w:r w:rsidR="00F21086" w:rsidRPr="00AF695C">
        <w:rPr>
          <w:rFonts w:ascii="仿宋_GB2312" w:eastAsia="仿宋_GB2312" w:hAnsi="华文仿宋" w:hint="eastAsia"/>
          <w:color w:val="000000"/>
          <w:sz w:val="32"/>
          <w:szCs w:val="32"/>
        </w:rPr>
        <w:t>万元，增长</w:t>
      </w:r>
      <w:r w:rsidR="00EE1113">
        <w:rPr>
          <w:rFonts w:ascii="仿宋_GB2312" w:eastAsia="仿宋_GB2312" w:hAnsi="华文仿宋" w:hint="eastAsia"/>
          <w:color w:val="000000"/>
          <w:sz w:val="32"/>
          <w:szCs w:val="32"/>
        </w:rPr>
        <w:t>6.67</w:t>
      </w:r>
      <w:r w:rsidR="00EE1113" w:rsidRPr="00AF695C">
        <w:rPr>
          <w:rFonts w:ascii="仿宋_GB2312" w:eastAsia="仿宋_GB2312" w:hAnsi="华文仿宋" w:hint="eastAsia"/>
          <w:color w:val="000000"/>
          <w:sz w:val="32"/>
          <w:szCs w:val="32"/>
        </w:rPr>
        <w:t>%</w:t>
      </w:r>
      <w:r w:rsidR="00F21086">
        <w:rPr>
          <w:rFonts w:ascii="仿宋_GB2312" w:eastAsia="仿宋_GB2312" w:hAnsi="华文仿宋" w:hint="eastAsia"/>
          <w:color w:val="000000"/>
          <w:sz w:val="32"/>
          <w:szCs w:val="32"/>
        </w:rPr>
        <w:t>。</w:t>
      </w:r>
    </w:p>
    <w:p w:rsidR="00360E39" w:rsidRPr="00F21086" w:rsidRDefault="00F21086" w:rsidP="00F1178A">
      <w:pPr>
        <w:adjustRightInd w:val="0"/>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F21086">
        <w:rPr>
          <w:rFonts w:ascii="黑体" w:eastAsia="黑体" w:hAnsi="黑体" w:hint="eastAsia"/>
          <w:color w:val="000000"/>
          <w:sz w:val="32"/>
          <w:szCs w:val="32"/>
        </w:rPr>
        <w:t>三、主要支出情况</w:t>
      </w:r>
    </w:p>
    <w:p w:rsidR="00A77C17" w:rsidRDefault="00F21086"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hAnsi="华文仿宋"/>
          <w:color w:val="000000"/>
          <w:sz w:val="32"/>
          <w:szCs w:val="32"/>
        </w:rPr>
      </w:pPr>
      <w:r>
        <w:rPr>
          <w:rFonts w:ascii="仿宋_GB2312" w:eastAsia="仿宋_GB2312" w:hint="eastAsia"/>
          <w:color w:val="000000"/>
          <w:sz w:val="32"/>
          <w:szCs w:val="32"/>
        </w:rPr>
        <w:t>202</w:t>
      </w:r>
      <w:r w:rsidR="00AD04C0">
        <w:rPr>
          <w:rFonts w:ascii="仿宋_GB2312" w:eastAsia="仿宋_GB2312" w:hint="eastAsia"/>
          <w:color w:val="000000"/>
          <w:sz w:val="32"/>
          <w:szCs w:val="32"/>
        </w:rPr>
        <w:t>3</w:t>
      </w:r>
      <w:r>
        <w:rPr>
          <w:rFonts w:ascii="仿宋_GB2312" w:eastAsia="仿宋_GB2312" w:hint="eastAsia"/>
          <w:color w:val="000000"/>
          <w:sz w:val="32"/>
          <w:szCs w:val="32"/>
        </w:rPr>
        <w:t>年</w:t>
      </w:r>
      <w:r w:rsidR="00C1732D">
        <w:rPr>
          <w:rFonts w:ascii="仿宋_GB2312" w:eastAsia="仿宋_GB2312" w:hint="eastAsia"/>
          <w:color w:val="000000"/>
          <w:sz w:val="32"/>
          <w:szCs w:val="32"/>
        </w:rPr>
        <w:t>支出预算</w:t>
      </w:r>
      <w:r w:rsidR="00C1732D">
        <w:rPr>
          <w:rFonts w:ascii="仿宋_GB2312" w:eastAsia="仿宋_GB2312"/>
          <w:color w:val="000000"/>
          <w:sz w:val="32"/>
          <w:szCs w:val="32"/>
        </w:rPr>
        <w:t>中一般公共预算支出预算</w:t>
      </w:r>
      <w:r w:rsidR="00EE1113">
        <w:rPr>
          <w:rFonts w:ascii="仿宋_GB2312" w:eastAsia="仿宋_GB2312" w:hAnsi="华文仿宋" w:hint="eastAsia"/>
          <w:color w:val="000000"/>
          <w:sz w:val="32"/>
          <w:szCs w:val="32"/>
        </w:rPr>
        <w:t>878.66</w:t>
      </w:r>
      <w:r w:rsidR="00C1732D">
        <w:rPr>
          <w:rFonts w:ascii="仿宋_GB2312" w:eastAsia="仿宋_GB2312" w:hint="eastAsia"/>
          <w:color w:val="000000"/>
          <w:sz w:val="32"/>
          <w:szCs w:val="32"/>
        </w:rPr>
        <w:t>万元</w:t>
      </w:r>
      <w:r w:rsidR="00C1732D">
        <w:rPr>
          <w:rFonts w:ascii="仿宋_GB2312" w:eastAsia="仿宋_GB2312"/>
          <w:color w:val="000000"/>
          <w:sz w:val="32"/>
          <w:szCs w:val="32"/>
        </w:rPr>
        <w:t>，</w:t>
      </w:r>
      <w:r w:rsidR="00C1732D">
        <w:rPr>
          <w:rFonts w:ascii="仿宋_GB2312" w:eastAsia="仿宋_GB2312" w:hint="eastAsia"/>
          <w:color w:val="000000"/>
          <w:sz w:val="32"/>
          <w:szCs w:val="32"/>
        </w:rPr>
        <w:t>其中</w:t>
      </w:r>
      <w:r w:rsidR="00C1732D">
        <w:rPr>
          <w:rFonts w:ascii="仿宋_GB2312" w:eastAsia="仿宋_GB2312"/>
          <w:color w:val="000000"/>
          <w:sz w:val="32"/>
          <w:szCs w:val="32"/>
        </w:rPr>
        <w:t>：</w:t>
      </w:r>
      <w:r w:rsidRPr="003A1011">
        <w:rPr>
          <w:rFonts w:ascii="仿宋_GB2312" w:eastAsia="仿宋_GB2312" w:hint="eastAsia"/>
          <w:color w:val="000000"/>
          <w:sz w:val="32"/>
          <w:szCs w:val="32"/>
        </w:rPr>
        <w:t>基本支出预算</w:t>
      </w:r>
      <w:r w:rsidR="00EE1113">
        <w:rPr>
          <w:rFonts w:ascii="仿宋_GB2312" w:eastAsia="仿宋_GB2312" w:hint="eastAsia"/>
          <w:color w:val="000000"/>
          <w:sz w:val="32"/>
          <w:szCs w:val="32"/>
        </w:rPr>
        <w:t>761.12</w:t>
      </w:r>
      <w:r>
        <w:rPr>
          <w:rFonts w:ascii="仿宋_GB2312" w:eastAsia="仿宋_GB2312" w:hint="eastAsia"/>
          <w:color w:val="000000"/>
          <w:sz w:val="32"/>
          <w:szCs w:val="32"/>
        </w:rPr>
        <w:t>万元，</w:t>
      </w:r>
      <w:r w:rsidRPr="00253E40">
        <w:rPr>
          <w:rFonts w:ascii="仿宋_GB2312" w:eastAsia="仿宋_GB2312" w:hint="eastAsia"/>
          <w:color w:val="000000"/>
          <w:sz w:val="32"/>
          <w:szCs w:val="32"/>
        </w:rPr>
        <w:t>较去年</w:t>
      </w:r>
      <w:r w:rsidR="009040BD">
        <w:rPr>
          <w:rFonts w:ascii="仿宋_GB2312" w:eastAsia="仿宋_GB2312" w:hint="eastAsia"/>
          <w:color w:val="000000"/>
          <w:sz w:val="32"/>
          <w:szCs w:val="32"/>
        </w:rPr>
        <w:t>年初</w:t>
      </w:r>
      <w:r w:rsidR="009040BD">
        <w:rPr>
          <w:rFonts w:ascii="仿宋_GB2312" w:eastAsia="仿宋_GB2312"/>
          <w:color w:val="000000"/>
          <w:sz w:val="32"/>
          <w:szCs w:val="32"/>
        </w:rPr>
        <w:t>预算</w:t>
      </w:r>
      <w:r w:rsidR="00EE1113">
        <w:rPr>
          <w:rFonts w:ascii="仿宋_GB2312" w:eastAsia="仿宋_GB2312" w:hint="eastAsia"/>
          <w:color w:val="000000"/>
          <w:sz w:val="32"/>
          <w:szCs w:val="32"/>
        </w:rPr>
        <w:t>683.84</w:t>
      </w:r>
      <w:r w:rsidR="00935BBE">
        <w:rPr>
          <w:rFonts w:ascii="仿宋_GB2312" w:eastAsia="仿宋_GB2312" w:hAnsi="华文仿宋" w:hint="eastAsia"/>
          <w:color w:val="000000"/>
          <w:sz w:val="32"/>
          <w:szCs w:val="32"/>
        </w:rPr>
        <w:t>万</w:t>
      </w:r>
      <w:r w:rsidRPr="00253E40">
        <w:rPr>
          <w:rFonts w:ascii="仿宋_GB2312" w:eastAsia="仿宋_GB2312" w:hint="eastAsia"/>
          <w:color w:val="000000"/>
          <w:sz w:val="32"/>
          <w:szCs w:val="32"/>
        </w:rPr>
        <w:t>元</w:t>
      </w:r>
      <w:r w:rsidR="00EE1113">
        <w:rPr>
          <w:rFonts w:ascii="仿宋_GB2312" w:eastAsia="仿宋_GB2312" w:hint="eastAsia"/>
          <w:color w:val="000000"/>
          <w:sz w:val="32"/>
          <w:szCs w:val="32"/>
        </w:rPr>
        <w:t>增加77.27</w:t>
      </w:r>
      <w:r w:rsidR="00AB2417">
        <w:rPr>
          <w:rFonts w:ascii="仿宋_GB2312" w:eastAsia="仿宋_GB2312" w:hint="eastAsia"/>
          <w:color w:val="000000"/>
          <w:sz w:val="32"/>
          <w:szCs w:val="32"/>
        </w:rPr>
        <w:t>万</w:t>
      </w:r>
      <w:r w:rsidRPr="009B4C69">
        <w:rPr>
          <w:rFonts w:ascii="仿宋_GB2312" w:eastAsia="仿宋_GB2312" w:hint="eastAsia"/>
          <w:color w:val="000000"/>
          <w:sz w:val="32"/>
          <w:szCs w:val="32"/>
        </w:rPr>
        <w:t>元</w:t>
      </w:r>
      <w:r>
        <w:rPr>
          <w:rFonts w:ascii="仿宋_GB2312" w:eastAsia="仿宋_GB2312" w:hint="eastAsia"/>
          <w:color w:val="000000"/>
          <w:sz w:val="32"/>
          <w:szCs w:val="32"/>
        </w:rPr>
        <w:t>，</w:t>
      </w:r>
      <w:r w:rsidR="000B04FF">
        <w:rPr>
          <w:rFonts w:ascii="仿宋_GB2312" w:eastAsia="仿宋_GB2312" w:hint="eastAsia"/>
          <w:color w:val="000000"/>
          <w:sz w:val="32"/>
          <w:szCs w:val="32"/>
        </w:rPr>
        <w:t>增长11.3</w:t>
      </w:r>
      <w:r w:rsidR="00570C46">
        <w:rPr>
          <w:rFonts w:ascii="仿宋_GB2312" w:eastAsia="仿宋_GB2312" w:hint="eastAsia"/>
          <w:color w:val="000000"/>
          <w:sz w:val="32"/>
          <w:szCs w:val="32"/>
        </w:rPr>
        <w:t>0</w:t>
      </w:r>
      <w:r w:rsidR="000B04FF">
        <w:rPr>
          <w:rFonts w:ascii="仿宋_GB2312" w:eastAsia="仿宋_GB2312" w:hint="eastAsia"/>
          <w:color w:val="000000"/>
          <w:sz w:val="32"/>
          <w:szCs w:val="32"/>
        </w:rPr>
        <w:t>%，</w:t>
      </w:r>
      <w:r w:rsidRPr="00D328B4">
        <w:rPr>
          <w:rFonts w:ascii="仿宋_GB2312" w:eastAsia="仿宋_GB2312" w:hAnsi="华文仿宋" w:hint="eastAsia"/>
          <w:color w:val="000000"/>
          <w:sz w:val="32"/>
          <w:szCs w:val="32"/>
        </w:rPr>
        <w:t>主</w:t>
      </w:r>
      <w:r w:rsidRPr="0046234E">
        <w:rPr>
          <w:rFonts w:ascii="仿宋_GB2312" w:eastAsia="仿宋_GB2312" w:hAnsi="华文仿宋" w:hint="eastAsia"/>
          <w:color w:val="000000"/>
          <w:sz w:val="32"/>
          <w:szCs w:val="32"/>
        </w:rPr>
        <w:t>要原因是</w:t>
      </w:r>
      <w:r w:rsidR="00AB2417">
        <w:rPr>
          <w:rFonts w:ascii="仿宋_GB2312" w:eastAsia="仿宋_GB2312" w:hAnsi="华文仿宋" w:hint="eastAsia"/>
          <w:color w:val="000000"/>
          <w:sz w:val="32"/>
          <w:szCs w:val="32"/>
        </w:rPr>
        <w:t>人员</w:t>
      </w:r>
      <w:r w:rsidR="00EE1113">
        <w:rPr>
          <w:rFonts w:ascii="仿宋_GB2312" w:eastAsia="仿宋_GB2312" w:hAnsi="华文仿宋" w:hint="eastAsia"/>
          <w:color w:val="000000"/>
          <w:sz w:val="32"/>
          <w:szCs w:val="32"/>
        </w:rPr>
        <w:t>及公用经费的增加</w:t>
      </w:r>
      <w:r w:rsidR="00C1732D">
        <w:rPr>
          <w:rFonts w:ascii="仿宋_GB2312" w:eastAsia="仿宋_GB2312" w:hAnsi="华文仿宋" w:hint="eastAsia"/>
          <w:color w:val="000000"/>
          <w:sz w:val="32"/>
          <w:szCs w:val="32"/>
        </w:rPr>
        <w:t>；</w:t>
      </w:r>
      <w:r>
        <w:rPr>
          <w:rFonts w:ascii="仿宋_GB2312" w:eastAsia="仿宋_GB2312" w:hint="eastAsia"/>
          <w:color w:val="000000"/>
          <w:sz w:val="32"/>
          <w:szCs w:val="32"/>
        </w:rPr>
        <w:t>项目</w:t>
      </w:r>
      <w:bookmarkStart w:id="0" w:name="_GoBack"/>
      <w:bookmarkEnd w:id="0"/>
      <w:r w:rsidRPr="003A1011">
        <w:rPr>
          <w:rFonts w:ascii="仿宋_GB2312" w:eastAsia="仿宋_GB2312" w:hint="eastAsia"/>
          <w:color w:val="000000"/>
          <w:sz w:val="32"/>
          <w:szCs w:val="32"/>
        </w:rPr>
        <w:t>支出预算</w:t>
      </w:r>
      <w:r w:rsidR="00EE1113">
        <w:rPr>
          <w:rFonts w:ascii="仿宋_GB2312" w:eastAsia="仿宋_GB2312" w:hint="eastAsia"/>
          <w:color w:val="000000"/>
          <w:sz w:val="32"/>
          <w:szCs w:val="32"/>
        </w:rPr>
        <w:t>117.55</w:t>
      </w:r>
      <w:r>
        <w:rPr>
          <w:rFonts w:ascii="仿宋_GB2312" w:eastAsia="仿宋_GB2312" w:hint="eastAsia"/>
          <w:color w:val="000000"/>
          <w:sz w:val="32"/>
          <w:szCs w:val="32"/>
        </w:rPr>
        <w:t>万元，</w:t>
      </w:r>
      <w:r w:rsidRPr="00253E40">
        <w:rPr>
          <w:rFonts w:ascii="仿宋_GB2312" w:eastAsia="仿宋_GB2312" w:hint="eastAsia"/>
          <w:color w:val="000000"/>
          <w:sz w:val="32"/>
          <w:szCs w:val="32"/>
        </w:rPr>
        <w:t>较去年</w:t>
      </w:r>
      <w:r w:rsidR="009040BD">
        <w:rPr>
          <w:rFonts w:ascii="仿宋_GB2312" w:eastAsia="仿宋_GB2312" w:hint="eastAsia"/>
          <w:color w:val="000000"/>
          <w:sz w:val="32"/>
          <w:szCs w:val="32"/>
        </w:rPr>
        <w:t>年初</w:t>
      </w:r>
      <w:r w:rsidR="009040BD">
        <w:rPr>
          <w:rFonts w:ascii="仿宋_GB2312" w:eastAsia="仿宋_GB2312"/>
          <w:color w:val="000000"/>
          <w:sz w:val="32"/>
          <w:szCs w:val="32"/>
        </w:rPr>
        <w:t>预算</w:t>
      </w:r>
      <w:r w:rsidR="00EE1113">
        <w:rPr>
          <w:rFonts w:ascii="仿宋_GB2312" w:eastAsia="仿宋_GB2312" w:hint="eastAsia"/>
          <w:color w:val="000000"/>
          <w:sz w:val="32"/>
          <w:szCs w:val="32"/>
        </w:rPr>
        <w:t>59.35</w:t>
      </w:r>
      <w:r w:rsidR="00935BBE">
        <w:rPr>
          <w:rFonts w:ascii="仿宋_GB2312" w:eastAsia="仿宋_GB2312" w:hAnsi="华文仿宋" w:hint="eastAsia"/>
          <w:color w:val="000000"/>
          <w:sz w:val="32"/>
          <w:szCs w:val="32"/>
        </w:rPr>
        <w:t>万</w:t>
      </w:r>
      <w:r w:rsidRPr="00253E40">
        <w:rPr>
          <w:rFonts w:ascii="仿宋_GB2312" w:eastAsia="仿宋_GB2312" w:hint="eastAsia"/>
          <w:color w:val="000000"/>
          <w:sz w:val="32"/>
          <w:szCs w:val="32"/>
        </w:rPr>
        <w:t>元</w:t>
      </w:r>
      <w:r w:rsidR="00EE1113">
        <w:rPr>
          <w:rFonts w:ascii="仿宋_GB2312" w:eastAsia="仿宋_GB2312" w:hint="eastAsia"/>
          <w:color w:val="000000"/>
          <w:sz w:val="32"/>
          <w:szCs w:val="32"/>
        </w:rPr>
        <w:t>增加58.2</w:t>
      </w:r>
      <w:r w:rsidR="00935BBE">
        <w:rPr>
          <w:rFonts w:ascii="仿宋_GB2312" w:eastAsia="仿宋_GB2312" w:hint="eastAsia"/>
          <w:color w:val="000000"/>
          <w:sz w:val="32"/>
          <w:szCs w:val="32"/>
        </w:rPr>
        <w:t>万</w:t>
      </w:r>
      <w:r w:rsidRPr="009B4C69">
        <w:rPr>
          <w:rFonts w:ascii="仿宋_GB2312" w:eastAsia="仿宋_GB2312" w:hint="eastAsia"/>
          <w:color w:val="000000"/>
          <w:sz w:val="32"/>
          <w:szCs w:val="32"/>
        </w:rPr>
        <w:t>元</w:t>
      </w:r>
      <w:r>
        <w:rPr>
          <w:rFonts w:ascii="仿宋_GB2312" w:eastAsia="仿宋_GB2312" w:hint="eastAsia"/>
          <w:color w:val="000000"/>
          <w:sz w:val="32"/>
          <w:szCs w:val="32"/>
        </w:rPr>
        <w:t>，</w:t>
      </w:r>
      <w:r w:rsidR="00EE1113">
        <w:rPr>
          <w:rFonts w:ascii="仿宋_GB2312" w:eastAsia="仿宋_GB2312" w:hint="eastAsia"/>
          <w:color w:val="000000"/>
          <w:sz w:val="32"/>
          <w:szCs w:val="32"/>
        </w:rPr>
        <w:t>增长98.06%，</w:t>
      </w:r>
      <w:r w:rsidRPr="00D328B4">
        <w:rPr>
          <w:rFonts w:ascii="仿宋_GB2312" w:eastAsia="仿宋_GB2312" w:hAnsi="华文仿宋" w:hint="eastAsia"/>
          <w:color w:val="000000"/>
          <w:sz w:val="32"/>
          <w:szCs w:val="32"/>
        </w:rPr>
        <w:t>主</w:t>
      </w:r>
      <w:r w:rsidRPr="0046234E">
        <w:rPr>
          <w:rFonts w:ascii="仿宋_GB2312" w:eastAsia="仿宋_GB2312" w:hAnsi="华文仿宋" w:hint="eastAsia"/>
          <w:color w:val="000000"/>
          <w:sz w:val="32"/>
          <w:szCs w:val="32"/>
        </w:rPr>
        <w:t>要原因是</w:t>
      </w:r>
      <w:r w:rsidR="008A4FB4">
        <w:rPr>
          <w:rFonts w:ascii="仿宋_GB2312" w:eastAsia="仿宋_GB2312" w:hAnsi="华文仿宋" w:hint="eastAsia"/>
          <w:color w:val="000000"/>
          <w:sz w:val="32"/>
          <w:szCs w:val="32"/>
        </w:rPr>
        <w:t>2022年部分项目</w:t>
      </w:r>
      <w:r w:rsidR="0021303B">
        <w:rPr>
          <w:rFonts w:ascii="仿宋_GB2312" w:eastAsia="仿宋_GB2312" w:hAnsi="华文仿宋" w:hint="eastAsia"/>
          <w:color w:val="000000"/>
          <w:sz w:val="32"/>
          <w:szCs w:val="32"/>
        </w:rPr>
        <w:t>资金</w:t>
      </w:r>
      <w:r w:rsidR="008A4FB4">
        <w:rPr>
          <w:rFonts w:ascii="仿宋_GB2312" w:eastAsia="仿宋_GB2312" w:hAnsi="华文仿宋" w:hint="eastAsia"/>
          <w:color w:val="000000"/>
          <w:sz w:val="32"/>
          <w:szCs w:val="32"/>
        </w:rPr>
        <w:t>由自有资金安排，</w:t>
      </w:r>
      <w:r w:rsidR="00BD5488">
        <w:rPr>
          <w:rFonts w:ascii="仿宋_GB2312" w:eastAsia="仿宋_GB2312" w:hAnsi="华文仿宋" w:hint="eastAsia"/>
          <w:color w:val="000000"/>
          <w:sz w:val="32"/>
          <w:szCs w:val="32"/>
        </w:rPr>
        <w:t>2</w:t>
      </w:r>
      <w:r w:rsidR="00BD5488">
        <w:rPr>
          <w:rFonts w:ascii="仿宋_GB2312" w:eastAsia="仿宋_GB2312" w:hAnsi="华文仿宋"/>
          <w:color w:val="000000"/>
          <w:sz w:val="32"/>
          <w:szCs w:val="32"/>
        </w:rPr>
        <w:t>02</w:t>
      </w:r>
      <w:r w:rsidR="00EE1113">
        <w:rPr>
          <w:rFonts w:ascii="仿宋_GB2312" w:eastAsia="仿宋_GB2312" w:hAnsi="华文仿宋" w:hint="eastAsia"/>
          <w:color w:val="000000"/>
          <w:sz w:val="32"/>
          <w:szCs w:val="32"/>
        </w:rPr>
        <w:t>3</w:t>
      </w:r>
      <w:r w:rsidR="00BD5488">
        <w:rPr>
          <w:rFonts w:ascii="仿宋_GB2312" w:eastAsia="仿宋_GB2312" w:hAnsi="华文仿宋" w:hint="eastAsia"/>
          <w:color w:val="000000"/>
          <w:sz w:val="32"/>
          <w:szCs w:val="32"/>
        </w:rPr>
        <w:t>年</w:t>
      </w:r>
      <w:r w:rsidR="008A4FB4">
        <w:rPr>
          <w:rFonts w:ascii="仿宋_GB2312" w:eastAsia="仿宋_GB2312" w:hAnsi="华文仿宋" w:hint="eastAsia"/>
          <w:color w:val="000000"/>
          <w:sz w:val="32"/>
          <w:szCs w:val="32"/>
        </w:rPr>
        <w:t>所有</w:t>
      </w:r>
      <w:r w:rsidR="00935BBE">
        <w:rPr>
          <w:rFonts w:ascii="仿宋_GB2312" w:eastAsia="仿宋_GB2312" w:hAnsi="华文仿宋" w:hint="eastAsia"/>
          <w:color w:val="000000"/>
          <w:sz w:val="32"/>
          <w:szCs w:val="32"/>
        </w:rPr>
        <w:t>项目</w:t>
      </w:r>
      <w:r w:rsidR="008A4FB4">
        <w:rPr>
          <w:rFonts w:ascii="仿宋_GB2312" w:eastAsia="仿宋_GB2312" w:hAnsi="华文仿宋" w:hint="eastAsia"/>
          <w:color w:val="000000"/>
          <w:sz w:val="32"/>
          <w:szCs w:val="32"/>
        </w:rPr>
        <w:t>资金均由财政</w:t>
      </w:r>
      <w:r w:rsidR="00DC7C89">
        <w:rPr>
          <w:rFonts w:ascii="仿宋_GB2312" w:eastAsia="仿宋_GB2312" w:hAnsi="华文仿宋" w:hint="eastAsia"/>
          <w:color w:val="000000"/>
          <w:sz w:val="32"/>
          <w:szCs w:val="32"/>
        </w:rPr>
        <w:t>资金</w:t>
      </w:r>
      <w:r w:rsidR="008A4FB4">
        <w:rPr>
          <w:rFonts w:ascii="仿宋_GB2312" w:eastAsia="仿宋_GB2312" w:hAnsi="华文仿宋" w:hint="eastAsia"/>
          <w:color w:val="000000"/>
          <w:sz w:val="32"/>
          <w:szCs w:val="32"/>
        </w:rPr>
        <w:t>安排</w:t>
      </w:r>
      <w:r>
        <w:rPr>
          <w:rFonts w:ascii="仿宋_GB2312" w:eastAsia="仿宋_GB2312" w:hAnsi="华文仿宋" w:hint="eastAsia"/>
          <w:color w:val="000000"/>
          <w:sz w:val="32"/>
          <w:szCs w:val="32"/>
        </w:rPr>
        <w:t>。</w:t>
      </w:r>
    </w:p>
    <w:p w:rsidR="00F41D4E" w:rsidRPr="00F41D4E" w:rsidRDefault="00F41D4E"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sidRPr="00F41D4E">
        <w:rPr>
          <w:rFonts w:ascii="黑体" w:eastAsia="黑体" w:hAnsi="黑体" w:hint="eastAsia"/>
          <w:color w:val="000000"/>
          <w:sz w:val="32"/>
          <w:szCs w:val="32"/>
        </w:rPr>
        <w:t>四、部门“三公”经费财政拨款预算说明</w:t>
      </w:r>
    </w:p>
    <w:p w:rsidR="00F41D4E" w:rsidRDefault="00F41D4E" w:rsidP="00F1178A">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F41D4E">
        <w:rPr>
          <w:rFonts w:ascii="仿宋_GB2312" w:eastAsia="仿宋_GB2312" w:hAnsi="华文仿宋" w:hint="eastAsia"/>
          <w:color w:val="000000"/>
          <w:sz w:val="32"/>
          <w:szCs w:val="32"/>
        </w:rPr>
        <w:t>（一）</w:t>
      </w:r>
      <w:r>
        <w:rPr>
          <w:rFonts w:ascii="仿宋_GB2312" w:eastAsia="仿宋_GB2312" w:hAnsi="华文仿宋" w:hint="eastAsia"/>
          <w:color w:val="000000"/>
          <w:sz w:val="32"/>
          <w:szCs w:val="32"/>
        </w:rPr>
        <w:t>“</w:t>
      </w:r>
      <w:r w:rsidRPr="00F41D4E">
        <w:rPr>
          <w:rFonts w:ascii="仿宋_GB2312" w:eastAsia="仿宋_GB2312" w:hAnsi="华文仿宋" w:hint="eastAsia"/>
          <w:color w:val="000000"/>
          <w:sz w:val="32"/>
          <w:szCs w:val="32"/>
        </w:rPr>
        <w:t>三公经费</w:t>
      </w:r>
      <w:r>
        <w:rPr>
          <w:rFonts w:ascii="仿宋_GB2312" w:eastAsia="仿宋_GB2312" w:hAnsi="华文仿宋" w:hint="eastAsia"/>
          <w:color w:val="000000"/>
          <w:sz w:val="32"/>
          <w:szCs w:val="32"/>
        </w:rPr>
        <w:t>”</w:t>
      </w:r>
      <w:r w:rsidRPr="00F41D4E">
        <w:rPr>
          <w:rFonts w:ascii="仿宋_GB2312" w:eastAsia="仿宋_GB2312" w:hAnsi="华文仿宋" w:hint="eastAsia"/>
          <w:color w:val="000000"/>
          <w:sz w:val="32"/>
          <w:szCs w:val="32"/>
        </w:rPr>
        <w:t>的单位范围</w:t>
      </w:r>
    </w:p>
    <w:p w:rsidR="00F41D4E" w:rsidRDefault="00F41D4E" w:rsidP="00F1178A">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Pr>
          <w:rFonts w:ascii="仿宋_GB2312" w:eastAsia="仿宋_GB2312"/>
          <w:color w:val="000000"/>
          <w:sz w:val="32"/>
          <w:szCs w:val="32"/>
        </w:rPr>
        <w:t>本单位。</w:t>
      </w:r>
    </w:p>
    <w:p w:rsidR="00F41D4E" w:rsidRDefault="00F41D4E" w:rsidP="00F1178A">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F41D4E">
        <w:rPr>
          <w:rFonts w:ascii="仿宋_GB2312" w:eastAsia="仿宋_GB2312" w:hAnsi="华文仿宋" w:hint="eastAsia"/>
          <w:color w:val="000000"/>
          <w:sz w:val="32"/>
          <w:szCs w:val="32"/>
        </w:rPr>
        <w:t>（二）</w:t>
      </w:r>
      <w:r>
        <w:rPr>
          <w:rFonts w:ascii="仿宋_GB2312" w:eastAsia="仿宋_GB2312" w:hAnsi="华文仿宋" w:hint="eastAsia"/>
          <w:color w:val="000000"/>
          <w:sz w:val="32"/>
          <w:szCs w:val="32"/>
        </w:rPr>
        <w:t>“</w:t>
      </w:r>
      <w:r w:rsidRPr="00F41D4E">
        <w:rPr>
          <w:rFonts w:ascii="仿宋_GB2312" w:eastAsia="仿宋_GB2312" w:hAnsi="华文仿宋" w:hint="eastAsia"/>
          <w:color w:val="000000"/>
          <w:sz w:val="32"/>
          <w:szCs w:val="32"/>
        </w:rPr>
        <w:t>三公经费</w:t>
      </w:r>
      <w:r>
        <w:rPr>
          <w:rFonts w:ascii="仿宋_GB2312" w:eastAsia="仿宋_GB2312" w:hAnsi="华文仿宋" w:hint="eastAsia"/>
          <w:color w:val="000000"/>
          <w:sz w:val="32"/>
          <w:szCs w:val="32"/>
        </w:rPr>
        <w:t>”</w:t>
      </w:r>
      <w:r w:rsidRPr="00F41D4E">
        <w:rPr>
          <w:rFonts w:ascii="仿宋_GB2312" w:eastAsia="仿宋_GB2312" w:hAnsi="华文仿宋" w:hint="eastAsia"/>
          <w:color w:val="000000"/>
          <w:sz w:val="32"/>
          <w:szCs w:val="32"/>
        </w:rPr>
        <w:t>财政拨款情况说明</w:t>
      </w:r>
      <w:bookmarkStart w:id="1" w:name="biaoti"/>
    </w:p>
    <w:p w:rsidR="00F41D4E" w:rsidRDefault="008C38ED" w:rsidP="00F1178A">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Pr>
          <w:rFonts w:ascii="仿宋_GB2312" w:eastAsia="仿宋_GB2312" w:hint="eastAsia"/>
          <w:color w:val="000000"/>
          <w:sz w:val="32"/>
          <w:szCs w:val="32"/>
        </w:rPr>
        <w:t>北京市西城区丰盛少年宫</w:t>
      </w:r>
      <w:r w:rsidR="00F41D4E" w:rsidRPr="009C23C5">
        <w:rPr>
          <w:rFonts w:ascii="仿宋_GB2312" w:eastAsia="仿宋_GB2312" w:hint="eastAsia"/>
          <w:color w:val="000000"/>
          <w:sz w:val="32"/>
          <w:szCs w:val="32"/>
        </w:rPr>
        <w:t>的公用经费预算按照北京市财政局和</w:t>
      </w:r>
      <w:r w:rsidR="00F41D4E" w:rsidRPr="009C23C5">
        <w:rPr>
          <w:rFonts w:ascii="仿宋_GB2312" w:eastAsia="仿宋_GB2312"/>
          <w:color w:val="000000"/>
          <w:sz w:val="32"/>
          <w:szCs w:val="32"/>
        </w:rPr>
        <w:t>北京市教育委员会</w:t>
      </w:r>
      <w:r w:rsidR="00F41D4E" w:rsidRPr="009C23C5">
        <w:rPr>
          <w:rFonts w:ascii="仿宋_GB2312" w:eastAsia="仿宋_GB2312" w:hint="eastAsia"/>
          <w:color w:val="000000"/>
          <w:sz w:val="32"/>
          <w:szCs w:val="32"/>
        </w:rPr>
        <w:t>《</w:t>
      </w:r>
      <w:r w:rsidR="00F41D4E" w:rsidRPr="009C23C5">
        <w:rPr>
          <w:rFonts w:ascii="仿宋_GB2312" w:eastAsia="仿宋_GB2312"/>
          <w:color w:val="000000"/>
          <w:sz w:val="32"/>
          <w:szCs w:val="32"/>
        </w:rPr>
        <w:t>关于调整本市基础教育公用经费定额标准的通知</w:t>
      </w:r>
      <w:bookmarkEnd w:id="1"/>
      <w:r w:rsidR="00F41D4E" w:rsidRPr="009C23C5">
        <w:rPr>
          <w:rFonts w:ascii="仿宋_GB2312" w:eastAsia="仿宋_GB2312" w:hint="eastAsia"/>
          <w:color w:val="000000"/>
          <w:sz w:val="32"/>
          <w:szCs w:val="32"/>
        </w:rPr>
        <w:t>》的规定执行。</w:t>
      </w:r>
      <w:r w:rsidR="00115213">
        <w:rPr>
          <w:rFonts w:ascii="仿宋_GB2312" w:eastAsia="仿宋_GB2312" w:hint="eastAsia"/>
          <w:color w:val="000000"/>
          <w:sz w:val="32"/>
          <w:szCs w:val="32"/>
        </w:rPr>
        <w:t>2023</w:t>
      </w:r>
      <w:r w:rsidR="00F41D4E" w:rsidRPr="009C23C5">
        <w:rPr>
          <w:rFonts w:ascii="仿宋_GB2312" w:eastAsia="仿宋_GB2312" w:hint="eastAsia"/>
          <w:color w:val="000000"/>
          <w:sz w:val="32"/>
          <w:szCs w:val="32"/>
        </w:rPr>
        <w:t>年部门预算“三公”经费财政拨款预算安排</w:t>
      </w:r>
      <w:r>
        <w:rPr>
          <w:rFonts w:ascii="仿宋_GB2312" w:eastAsia="仿宋_GB2312"/>
          <w:color w:val="000000"/>
          <w:sz w:val="32"/>
          <w:szCs w:val="32"/>
        </w:rPr>
        <w:t>0</w:t>
      </w:r>
      <w:r w:rsidR="00F41D4E" w:rsidRPr="0069416B">
        <w:rPr>
          <w:rFonts w:ascii="仿宋_GB2312" w:eastAsia="仿宋_GB2312" w:hint="eastAsia"/>
          <w:color w:val="000000"/>
          <w:sz w:val="32"/>
          <w:szCs w:val="32"/>
        </w:rPr>
        <w:t>万元，较</w:t>
      </w:r>
      <w:r w:rsidR="00115213">
        <w:rPr>
          <w:rFonts w:ascii="仿宋_GB2312" w:eastAsia="仿宋_GB2312" w:hint="eastAsia"/>
          <w:color w:val="000000"/>
          <w:sz w:val="32"/>
          <w:szCs w:val="32"/>
        </w:rPr>
        <w:t>2022</w:t>
      </w:r>
      <w:r w:rsidR="00F41D4E" w:rsidRPr="0069416B">
        <w:rPr>
          <w:rFonts w:ascii="仿宋_GB2312" w:eastAsia="仿宋_GB2312" w:hint="eastAsia"/>
          <w:color w:val="000000"/>
          <w:sz w:val="32"/>
          <w:szCs w:val="32"/>
        </w:rPr>
        <w:t>年年初预算</w:t>
      </w:r>
      <w:r>
        <w:rPr>
          <w:rFonts w:ascii="仿宋_GB2312" w:eastAsia="仿宋_GB2312"/>
          <w:color w:val="000000"/>
          <w:sz w:val="32"/>
          <w:szCs w:val="32"/>
        </w:rPr>
        <w:t>0</w:t>
      </w:r>
      <w:r w:rsidR="00F41D4E" w:rsidRPr="0069416B">
        <w:rPr>
          <w:rFonts w:ascii="仿宋_GB2312" w:eastAsia="仿宋_GB2312" w:hint="eastAsia"/>
          <w:color w:val="000000"/>
          <w:sz w:val="32"/>
          <w:szCs w:val="32"/>
        </w:rPr>
        <w:t>万元减少</w:t>
      </w:r>
      <w:r>
        <w:rPr>
          <w:rFonts w:ascii="仿宋_GB2312" w:eastAsia="仿宋_GB2312"/>
          <w:color w:val="000000"/>
          <w:sz w:val="32"/>
          <w:szCs w:val="32"/>
        </w:rPr>
        <w:t>0</w:t>
      </w:r>
      <w:r w:rsidR="00F41D4E" w:rsidRPr="0069416B">
        <w:rPr>
          <w:rFonts w:ascii="仿宋_GB2312" w:eastAsia="仿宋_GB2312" w:hint="eastAsia"/>
          <w:color w:val="000000"/>
          <w:sz w:val="32"/>
          <w:szCs w:val="32"/>
        </w:rPr>
        <w:t>万元</w:t>
      </w:r>
      <w:r w:rsidR="00F41D4E" w:rsidRPr="0069416B">
        <w:rPr>
          <w:rFonts w:ascii="仿宋_GB2312" w:eastAsia="仿宋_GB2312" w:hAnsi="华文仿宋" w:hint="eastAsia"/>
          <w:color w:val="000000"/>
          <w:sz w:val="32"/>
          <w:szCs w:val="32"/>
        </w:rPr>
        <w:t>。</w:t>
      </w:r>
    </w:p>
    <w:p w:rsidR="00F41D4E" w:rsidRDefault="00F41D4E" w:rsidP="00F1178A">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235C9D">
        <w:rPr>
          <w:rFonts w:ascii="仿宋_GB2312" w:eastAsia="仿宋_GB2312" w:hint="eastAsia"/>
          <w:color w:val="000000"/>
          <w:sz w:val="32"/>
          <w:szCs w:val="32"/>
        </w:rPr>
        <w:t>1.因公出国（境）费</w:t>
      </w:r>
      <w:r>
        <w:rPr>
          <w:rFonts w:ascii="黑体" w:eastAsia="黑体" w:hAnsi="黑体" w:hint="eastAsia"/>
          <w:color w:val="000000"/>
          <w:sz w:val="32"/>
          <w:szCs w:val="32"/>
        </w:rPr>
        <w:t>：</w:t>
      </w:r>
      <w:r>
        <w:rPr>
          <w:rFonts w:ascii="仿宋_GB2312" w:eastAsia="仿宋_GB2312" w:hint="eastAsia"/>
          <w:color w:val="000000"/>
          <w:sz w:val="32"/>
          <w:szCs w:val="32"/>
        </w:rPr>
        <w:t>202</w:t>
      </w:r>
      <w:r w:rsidR="00115213">
        <w:rPr>
          <w:rFonts w:ascii="仿宋_GB2312" w:eastAsia="仿宋_GB2312" w:hint="eastAsia"/>
          <w:color w:val="000000"/>
          <w:sz w:val="32"/>
          <w:szCs w:val="32"/>
        </w:rPr>
        <w:t>3</w:t>
      </w:r>
      <w:r w:rsidRPr="00235C9D">
        <w:rPr>
          <w:rFonts w:ascii="仿宋_GB2312" w:eastAsia="仿宋_GB2312" w:hint="eastAsia"/>
          <w:color w:val="000000"/>
          <w:sz w:val="32"/>
          <w:szCs w:val="32"/>
        </w:rPr>
        <w:t>年财政拨款预算安排0元。</w:t>
      </w:r>
    </w:p>
    <w:p w:rsidR="00F41D4E" w:rsidRDefault="00F41D4E" w:rsidP="00F1178A">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235C9D">
        <w:rPr>
          <w:rFonts w:ascii="仿宋_GB2312" w:eastAsia="仿宋_GB2312" w:hint="eastAsia"/>
          <w:color w:val="000000"/>
          <w:sz w:val="32"/>
          <w:szCs w:val="32"/>
        </w:rPr>
        <w:t>2.公务接待费</w:t>
      </w:r>
      <w:r>
        <w:rPr>
          <w:rFonts w:ascii="黑体" w:eastAsia="黑体" w:hAnsi="黑体" w:hint="eastAsia"/>
          <w:color w:val="000000"/>
          <w:sz w:val="32"/>
          <w:szCs w:val="32"/>
        </w:rPr>
        <w:t>：</w:t>
      </w:r>
      <w:r>
        <w:rPr>
          <w:rFonts w:ascii="仿宋_GB2312" w:eastAsia="仿宋_GB2312" w:hint="eastAsia"/>
          <w:color w:val="000000"/>
          <w:sz w:val="32"/>
          <w:szCs w:val="32"/>
        </w:rPr>
        <w:t>202</w:t>
      </w:r>
      <w:r w:rsidR="00115213">
        <w:rPr>
          <w:rFonts w:ascii="仿宋_GB2312" w:eastAsia="仿宋_GB2312" w:hint="eastAsia"/>
          <w:color w:val="000000"/>
          <w:sz w:val="32"/>
          <w:szCs w:val="32"/>
        </w:rPr>
        <w:t>3</w:t>
      </w:r>
      <w:r w:rsidRPr="00235C9D">
        <w:rPr>
          <w:rFonts w:ascii="仿宋_GB2312" w:eastAsia="仿宋_GB2312" w:hint="eastAsia"/>
          <w:color w:val="000000"/>
          <w:sz w:val="32"/>
          <w:szCs w:val="32"/>
        </w:rPr>
        <w:t>年财政拨款预算安排0元。</w:t>
      </w:r>
    </w:p>
    <w:p w:rsidR="00A930FF" w:rsidRDefault="00F41D4E" w:rsidP="00F1178A">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235C9D">
        <w:rPr>
          <w:rFonts w:ascii="仿宋_GB2312" w:eastAsia="仿宋_GB2312" w:hint="eastAsia"/>
          <w:color w:val="000000"/>
          <w:sz w:val="32"/>
          <w:szCs w:val="32"/>
        </w:rPr>
        <w:t>3.公务用车购置及运行维护费</w:t>
      </w:r>
      <w:r>
        <w:rPr>
          <w:rFonts w:ascii="仿宋_GB2312" w:eastAsia="仿宋_GB2312" w:hint="eastAsia"/>
          <w:color w:val="000000"/>
          <w:sz w:val="32"/>
          <w:szCs w:val="32"/>
        </w:rPr>
        <w:t>：202</w:t>
      </w:r>
      <w:r w:rsidR="00115213">
        <w:rPr>
          <w:rFonts w:ascii="仿宋_GB2312" w:eastAsia="仿宋_GB2312" w:hint="eastAsia"/>
          <w:color w:val="000000"/>
          <w:sz w:val="32"/>
          <w:szCs w:val="32"/>
        </w:rPr>
        <w:t>3</w:t>
      </w:r>
      <w:r w:rsidRPr="00465F32">
        <w:rPr>
          <w:rFonts w:ascii="仿宋_GB2312" w:eastAsia="仿宋_GB2312" w:hint="eastAsia"/>
          <w:color w:val="000000"/>
          <w:sz w:val="32"/>
          <w:szCs w:val="32"/>
        </w:rPr>
        <w:t>年公务用车数</w:t>
      </w:r>
      <w:r w:rsidRPr="00113B64">
        <w:rPr>
          <w:rFonts w:ascii="仿宋_GB2312" w:eastAsia="仿宋_GB2312" w:hint="eastAsia"/>
          <w:color w:val="000000"/>
          <w:sz w:val="32"/>
          <w:szCs w:val="32"/>
        </w:rPr>
        <w:t>量为</w:t>
      </w:r>
      <w:r w:rsidR="008C38ED">
        <w:rPr>
          <w:rFonts w:ascii="仿宋_GB2312" w:eastAsia="仿宋_GB2312"/>
          <w:color w:val="000000"/>
          <w:sz w:val="32"/>
          <w:szCs w:val="32"/>
        </w:rPr>
        <w:t>0</w:t>
      </w:r>
      <w:r w:rsidRPr="00113B64">
        <w:rPr>
          <w:rFonts w:ascii="仿宋_GB2312" w:eastAsia="仿宋_GB2312" w:hint="eastAsia"/>
          <w:color w:val="000000"/>
          <w:sz w:val="32"/>
          <w:szCs w:val="32"/>
        </w:rPr>
        <w:t>辆，</w:t>
      </w:r>
      <w:r w:rsidRPr="00465F32">
        <w:rPr>
          <w:rFonts w:ascii="仿宋_GB2312" w:eastAsia="仿宋_GB2312" w:hint="eastAsia"/>
          <w:color w:val="000000"/>
          <w:sz w:val="32"/>
          <w:szCs w:val="32"/>
        </w:rPr>
        <w:t>财政拨款预算安排</w:t>
      </w:r>
      <w:r w:rsidR="008C38ED">
        <w:rPr>
          <w:rFonts w:ascii="仿宋_GB2312" w:eastAsia="仿宋_GB2312"/>
          <w:color w:val="000000"/>
          <w:sz w:val="32"/>
          <w:szCs w:val="32"/>
        </w:rPr>
        <w:t>0</w:t>
      </w:r>
      <w:r w:rsidRPr="00465F32">
        <w:rPr>
          <w:rFonts w:ascii="仿宋_GB2312" w:eastAsia="仿宋_GB2312" w:hint="eastAsia"/>
          <w:color w:val="000000"/>
          <w:sz w:val="32"/>
          <w:szCs w:val="32"/>
        </w:rPr>
        <w:t>万元，其中公务用车购置费</w:t>
      </w:r>
      <w:r w:rsidR="00A930FF">
        <w:rPr>
          <w:rFonts w:ascii="仿宋_GB2312" w:eastAsia="仿宋_GB2312" w:hint="eastAsia"/>
          <w:color w:val="000000"/>
          <w:sz w:val="32"/>
          <w:szCs w:val="32"/>
        </w:rPr>
        <w:t>xx</w:t>
      </w:r>
      <w:r w:rsidRPr="00465F32">
        <w:rPr>
          <w:rFonts w:ascii="仿宋_GB2312" w:eastAsia="仿宋_GB2312" w:hint="eastAsia"/>
          <w:color w:val="000000"/>
          <w:sz w:val="32"/>
          <w:szCs w:val="32"/>
        </w:rPr>
        <w:t>万元，公务用车运行维护费</w:t>
      </w:r>
      <w:r w:rsidR="008C38ED">
        <w:rPr>
          <w:rFonts w:ascii="仿宋_GB2312" w:eastAsia="仿宋_GB2312"/>
          <w:color w:val="000000"/>
          <w:sz w:val="32"/>
          <w:szCs w:val="32"/>
        </w:rPr>
        <w:t>0</w:t>
      </w:r>
      <w:r w:rsidRPr="00465F32">
        <w:rPr>
          <w:rFonts w:ascii="仿宋_GB2312" w:eastAsia="仿宋_GB2312" w:hint="eastAsia"/>
          <w:color w:val="000000"/>
          <w:sz w:val="32"/>
          <w:szCs w:val="32"/>
        </w:rPr>
        <w:t>万元，</w:t>
      </w:r>
      <w:r w:rsidRPr="0069416B">
        <w:rPr>
          <w:rFonts w:ascii="仿宋_GB2312" w:eastAsia="仿宋_GB2312" w:hint="eastAsia"/>
          <w:color w:val="000000"/>
          <w:sz w:val="32"/>
          <w:szCs w:val="32"/>
        </w:rPr>
        <w:t>较</w:t>
      </w:r>
      <w:r w:rsidR="00115213">
        <w:rPr>
          <w:rFonts w:ascii="仿宋_GB2312" w:eastAsia="仿宋_GB2312" w:hint="eastAsia"/>
          <w:color w:val="000000"/>
          <w:sz w:val="32"/>
          <w:szCs w:val="32"/>
        </w:rPr>
        <w:t>2022</w:t>
      </w:r>
      <w:r w:rsidRPr="0069416B">
        <w:rPr>
          <w:rFonts w:ascii="仿宋_GB2312" w:eastAsia="仿宋_GB2312" w:hint="eastAsia"/>
          <w:color w:val="000000"/>
          <w:sz w:val="32"/>
          <w:szCs w:val="32"/>
        </w:rPr>
        <w:t>年年初预算</w:t>
      </w:r>
      <w:r w:rsidR="008C38ED">
        <w:rPr>
          <w:rFonts w:ascii="仿宋_GB2312" w:eastAsia="仿宋_GB2312"/>
          <w:color w:val="000000"/>
          <w:sz w:val="32"/>
          <w:szCs w:val="32"/>
        </w:rPr>
        <w:t>0</w:t>
      </w:r>
      <w:r w:rsidRPr="0069416B">
        <w:rPr>
          <w:rFonts w:ascii="仿宋_GB2312" w:eastAsia="仿宋_GB2312" w:hint="eastAsia"/>
          <w:color w:val="000000"/>
          <w:sz w:val="32"/>
          <w:szCs w:val="32"/>
        </w:rPr>
        <w:t>万</w:t>
      </w:r>
      <w:r w:rsidRPr="0069416B">
        <w:rPr>
          <w:rFonts w:ascii="仿宋_GB2312" w:eastAsia="仿宋_GB2312" w:hint="eastAsia"/>
          <w:color w:val="000000"/>
          <w:sz w:val="32"/>
          <w:szCs w:val="32"/>
        </w:rPr>
        <w:lastRenderedPageBreak/>
        <w:t>元减少</w:t>
      </w:r>
      <w:r w:rsidR="008C38ED">
        <w:rPr>
          <w:rFonts w:ascii="仿宋_GB2312" w:eastAsia="仿宋_GB2312"/>
          <w:color w:val="000000"/>
          <w:sz w:val="32"/>
          <w:szCs w:val="32"/>
        </w:rPr>
        <w:t>0</w:t>
      </w:r>
      <w:r w:rsidRPr="0069416B">
        <w:rPr>
          <w:rFonts w:ascii="仿宋_GB2312" w:eastAsia="仿宋_GB2312" w:hint="eastAsia"/>
          <w:color w:val="000000"/>
          <w:sz w:val="32"/>
          <w:szCs w:val="32"/>
        </w:rPr>
        <w:t>万元</w:t>
      </w:r>
      <w:r w:rsidRPr="0069416B">
        <w:rPr>
          <w:rFonts w:ascii="仿宋_GB2312" w:eastAsia="仿宋_GB2312" w:hAnsi="华文仿宋" w:hint="eastAsia"/>
          <w:color w:val="000000"/>
          <w:sz w:val="32"/>
          <w:szCs w:val="32"/>
        </w:rPr>
        <w:t>。</w:t>
      </w:r>
      <w:r w:rsidRPr="00F41D4E">
        <w:rPr>
          <w:rFonts w:ascii="仿宋_GB2312" w:eastAsia="仿宋_GB2312" w:hAnsi="华文仿宋" w:hint="eastAsia"/>
          <w:color w:val="000000"/>
          <w:sz w:val="32"/>
          <w:szCs w:val="32"/>
        </w:rPr>
        <w:t>公务用车运行维护费</w:t>
      </w:r>
      <w:r w:rsidR="00A930FF">
        <w:rPr>
          <w:rFonts w:ascii="仿宋_GB2312" w:eastAsia="仿宋_GB2312" w:hAnsi="华文仿宋" w:hint="eastAsia"/>
          <w:color w:val="000000"/>
          <w:sz w:val="32"/>
          <w:szCs w:val="32"/>
        </w:rPr>
        <w:t>中</w:t>
      </w:r>
      <w:r w:rsidR="00A930FF">
        <w:rPr>
          <w:rFonts w:ascii="仿宋_GB2312" w:eastAsia="仿宋_GB2312" w:hAnsi="华文仿宋"/>
          <w:color w:val="000000"/>
          <w:sz w:val="32"/>
          <w:szCs w:val="32"/>
        </w:rPr>
        <w:t>包括</w:t>
      </w:r>
      <w:r w:rsidRPr="00F41D4E">
        <w:rPr>
          <w:rFonts w:ascii="仿宋_GB2312" w:eastAsia="仿宋_GB2312" w:hAnsi="华文仿宋" w:hint="eastAsia"/>
          <w:color w:val="000000"/>
          <w:sz w:val="32"/>
          <w:szCs w:val="32"/>
        </w:rPr>
        <w:t>：公务用车加油</w:t>
      </w:r>
      <w:r w:rsidR="008C38ED">
        <w:rPr>
          <w:rFonts w:ascii="仿宋_GB2312" w:eastAsia="仿宋_GB2312"/>
          <w:color w:val="000000"/>
          <w:sz w:val="32"/>
          <w:szCs w:val="32"/>
        </w:rPr>
        <w:t>0</w:t>
      </w:r>
      <w:r w:rsidRPr="00F41D4E">
        <w:rPr>
          <w:rFonts w:ascii="仿宋_GB2312" w:eastAsia="仿宋_GB2312" w:hAnsi="华文仿宋" w:hint="eastAsia"/>
          <w:color w:val="000000"/>
          <w:sz w:val="32"/>
          <w:szCs w:val="32"/>
        </w:rPr>
        <w:t>万元，公务用车维修</w:t>
      </w:r>
      <w:r w:rsidR="008C38ED">
        <w:rPr>
          <w:rFonts w:ascii="仿宋_GB2312" w:eastAsia="仿宋_GB2312"/>
          <w:color w:val="000000"/>
          <w:sz w:val="32"/>
          <w:szCs w:val="32"/>
        </w:rPr>
        <w:t>0</w:t>
      </w:r>
      <w:r w:rsidRPr="00F41D4E">
        <w:rPr>
          <w:rFonts w:ascii="仿宋_GB2312" w:eastAsia="仿宋_GB2312" w:hAnsi="华文仿宋" w:hint="eastAsia"/>
          <w:color w:val="000000"/>
          <w:sz w:val="32"/>
          <w:szCs w:val="32"/>
        </w:rPr>
        <w:t>万元，公务用车保险</w:t>
      </w:r>
      <w:r w:rsidR="008C38ED">
        <w:rPr>
          <w:rFonts w:ascii="仿宋_GB2312" w:eastAsia="仿宋_GB2312"/>
          <w:color w:val="000000"/>
          <w:sz w:val="32"/>
          <w:szCs w:val="32"/>
        </w:rPr>
        <w:t>0</w:t>
      </w:r>
      <w:r w:rsidRPr="00F41D4E">
        <w:rPr>
          <w:rFonts w:ascii="仿宋_GB2312" w:eastAsia="仿宋_GB2312" w:hAnsi="华文仿宋" w:hint="eastAsia"/>
          <w:color w:val="000000"/>
          <w:sz w:val="32"/>
          <w:szCs w:val="32"/>
        </w:rPr>
        <w:t>万元，其他</w:t>
      </w:r>
      <w:r w:rsidR="008C38ED">
        <w:rPr>
          <w:rFonts w:ascii="仿宋_GB2312" w:eastAsia="仿宋_GB2312"/>
          <w:color w:val="000000"/>
          <w:sz w:val="32"/>
          <w:szCs w:val="32"/>
        </w:rPr>
        <w:t>0</w:t>
      </w:r>
      <w:r w:rsidRPr="00F41D4E">
        <w:rPr>
          <w:rFonts w:ascii="仿宋_GB2312" w:eastAsia="仿宋_GB2312" w:hAnsi="华文仿宋" w:hint="eastAsia"/>
          <w:color w:val="000000"/>
          <w:sz w:val="32"/>
          <w:szCs w:val="32"/>
        </w:rPr>
        <w:t>万元。</w:t>
      </w:r>
    </w:p>
    <w:p w:rsidR="00360E39" w:rsidRDefault="00360E39" w:rsidP="00F1178A">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235C9D">
        <w:rPr>
          <w:rFonts w:ascii="黑体" w:eastAsia="黑体" w:hAnsi="黑体"/>
          <w:color w:val="000000"/>
          <w:sz w:val="32"/>
          <w:szCs w:val="32"/>
        </w:rPr>
        <w:t>五、其他情况说明</w:t>
      </w:r>
    </w:p>
    <w:p w:rsidR="00A930FF" w:rsidRDefault="00A930FF" w:rsidP="00F1178A">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（一）机构运行经费</w:t>
      </w:r>
      <w:r>
        <w:rPr>
          <w:rFonts w:ascii="仿宋_GB2312" w:eastAsia="仿宋_GB2312"/>
          <w:color w:val="000000"/>
          <w:sz w:val="32"/>
          <w:szCs w:val="32"/>
        </w:rPr>
        <w:t>说明</w:t>
      </w:r>
    </w:p>
    <w:p w:rsidR="00A930FF" w:rsidRPr="005A217D" w:rsidRDefault="00545D6C" w:rsidP="00F1178A">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本单位</w:t>
      </w:r>
      <w:proofErr w:type="gramStart"/>
      <w:r w:rsidR="00A930FF" w:rsidRPr="00235C9D">
        <w:rPr>
          <w:rFonts w:ascii="仿宋_GB2312" w:eastAsia="仿宋_GB2312" w:hint="eastAsia"/>
          <w:color w:val="000000"/>
          <w:sz w:val="32"/>
          <w:szCs w:val="32"/>
        </w:rPr>
        <w:t>无机关</w:t>
      </w:r>
      <w:proofErr w:type="gramEnd"/>
      <w:r w:rsidR="00A930FF" w:rsidRPr="00235C9D">
        <w:rPr>
          <w:rFonts w:ascii="仿宋_GB2312" w:eastAsia="仿宋_GB2312" w:hint="eastAsia"/>
          <w:color w:val="000000"/>
          <w:sz w:val="32"/>
          <w:szCs w:val="32"/>
        </w:rPr>
        <w:t>运行经费（教委所属各单位为事业单位）。</w:t>
      </w:r>
    </w:p>
    <w:p w:rsidR="00A930FF" w:rsidRDefault="00A930FF" w:rsidP="00F1178A">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（二）政府</w:t>
      </w:r>
      <w:r>
        <w:rPr>
          <w:rFonts w:ascii="仿宋_GB2312" w:eastAsia="仿宋_GB2312"/>
          <w:color w:val="000000"/>
          <w:sz w:val="32"/>
          <w:szCs w:val="32"/>
        </w:rPr>
        <w:t>采购预算说明</w:t>
      </w:r>
    </w:p>
    <w:p w:rsidR="00A930FF" w:rsidRDefault="00A930FF" w:rsidP="00F1178A">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202</w:t>
      </w:r>
      <w:r w:rsidR="00115213">
        <w:rPr>
          <w:rFonts w:ascii="仿宋_GB2312" w:eastAsia="仿宋_GB2312" w:hint="eastAsia"/>
          <w:color w:val="000000"/>
          <w:sz w:val="32"/>
          <w:szCs w:val="32"/>
        </w:rPr>
        <w:t>3</w:t>
      </w:r>
      <w:r w:rsidRPr="00667D96">
        <w:rPr>
          <w:rFonts w:ascii="仿宋_GB2312" w:eastAsia="仿宋_GB2312" w:hint="eastAsia"/>
          <w:color w:val="000000"/>
          <w:sz w:val="32"/>
          <w:szCs w:val="32"/>
        </w:rPr>
        <w:t>年涉及政府采购项目</w:t>
      </w:r>
      <w:r w:rsidR="008C38ED">
        <w:rPr>
          <w:rFonts w:ascii="仿宋_GB2312" w:eastAsia="仿宋_GB2312"/>
          <w:color w:val="000000"/>
          <w:sz w:val="32"/>
          <w:szCs w:val="32"/>
        </w:rPr>
        <w:t>1</w:t>
      </w:r>
      <w:r w:rsidRPr="00667D96">
        <w:rPr>
          <w:rFonts w:ascii="仿宋_GB2312" w:eastAsia="仿宋_GB2312" w:hint="eastAsia"/>
          <w:color w:val="000000"/>
          <w:sz w:val="32"/>
          <w:szCs w:val="32"/>
        </w:rPr>
        <w:t>个，预算资金</w:t>
      </w:r>
      <w:r w:rsidR="000C280A">
        <w:rPr>
          <w:rFonts w:ascii="仿宋_GB2312" w:eastAsia="仿宋_GB2312" w:hint="eastAsia"/>
          <w:color w:val="000000"/>
          <w:sz w:val="32"/>
          <w:szCs w:val="32"/>
        </w:rPr>
        <w:t>3.546</w:t>
      </w:r>
      <w:r>
        <w:rPr>
          <w:rFonts w:ascii="仿宋_GB2312" w:eastAsia="仿宋_GB2312" w:hint="eastAsia"/>
          <w:color w:val="000000"/>
          <w:sz w:val="32"/>
          <w:szCs w:val="32"/>
        </w:rPr>
        <w:t>万</w:t>
      </w:r>
      <w:r w:rsidRPr="00360E39">
        <w:rPr>
          <w:rFonts w:ascii="仿宋_GB2312" w:eastAsia="仿宋_GB2312" w:hint="eastAsia"/>
          <w:color w:val="000000"/>
          <w:sz w:val="32"/>
          <w:szCs w:val="32"/>
        </w:rPr>
        <w:t>元。</w:t>
      </w:r>
    </w:p>
    <w:p w:rsidR="00A930FF" w:rsidRDefault="00A930FF" w:rsidP="00F1178A">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（三）政府购买服务</w:t>
      </w:r>
      <w:r>
        <w:rPr>
          <w:rFonts w:ascii="仿宋_GB2312" w:eastAsia="仿宋_GB2312"/>
          <w:color w:val="000000"/>
          <w:sz w:val="32"/>
          <w:szCs w:val="32"/>
        </w:rPr>
        <w:t>预算说明</w:t>
      </w:r>
    </w:p>
    <w:p w:rsidR="00545D6C" w:rsidRDefault="00545D6C" w:rsidP="00F1178A">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w:t>
      </w:r>
      <w:r w:rsidRPr="006D609F">
        <w:rPr>
          <w:rFonts w:ascii="仿宋_GB2312" w:eastAsia="仿宋_GB2312" w:hint="eastAsia"/>
          <w:color w:val="000000"/>
          <w:sz w:val="32"/>
          <w:szCs w:val="32"/>
        </w:rPr>
        <w:t>单位无政府购买服务</w:t>
      </w:r>
      <w:r w:rsidRPr="006D609F">
        <w:rPr>
          <w:rFonts w:ascii="仿宋_GB2312" w:eastAsia="仿宋_GB2312"/>
          <w:color w:val="000000"/>
          <w:sz w:val="32"/>
          <w:szCs w:val="32"/>
        </w:rPr>
        <w:t>情况</w:t>
      </w:r>
      <w:r w:rsidRPr="00235C9D">
        <w:rPr>
          <w:rFonts w:ascii="仿宋_GB2312" w:eastAsia="仿宋_GB2312" w:hint="eastAsia"/>
          <w:color w:val="000000"/>
          <w:sz w:val="32"/>
          <w:szCs w:val="32"/>
        </w:rPr>
        <w:t>（教委所属各单位为事业单位）</w:t>
      </w:r>
      <w:r>
        <w:rPr>
          <w:rFonts w:ascii="仿宋_GB2312" w:eastAsia="仿宋_GB2312" w:hint="eastAsia"/>
          <w:color w:val="000000"/>
          <w:sz w:val="32"/>
          <w:szCs w:val="32"/>
        </w:rPr>
        <w:t>。</w:t>
      </w:r>
    </w:p>
    <w:p w:rsidR="00A930FF" w:rsidRDefault="00A930FF" w:rsidP="00F1178A">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（四）</w:t>
      </w:r>
      <w:r>
        <w:rPr>
          <w:rFonts w:ascii="仿宋_GB2312" w:eastAsia="仿宋_GB2312"/>
          <w:color w:val="000000"/>
          <w:sz w:val="32"/>
          <w:szCs w:val="32"/>
        </w:rPr>
        <w:t>绩效目标情况</w:t>
      </w:r>
      <w:r>
        <w:rPr>
          <w:rFonts w:ascii="仿宋_GB2312" w:eastAsia="仿宋_GB2312" w:hint="eastAsia"/>
          <w:color w:val="000000"/>
          <w:sz w:val="32"/>
          <w:szCs w:val="32"/>
        </w:rPr>
        <w:t>及绩效评价结果</w:t>
      </w:r>
      <w:r>
        <w:rPr>
          <w:rFonts w:ascii="仿宋_GB2312" w:eastAsia="仿宋_GB2312"/>
          <w:color w:val="000000"/>
          <w:sz w:val="32"/>
          <w:szCs w:val="32"/>
        </w:rPr>
        <w:t>说明</w:t>
      </w:r>
    </w:p>
    <w:p w:rsidR="00545D6C" w:rsidRPr="00B3320D" w:rsidRDefault="00B0267E" w:rsidP="00F1178A">
      <w:pPr>
        <w:adjustRightInd w:val="0"/>
        <w:snapToGrid w:val="0"/>
        <w:spacing w:before="100" w:beforeAutospacing="1" w:after="100" w:afterAutospacing="1" w:line="560" w:lineRule="exact"/>
        <w:ind w:firstLineChars="200" w:firstLine="640"/>
        <w:contextualSpacing/>
        <w:rPr>
          <w:rFonts w:ascii="仿宋_GB2312" w:eastAsia="仿宋_GB2312"/>
          <w:color w:val="000000"/>
          <w:sz w:val="32"/>
          <w:szCs w:val="32"/>
          <w:highlight w:val="yellow"/>
        </w:rPr>
      </w:pPr>
      <w:r>
        <w:rPr>
          <w:rFonts w:ascii="仿宋_GB2312" w:eastAsia="仿宋_GB2312" w:hint="eastAsia"/>
          <w:color w:val="000000"/>
          <w:sz w:val="32"/>
          <w:szCs w:val="32"/>
        </w:rPr>
        <w:t>2023</w:t>
      </w:r>
      <w:r w:rsidR="00545D6C" w:rsidRPr="00F779F7">
        <w:rPr>
          <w:rFonts w:ascii="仿宋_GB2312" w:eastAsia="仿宋_GB2312" w:hint="eastAsia"/>
          <w:color w:val="000000"/>
          <w:sz w:val="32"/>
          <w:szCs w:val="32"/>
        </w:rPr>
        <w:t>年预算填报项目申报表的项目</w:t>
      </w:r>
      <w:r w:rsidR="00E06062">
        <w:rPr>
          <w:rFonts w:ascii="仿宋_GB2312" w:eastAsia="仿宋_GB2312" w:hint="eastAsia"/>
          <w:color w:val="000000"/>
          <w:sz w:val="32"/>
          <w:szCs w:val="32"/>
        </w:rPr>
        <w:t>6</w:t>
      </w:r>
      <w:r w:rsidR="00545D6C" w:rsidRPr="00411C2D">
        <w:rPr>
          <w:rFonts w:ascii="仿宋_GB2312" w:eastAsia="仿宋_GB2312" w:hint="eastAsia"/>
          <w:color w:val="000000"/>
          <w:sz w:val="32"/>
          <w:szCs w:val="32"/>
        </w:rPr>
        <w:t>项，占总项目数额的</w:t>
      </w:r>
      <w:r w:rsidR="00E06062">
        <w:rPr>
          <w:rFonts w:ascii="仿宋_GB2312" w:eastAsia="仿宋_GB2312" w:hint="eastAsia"/>
          <w:color w:val="000000"/>
          <w:sz w:val="32"/>
          <w:szCs w:val="32"/>
        </w:rPr>
        <w:t>100</w:t>
      </w:r>
      <w:r w:rsidR="00545D6C" w:rsidRPr="00411C2D">
        <w:rPr>
          <w:rFonts w:ascii="仿宋_GB2312" w:eastAsia="仿宋_GB2312" w:hint="eastAsia"/>
          <w:color w:val="000000"/>
          <w:sz w:val="32"/>
          <w:szCs w:val="32"/>
        </w:rPr>
        <w:t>%以上，100万元以上项目共计</w:t>
      </w:r>
      <w:r w:rsidR="00261DB2">
        <w:rPr>
          <w:rFonts w:ascii="仿宋_GB2312" w:eastAsia="仿宋_GB2312"/>
          <w:color w:val="000000"/>
          <w:sz w:val="32"/>
          <w:szCs w:val="32"/>
        </w:rPr>
        <w:t>0</w:t>
      </w:r>
      <w:r w:rsidR="00545D6C" w:rsidRPr="00411C2D">
        <w:rPr>
          <w:rFonts w:ascii="仿宋_GB2312" w:eastAsia="仿宋_GB2312" w:hint="eastAsia"/>
          <w:color w:val="000000"/>
          <w:sz w:val="32"/>
          <w:szCs w:val="32"/>
        </w:rPr>
        <w:t>个，涉及金额</w:t>
      </w:r>
      <w:r w:rsidR="00261DB2">
        <w:rPr>
          <w:rFonts w:ascii="仿宋_GB2312" w:eastAsia="仿宋_GB2312"/>
          <w:color w:val="000000"/>
          <w:sz w:val="32"/>
          <w:szCs w:val="32"/>
        </w:rPr>
        <w:t>0</w:t>
      </w:r>
      <w:r w:rsidR="00545D6C">
        <w:rPr>
          <w:rFonts w:ascii="仿宋_GB2312" w:eastAsia="仿宋_GB2312" w:hint="eastAsia"/>
          <w:color w:val="000000"/>
          <w:sz w:val="32"/>
          <w:szCs w:val="32"/>
        </w:rPr>
        <w:t>万</w:t>
      </w:r>
      <w:r w:rsidR="00545D6C" w:rsidRPr="00B33947">
        <w:rPr>
          <w:rFonts w:ascii="仿宋_GB2312" w:eastAsia="仿宋_GB2312" w:hint="eastAsia"/>
          <w:color w:val="000000"/>
          <w:sz w:val="32"/>
          <w:szCs w:val="32"/>
        </w:rPr>
        <w:t>元</w:t>
      </w:r>
      <w:r w:rsidR="00545D6C" w:rsidRPr="00F779F7">
        <w:rPr>
          <w:rFonts w:ascii="仿宋_GB2312" w:eastAsia="仿宋_GB2312" w:hint="eastAsia"/>
          <w:color w:val="000000"/>
          <w:sz w:val="32"/>
          <w:szCs w:val="32"/>
        </w:rPr>
        <w:t>。</w:t>
      </w:r>
    </w:p>
    <w:p w:rsidR="00A930FF" w:rsidRDefault="00A930FF" w:rsidP="00F1178A">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（五）国有</w:t>
      </w:r>
      <w:r>
        <w:rPr>
          <w:rFonts w:ascii="仿宋_GB2312" w:eastAsia="仿宋_GB2312"/>
          <w:color w:val="000000"/>
          <w:sz w:val="32"/>
          <w:szCs w:val="32"/>
        </w:rPr>
        <w:t>资本经营预算财政拨款</w:t>
      </w:r>
      <w:r>
        <w:rPr>
          <w:rFonts w:ascii="仿宋_GB2312" w:eastAsia="仿宋_GB2312" w:hint="eastAsia"/>
          <w:color w:val="000000"/>
          <w:sz w:val="32"/>
          <w:szCs w:val="32"/>
        </w:rPr>
        <w:t>情况</w:t>
      </w:r>
      <w:r>
        <w:rPr>
          <w:rFonts w:ascii="仿宋_GB2312" w:eastAsia="仿宋_GB2312"/>
          <w:color w:val="000000"/>
          <w:sz w:val="32"/>
          <w:szCs w:val="32"/>
        </w:rPr>
        <w:t>说明</w:t>
      </w:r>
    </w:p>
    <w:p w:rsidR="00545D6C" w:rsidRPr="00545D6C" w:rsidRDefault="00545D6C" w:rsidP="00F1178A">
      <w:pPr>
        <w:spacing w:line="560" w:lineRule="exact"/>
        <w:ind w:firstLineChars="200" w:firstLine="640"/>
        <w:rPr>
          <w:rFonts w:ascii="仿宋_GB2312" w:eastAsia="仿宋_GB2312"/>
          <w:color w:val="000000"/>
          <w:sz w:val="32"/>
          <w:szCs w:val="32"/>
        </w:rPr>
      </w:pPr>
      <w:r w:rsidRPr="006D609F">
        <w:rPr>
          <w:rFonts w:ascii="仿宋_GB2312" w:eastAsia="仿宋_GB2312"/>
          <w:color w:val="000000"/>
          <w:sz w:val="32"/>
          <w:szCs w:val="32"/>
        </w:rPr>
        <w:t>本</w:t>
      </w:r>
      <w:r>
        <w:rPr>
          <w:rFonts w:ascii="仿宋_GB2312" w:eastAsia="仿宋_GB2312" w:hint="eastAsia"/>
          <w:color w:val="000000"/>
          <w:sz w:val="32"/>
          <w:szCs w:val="32"/>
        </w:rPr>
        <w:t>单位</w:t>
      </w:r>
      <w:r w:rsidRPr="006D609F">
        <w:rPr>
          <w:rFonts w:ascii="仿宋_GB2312" w:eastAsia="仿宋_GB2312"/>
          <w:color w:val="000000"/>
          <w:sz w:val="32"/>
          <w:szCs w:val="32"/>
        </w:rPr>
        <w:t>无国有资本经营预算财政拨款安排的预算。</w:t>
      </w:r>
    </w:p>
    <w:p w:rsidR="00A930FF" w:rsidRDefault="00A930FF" w:rsidP="00F1178A">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w:t>
      </w:r>
      <w:r w:rsidRPr="005A217D">
        <w:rPr>
          <w:rFonts w:ascii="仿宋_GB2312" w:eastAsia="仿宋_GB2312" w:hint="eastAsia"/>
          <w:color w:val="000000"/>
          <w:sz w:val="32"/>
          <w:szCs w:val="32"/>
        </w:rPr>
        <w:t>）国有资产</w:t>
      </w:r>
      <w:r w:rsidRPr="005A217D">
        <w:rPr>
          <w:rFonts w:ascii="仿宋_GB2312" w:eastAsia="仿宋_GB2312"/>
          <w:color w:val="000000"/>
          <w:sz w:val="32"/>
          <w:szCs w:val="32"/>
        </w:rPr>
        <w:t>占用情况说明</w:t>
      </w:r>
    </w:p>
    <w:p w:rsidR="00390CFC" w:rsidRDefault="00390CFC" w:rsidP="00F1178A">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截止</w:t>
      </w:r>
      <w:r w:rsidR="00B0267E">
        <w:rPr>
          <w:rFonts w:ascii="仿宋_GB2312" w:eastAsia="仿宋_GB2312" w:hint="eastAsia"/>
          <w:color w:val="000000"/>
          <w:sz w:val="32"/>
          <w:szCs w:val="32"/>
        </w:rPr>
        <w:t>2022</w:t>
      </w:r>
      <w:r>
        <w:rPr>
          <w:rFonts w:ascii="仿宋_GB2312" w:eastAsia="仿宋_GB2312" w:hint="eastAsia"/>
          <w:color w:val="000000"/>
          <w:sz w:val="32"/>
          <w:szCs w:val="32"/>
        </w:rPr>
        <w:t>年</w:t>
      </w:r>
      <w:r>
        <w:rPr>
          <w:rFonts w:ascii="仿宋_GB2312" w:eastAsia="仿宋_GB2312"/>
          <w:color w:val="000000"/>
          <w:sz w:val="32"/>
          <w:szCs w:val="32"/>
        </w:rPr>
        <w:t>底，</w:t>
      </w:r>
      <w:r>
        <w:rPr>
          <w:rFonts w:ascii="仿宋_GB2312" w:eastAsia="仿宋_GB2312" w:hint="eastAsia"/>
          <w:color w:val="000000"/>
          <w:sz w:val="32"/>
          <w:szCs w:val="32"/>
        </w:rPr>
        <w:t>本单位</w:t>
      </w:r>
      <w:r>
        <w:rPr>
          <w:rFonts w:ascii="仿宋_GB2312" w:eastAsia="仿宋_GB2312"/>
          <w:color w:val="000000"/>
          <w:sz w:val="32"/>
          <w:szCs w:val="32"/>
        </w:rPr>
        <w:t>固定资产总额</w:t>
      </w:r>
      <w:r w:rsidR="00B0267E">
        <w:rPr>
          <w:rFonts w:ascii="仿宋_GB2312" w:eastAsia="仿宋_GB2312" w:hint="eastAsia"/>
          <w:color w:val="000000"/>
          <w:sz w:val="32"/>
          <w:szCs w:val="32"/>
        </w:rPr>
        <w:t>290.91</w:t>
      </w:r>
      <w:r>
        <w:rPr>
          <w:rFonts w:ascii="仿宋_GB2312" w:eastAsia="仿宋_GB2312" w:hint="eastAsia"/>
          <w:color w:val="000000"/>
          <w:sz w:val="32"/>
          <w:szCs w:val="32"/>
        </w:rPr>
        <w:t>万元</w:t>
      </w:r>
      <w:r>
        <w:rPr>
          <w:rFonts w:ascii="仿宋_GB2312" w:eastAsia="仿宋_GB2312"/>
          <w:color w:val="000000"/>
          <w:sz w:val="32"/>
          <w:szCs w:val="32"/>
        </w:rPr>
        <w:t>，其中：</w:t>
      </w:r>
      <w:r>
        <w:rPr>
          <w:rFonts w:ascii="仿宋_GB2312" w:eastAsia="仿宋_GB2312" w:hint="eastAsia"/>
          <w:color w:val="000000"/>
          <w:sz w:val="32"/>
          <w:szCs w:val="32"/>
        </w:rPr>
        <w:t>车辆</w:t>
      </w:r>
      <w:r w:rsidR="00A70AB7">
        <w:rPr>
          <w:rFonts w:ascii="仿宋_GB2312" w:eastAsia="仿宋_GB2312"/>
          <w:color w:val="000000"/>
          <w:sz w:val="32"/>
          <w:szCs w:val="32"/>
        </w:rPr>
        <w:t>0</w:t>
      </w:r>
      <w:r>
        <w:rPr>
          <w:rFonts w:ascii="仿宋_GB2312" w:eastAsia="仿宋_GB2312" w:hint="eastAsia"/>
          <w:color w:val="000000"/>
          <w:sz w:val="32"/>
          <w:szCs w:val="32"/>
        </w:rPr>
        <w:t>台</w:t>
      </w:r>
      <w:r>
        <w:rPr>
          <w:rFonts w:ascii="仿宋_GB2312" w:eastAsia="仿宋_GB2312"/>
          <w:color w:val="000000"/>
          <w:sz w:val="32"/>
          <w:szCs w:val="32"/>
        </w:rPr>
        <w:t>，</w:t>
      </w:r>
      <w:r w:rsidR="00A70AB7">
        <w:rPr>
          <w:rFonts w:ascii="仿宋_GB2312" w:eastAsia="仿宋_GB2312"/>
          <w:color w:val="000000"/>
          <w:sz w:val="32"/>
          <w:szCs w:val="32"/>
        </w:rPr>
        <w:t>0</w:t>
      </w:r>
      <w:r>
        <w:rPr>
          <w:rFonts w:ascii="仿宋_GB2312" w:eastAsia="仿宋_GB2312" w:hint="eastAsia"/>
          <w:color w:val="000000"/>
          <w:sz w:val="32"/>
          <w:szCs w:val="32"/>
        </w:rPr>
        <w:t>万元；单位</w:t>
      </w:r>
      <w:r>
        <w:rPr>
          <w:rFonts w:ascii="仿宋_GB2312" w:eastAsia="仿宋_GB2312"/>
          <w:color w:val="000000"/>
          <w:sz w:val="32"/>
          <w:szCs w:val="32"/>
        </w:rPr>
        <w:t>价值</w:t>
      </w:r>
      <w:r>
        <w:rPr>
          <w:rFonts w:ascii="仿宋_GB2312" w:eastAsia="仿宋_GB2312" w:hint="eastAsia"/>
          <w:color w:val="000000"/>
          <w:sz w:val="32"/>
          <w:szCs w:val="32"/>
        </w:rPr>
        <w:t>50万元以上</w:t>
      </w:r>
      <w:r>
        <w:rPr>
          <w:rFonts w:ascii="仿宋_GB2312" w:eastAsia="仿宋_GB2312"/>
          <w:color w:val="000000"/>
          <w:sz w:val="32"/>
          <w:szCs w:val="32"/>
        </w:rPr>
        <w:t>的</w:t>
      </w:r>
      <w:r>
        <w:rPr>
          <w:rFonts w:ascii="仿宋_GB2312" w:eastAsia="仿宋_GB2312" w:hint="eastAsia"/>
          <w:color w:val="000000"/>
          <w:sz w:val="32"/>
          <w:szCs w:val="32"/>
        </w:rPr>
        <w:t>通用</w:t>
      </w:r>
      <w:r>
        <w:rPr>
          <w:rFonts w:ascii="仿宋_GB2312" w:eastAsia="仿宋_GB2312"/>
          <w:color w:val="000000"/>
          <w:sz w:val="32"/>
          <w:szCs w:val="32"/>
        </w:rPr>
        <w:t>设备</w:t>
      </w:r>
      <w:r w:rsidR="00A70AB7">
        <w:rPr>
          <w:rFonts w:ascii="仿宋_GB2312" w:eastAsia="仿宋_GB2312"/>
          <w:color w:val="000000"/>
          <w:sz w:val="32"/>
          <w:szCs w:val="32"/>
        </w:rPr>
        <w:t>0</w:t>
      </w:r>
      <w:r>
        <w:rPr>
          <w:rFonts w:ascii="仿宋_GB2312" w:eastAsia="仿宋_GB2312" w:hint="eastAsia"/>
          <w:color w:val="000000"/>
          <w:sz w:val="32"/>
          <w:szCs w:val="32"/>
        </w:rPr>
        <w:t>台（套）、</w:t>
      </w:r>
      <w:r w:rsidR="00A70AB7">
        <w:rPr>
          <w:rFonts w:ascii="仿宋_GB2312" w:eastAsia="仿宋_GB2312"/>
          <w:color w:val="000000"/>
          <w:sz w:val="32"/>
          <w:szCs w:val="32"/>
        </w:rPr>
        <w:t>0</w:t>
      </w:r>
      <w:r>
        <w:rPr>
          <w:rFonts w:ascii="仿宋_GB2312" w:eastAsia="仿宋_GB2312" w:hint="eastAsia"/>
          <w:color w:val="000000"/>
          <w:sz w:val="32"/>
          <w:szCs w:val="32"/>
        </w:rPr>
        <w:t>万元，单位</w:t>
      </w:r>
      <w:r>
        <w:rPr>
          <w:rFonts w:ascii="仿宋_GB2312" w:eastAsia="仿宋_GB2312"/>
          <w:color w:val="000000"/>
          <w:sz w:val="32"/>
          <w:szCs w:val="32"/>
        </w:rPr>
        <w:t>价值100</w:t>
      </w:r>
      <w:r>
        <w:rPr>
          <w:rFonts w:ascii="仿宋_GB2312" w:eastAsia="仿宋_GB2312" w:hint="eastAsia"/>
          <w:color w:val="000000"/>
          <w:sz w:val="32"/>
          <w:szCs w:val="32"/>
        </w:rPr>
        <w:t>万元以上</w:t>
      </w:r>
      <w:r>
        <w:rPr>
          <w:rFonts w:ascii="仿宋_GB2312" w:eastAsia="仿宋_GB2312"/>
          <w:color w:val="000000"/>
          <w:sz w:val="32"/>
          <w:szCs w:val="32"/>
        </w:rPr>
        <w:t>的</w:t>
      </w:r>
      <w:r>
        <w:rPr>
          <w:rFonts w:ascii="仿宋_GB2312" w:eastAsia="仿宋_GB2312" w:hint="eastAsia"/>
          <w:color w:val="000000"/>
          <w:sz w:val="32"/>
          <w:szCs w:val="32"/>
        </w:rPr>
        <w:t>专用</w:t>
      </w:r>
      <w:r>
        <w:rPr>
          <w:rFonts w:ascii="仿宋_GB2312" w:eastAsia="仿宋_GB2312"/>
          <w:color w:val="000000"/>
          <w:sz w:val="32"/>
          <w:szCs w:val="32"/>
        </w:rPr>
        <w:t>设备</w:t>
      </w:r>
      <w:r w:rsidR="00A70AB7">
        <w:rPr>
          <w:rFonts w:ascii="仿宋_GB2312" w:eastAsia="仿宋_GB2312"/>
          <w:color w:val="000000"/>
          <w:sz w:val="32"/>
          <w:szCs w:val="32"/>
        </w:rPr>
        <w:t>0</w:t>
      </w:r>
      <w:r>
        <w:rPr>
          <w:rFonts w:ascii="仿宋_GB2312" w:eastAsia="仿宋_GB2312" w:hint="eastAsia"/>
          <w:color w:val="000000"/>
          <w:sz w:val="32"/>
          <w:szCs w:val="32"/>
        </w:rPr>
        <w:t>台（套）、</w:t>
      </w:r>
      <w:r w:rsidR="00A70AB7">
        <w:rPr>
          <w:rFonts w:ascii="仿宋_GB2312" w:eastAsia="仿宋_GB2312"/>
          <w:color w:val="000000"/>
          <w:sz w:val="32"/>
          <w:szCs w:val="32"/>
        </w:rPr>
        <w:t>0</w:t>
      </w:r>
      <w:r>
        <w:rPr>
          <w:rFonts w:ascii="仿宋_GB2312" w:eastAsia="仿宋_GB2312" w:hint="eastAsia"/>
          <w:color w:val="000000"/>
          <w:sz w:val="32"/>
          <w:szCs w:val="32"/>
        </w:rPr>
        <w:t>万元。</w:t>
      </w:r>
    </w:p>
    <w:p w:rsidR="00A930FF" w:rsidRDefault="00B0267E"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Pr>
          <w:rFonts w:ascii="仿宋_GB2312" w:eastAsia="仿宋_GB2312" w:hint="eastAsia"/>
          <w:color w:val="000000"/>
          <w:sz w:val="32"/>
          <w:szCs w:val="32"/>
        </w:rPr>
        <w:t>2023</w:t>
      </w:r>
      <w:r w:rsidR="00390CFC">
        <w:rPr>
          <w:rFonts w:ascii="仿宋_GB2312" w:eastAsia="仿宋_GB2312" w:hint="eastAsia"/>
          <w:color w:val="000000"/>
          <w:sz w:val="32"/>
          <w:szCs w:val="32"/>
        </w:rPr>
        <w:t>部门预算安排购置车辆</w:t>
      </w:r>
      <w:r w:rsidR="00A70AB7">
        <w:rPr>
          <w:rFonts w:ascii="仿宋_GB2312" w:eastAsia="仿宋_GB2312"/>
          <w:color w:val="000000"/>
          <w:sz w:val="32"/>
          <w:szCs w:val="32"/>
        </w:rPr>
        <w:t>0</w:t>
      </w:r>
      <w:r w:rsidR="00390CFC">
        <w:rPr>
          <w:rFonts w:ascii="仿宋_GB2312" w:eastAsia="仿宋_GB2312" w:hint="eastAsia"/>
          <w:color w:val="000000"/>
          <w:sz w:val="32"/>
          <w:szCs w:val="32"/>
        </w:rPr>
        <w:t>台</w:t>
      </w:r>
      <w:r w:rsidR="00390CFC">
        <w:rPr>
          <w:rFonts w:ascii="仿宋_GB2312" w:eastAsia="仿宋_GB2312"/>
          <w:color w:val="000000"/>
          <w:sz w:val="32"/>
          <w:szCs w:val="32"/>
        </w:rPr>
        <w:t>，</w:t>
      </w:r>
      <w:r w:rsidR="00A70AB7">
        <w:rPr>
          <w:rFonts w:ascii="仿宋_GB2312" w:eastAsia="仿宋_GB2312"/>
          <w:color w:val="000000"/>
          <w:sz w:val="32"/>
          <w:szCs w:val="32"/>
        </w:rPr>
        <w:t>0</w:t>
      </w:r>
      <w:r w:rsidR="00390CFC">
        <w:rPr>
          <w:rFonts w:ascii="仿宋_GB2312" w:eastAsia="仿宋_GB2312" w:hint="eastAsia"/>
          <w:color w:val="000000"/>
          <w:sz w:val="32"/>
          <w:szCs w:val="32"/>
        </w:rPr>
        <w:t>万元；安排购置单位</w:t>
      </w:r>
      <w:r w:rsidR="00390CFC">
        <w:rPr>
          <w:rFonts w:ascii="仿宋_GB2312" w:eastAsia="仿宋_GB2312"/>
          <w:color w:val="000000"/>
          <w:sz w:val="32"/>
          <w:szCs w:val="32"/>
        </w:rPr>
        <w:t>价值</w:t>
      </w:r>
      <w:r w:rsidR="00390CFC">
        <w:rPr>
          <w:rFonts w:ascii="仿宋_GB2312" w:eastAsia="仿宋_GB2312" w:hint="eastAsia"/>
          <w:color w:val="000000"/>
          <w:sz w:val="32"/>
          <w:szCs w:val="32"/>
        </w:rPr>
        <w:t>50万元以上</w:t>
      </w:r>
      <w:r w:rsidR="00390CFC">
        <w:rPr>
          <w:rFonts w:ascii="仿宋_GB2312" w:eastAsia="仿宋_GB2312"/>
          <w:color w:val="000000"/>
          <w:sz w:val="32"/>
          <w:szCs w:val="32"/>
        </w:rPr>
        <w:t>的</w:t>
      </w:r>
      <w:r w:rsidR="00390CFC">
        <w:rPr>
          <w:rFonts w:ascii="仿宋_GB2312" w:eastAsia="仿宋_GB2312" w:hint="eastAsia"/>
          <w:color w:val="000000"/>
          <w:sz w:val="32"/>
          <w:szCs w:val="32"/>
        </w:rPr>
        <w:t>通用</w:t>
      </w:r>
      <w:r w:rsidR="00390CFC">
        <w:rPr>
          <w:rFonts w:ascii="仿宋_GB2312" w:eastAsia="仿宋_GB2312"/>
          <w:color w:val="000000"/>
          <w:sz w:val="32"/>
          <w:szCs w:val="32"/>
        </w:rPr>
        <w:t>设备</w:t>
      </w:r>
      <w:r w:rsidR="00A70AB7">
        <w:rPr>
          <w:rFonts w:ascii="仿宋_GB2312" w:eastAsia="仿宋_GB2312"/>
          <w:color w:val="000000"/>
          <w:sz w:val="32"/>
          <w:szCs w:val="32"/>
        </w:rPr>
        <w:t>0</w:t>
      </w:r>
      <w:r w:rsidR="00390CFC">
        <w:rPr>
          <w:rFonts w:ascii="仿宋_GB2312" w:eastAsia="仿宋_GB2312" w:hint="eastAsia"/>
          <w:color w:val="000000"/>
          <w:sz w:val="32"/>
          <w:szCs w:val="32"/>
        </w:rPr>
        <w:t>台（套）、</w:t>
      </w:r>
      <w:r w:rsidR="00A70AB7">
        <w:rPr>
          <w:rFonts w:ascii="仿宋_GB2312" w:eastAsia="仿宋_GB2312"/>
          <w:color w:val="000000"/>
          <w:sz w:val="32"/>
          <w:szCs w:val="32"/>
        </w:rPr>
        <w:t>0</w:t>
      </w:r>
      <w:r w:rsidR="00390CFC">
        <w:rPr>
          <w:rFonts w:ascii="仿宋_GB2312" w:eastAsia="仿宋_GB2312" w:hint="eastAsia"/>
          <w:color w:val="000000"/>
          <w:sz w:val="32"/>
          <w:szCs w:val="32"/>
        </w:rPr>
        <w:t>万元，安排购置单位</w:t>
      </w:r>
      <w:r w:rsidR="00390CFC">
        <w:rPr>
          <w:rFonts w:ascii="仿宋_GB2312" w:eastAsia="仿宋_GB2312"/>
          <w:color w:val="000000"/>
          <w:sz w:val="32"/>
          <w:szCs w:val="32"/>
        </w:rPr>
        <w:t>价值100</w:t>
      </w:r>
      <w:r w:rsidR="00390CFC">
        <w:rPr>
          <w:rFonts w:ascii="仿宋_GB2312" w:eastAsia="仿宋_GB2312" w:hint="eastAsia"/>
          <w:color w:val="000000"/>
          <w:sz w:val="32"/>
          <w:szCs w:val="32"/>
        </w:rPr>
        <w:t>万元以上</w:t>
      </w:r>
      <w:r w:rsidR="00390CFC">
        <w:rPr>
          <w:rFonts w:ascii="仿宋_GB2312" w:eastAsia="仿宋_GB2312"/>
          <w:color w:val="000000"/>
          <w:sz w:val="32"/>
          <w:szCs w:val="32"/>
        </w:rPr>
        <w:t>的</w:t>
      </w:r>
      <w:r w:rsidR="00390CFC">
        <w:rPr>
          <w:rFonts w:ascii="仿宋_GB2312" w:eastAsia="仿宋_GB2312" w:hint="eastAsia"/>
          <w:color w:val="000000"/>
          <w:sz w:val="32"/>
          <w:szCs w:val="32"/>
        </w:rPr>
        <w:t>专用</w:t>
      </w:r>
      <w:r w:rsidR="00390CFC">
        <w:rPr>
          <w:rFonts w:ascii="仿宋_GB2312" w:eastAsia="仿宋_GB2312"/>
          <w:color w:val="000000"/>
          <w:sz w:val="32"/>
          <w:szCs w:val="32"/>
        </w:rPr>
        <w:t>设备</w:t>
      </w:r>
      <w:r w:rsidR="00A70AB7">
        <w:rPr>
          <w:rFonts w:ascii="仿宋_GB2312" w:eastAsia="仿宋_GB2312"/>
          <w:color w:val="000000"/>
          <w:sz w:val="32"/>
          <w:szCs w:val="32"/>
        </w:rPr>
        <w:t>0</w:t>
      </w:r>
      <w:r w:rsidR="00390CFC">
        <w:rPr>
          <w:rFonts w:ascii="仿宋_GB2312" w:eastAsia="仿宋_GB2312" w:hint="eastAsia"/>
          <w:color w:val="000000"/>
          <w:sz w:val="32"/>
          <w:szCs w:val="32"/>
        </w:rPr>
        <w:t>台（套）、</w:t>
      </w:r>
      <w:r w:rsidR="00A70AB7">
        <w:rPr>
          <w:rFonts w:ascii="仿宋_GB2312" w:eastAsia="仿宋_GB2312"/>
          <w:color w:val="000000"/>
          <w:sz w:val="32"/>
          <w:szCs w:val="32"/>
        </w:rPr>
        <w:t>0</w:t>
      </w:r>
      <w:r w:rsidR="00390CFC">
        <w:rPr>
          <w:rFonts w:ascii="仿宋_GB2312" w:eastAsia="仿宋_GB2312" w:hint="eastAsia"/>
          <w:color w:val="000000"/>
          <w:sz w:val="32"/>
          <w:szCs w:val="32"/>
        </w:rPr>
        <w:t>元。</w:t>
      </w:r>
    </w:p>
    <w:p w:rsidR="00B219F2" w:rsidRDefault="00B219F2" w:rsidP="00F1178A">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B219F2">
        <w:rPr>
          <w:rFonts w:ascii="黑体" w:eastAsia="黑体" w:hAnsi="黑体" w:hint="eastAsia"/>
          <w:color w:val="000000"/>
          <w:sz w:val="32"/>
          <w:szCs w:val="32"/>
        </w:rPr>
        <w:lastRenderedPageBreak/>
        <w:t>六、名称解释</w:t>
      </w:r>
    </w:p>
    <w:p w:rsidR="00B219F2" w:rsidRPr="00B219F2" w:rsidRDefault="00B219F2"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sidRPr="00B219F2">
        <w:rPr>
          <w:rFonts w:ascii="仿宋_GB2312" w:eastAsia="仿宋_GB2312"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B219F2">
        <w:rPr>
          <w:rFonts w:ascii="仿宋_GB2312" w:eastAsia="仿宋_GB2312" w:hint="eastAsia"/>
          <w:color w:val="000000"/>
          <w:sz w:val="32"/>
          <w:szCs w:val="32"/>
        </w:rPr>
        <w:t>含车辆</w:t>
      </w:r>
      <w:proofErr w:type="gramEnd"/>
      <w:r w:rsidRPr="00B219F2">
        <w:rPr>
          <w:rFonts w:ascii="仿宋_GB2312" w:eastAsia="仿宋_GB2312"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B219F2" w:rsidRDefault="00B219F2"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sidRPr="00B219F2">
        <w:rPr>
          <w:rFonts w:ascii="仿宋_GB2312" w:eastAsia="仿宋_GB2312"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B219F2" w:rsidRDefault="00B219F2"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sidRPr="00B219F2">
        <w:rPr>
          <w:rFonts w:ascii="仿宋_GB2312" w:eastAsia="仿宋_GB2312"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B219F2" w:rsidRDefault="00B219F2"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sidRPr="00B219F2">
        <w:rPr>
          <w:rFonts w:ascii="仿宋_GB2312" w:eastAsia="仿宋_GB2312"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B219F2" w:rsidRDefault="00B219F2"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sidRPr="00B219F2">
        <w:rPr>
          <w:rFonts w:ascii="仿宋_GB2312" w:eastAsia="仿宋_GB2312" w:hint="eastAsia"/>
          <w:color w:val="000000"/>
          <w:sz w:val="32"/>
          <w:szCs w:val="32"/>
        </w:rPr>
        <w:t>5.基本支出：指为保障机构正常运转、完成日常工作任务而发生的人员支出和公用支出。</w:t>
      </w:r>
    </w:p>
    <w:p w:rsidR="00B219F2" w:rsidRPr="00B219F2" w:rsidRDefault="00B219F2"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sidRPr="00B219F2">
        <w:rPr>
          <w:rFonts w:ascii="仿宋_GB2312" w:eastAsia="仿宋_GB2312" w:hint="eastAsia"/>
          <w:color w:val="000000"/>
          <w:sz w:val="32"/>
          <w:szCs w:val="32"/>
        </w:rPr>
        <w:lastRenderedPageBreak/>
        <w:t>6.项目支出：指在基本支出之外为完成特定的行政任务或事业发展目标所发生的支出。</w:t>
      </w:r>
    </w:p>
    <w:sectPr w:rsidR="00B219F2" w:rsidRPr="00B219F2"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C5F" w:rsidRDefault="00820C5F" w:rsidP="00AF695C">
      <w:r>
        <w:separator/>
      </w:r>
    </w:p>
  </w:endnote>
  <w:endnote w:type="continuationSeparator" w:id="0">
    <w:p w:rsidR="00820C5F" w:rsidRDefault="00820C5F"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algun Gothic Semilight"/>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DC7C89" w:rsidRPr="00DC7C89">
          <w:rPr>
            <w:rFonts w:ascii="仿宋" w:eastAsia="仿宋" w:hAnsi="仿宋"/>
            <w:noProof/>
            <w:sz w:val="28"/>
            <w:lang w:val="zh-CN"/>
          </w:rPr>
          <w:t>5</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C5F" w:rsidRDefault="00820C5F" w:rsidP="00AF695C">
      <w:r>
        <w:separator/>
      </w:r>
    </w:p>
  </w:footnote>
  <w:footnote w:type="continuationSeparator" w:id="0">
    <w:p w:rsidR="00820C5F" w:rsidRDefault="00820C5F"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4FF"/>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280A"/>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13"/>
    <w:rsid w:val="001152F2"/>
    <w:rsid w:val="001156BE"/>
    <w:rsid w:val="00115CFF"/>
    <w:rsid w:val="001162A6"/>
    <w:rsid w:val="001162CC"/>
    <w:rsid w:val="00116E68"/>
    <w:rsid w:val="001173EC"/>
    <w:rsid w:val="00117AC3"/>
    <w:rsid w:val="00117F37"/>
    <w:rsid w:val="001205CD"/>
    <w:rsid w:val="00120964"/>
    <w:rsid w:val="00120C21"/>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0FFD"/>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03B"/>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1DB2"/>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616"/>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1CEB"/>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A0B"/>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AE6"/>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87F"/>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3E7D"/>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C4E"/>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C7DDF"/>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C46"/>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73A"/>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689"/>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CA0"/>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6A5"/>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682"/>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55"/>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A75"/>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308"/>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0C5F"/>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4FB4"/>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8ED"/>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5BBE"/>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2D7D"/>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ADD"/>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850"/>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0AB7"/>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07"/>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417"/>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4C0"/>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67E"/>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488"/>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0A6"/>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1"/>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C89"/>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3C82"/>
    <w:rsid w:val="00E04353"/>
    <w:rsid w:val="00E043CA"/>
    <w:rsid w:val="00E04580"/>
    <w:rsid w:val="00E047A8"/>
    <w:rsid w:val="00E04810"/>
    <w:rsid w:val="00E05186"/>
    <w:rsid w:val="00E05956"/>
    <w:rsid w:val="00E059CB"/>
    <w:rsid w:val="00E06062"/>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113"/>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377F"/>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5</Pages>
  <Words>323</Words>
  <Characters>1843</Characters>
  <Application>Microsoft Office Word</Application>
  <DocSecurity>0</DocSecurity>
  <Lines>15</Lines>
  <Paragraphs>4</Paragraphs>
  <ScaleCrop>false</ScaleCrop>
  <Company>微软中国</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admin</cp:lastModifiedBy>
  <cp:revision>38</cp:revision>
  <dcterms:created xsi:type="dcterms:W3CDTF">2022-01-10T07:29:00Z</dcterms:created>
  <dcterms:modified xsi:type="dcterms:W3CDTF">2023-02-04T04:28:00Z</dcterms:modified>
</cp:coreProperties>
</file>