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9556E2"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北京市西城区教育研修学院</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80446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804463" w:rsidRPr="00804463" w:rsidRDefault="00804463" w:rsidP="0080446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804463">
        <w:rPr>
          <w:rFonts w:ascii="仿宋" w:eastAsia="仿宋" w:hAnsi="仿宋" w:hint="eastAsia"/>
          <w:color w:val="000000"/>
          <w:sz w:val="32"/>
          <w:szCs w:val="32"/>
        </w:rPr>
        <w:t>北京市西城区教育研修学院作为我区教委主管直属单位，主要职责是开展对中学、小学、幼儿教育的研究、培训、指导、管理、服务</w:t>
      </w:r>
      <w:r w:rsidRPr="00804463">
        <w:rPr>
          <w:rFonts w:ascii="仿宋" w:eastAsia="仿宋" w:hAnsi="仿宋"/>
          <w:color w:val="000000"/>
          <w:sz w:val="32"/>
          <w:szCs w:val="32"/>
        </w:rPr>
        <w:t>,</w:t>
      </w:r>
      <w:r w:rsidRPr="00804463">
        <w:rPr>
          <w:rFonts w:ascii="仿宋" w:eastAsia="仿宋" w:hAnsi="仿宋" w:hint="eastAsia"/>
          <w:color w:val="000000"/>
          <w:sz w:val="32"/>
          <w:szCs w:val="32"/>
        </w:rPr>
        <w:t>为教育决策提供研究基础</w:t>
      </w:r>
      <w:r w:rsidRPr="00804463">
        <w:rPr>
          <w:rFonts w:ascii="仿宋" w:eastAsia="仿宋" w:hAnsi="仿宋"/>
          <w:color w:val="000000"/>
          <w:sz w:val="32"/>
          <w:szCs w:val="32"/>
        </w:rPr>
        <w:t>,</w:t>
      </w:r>
      <w:r w:rsidRPr="00804463">
        <w:rPr>
          <w:rFonts w:ascii="仿宋" w:eastAsia="仿宋" w:hAnsi="仿宋" w:hint="eastAsia"/>
          <w:color w:val="000000"/>
          <w:sz w:val="32"/>
          <w:szCs w:val="32"/>
        </w:rPr>
        <w:t>为职业教育和成人教育提供教学研究，教师培训，信息咨询等服务。内设1</w:t>
      </w:r>
      <w:r w:rsidR="00934AC9">
        <w:rPr>
          <w:rFonts w:ascii="仿宋" w:eastAsia="仿宋" w:hAnsi="仿宋"/>
          <w:color w:val="000000"/>
          <w:sz w:val="32"/>
          <w:szCs w:val="32"/>
        </w:rPr>
        <w:t>1</w:t>
      </w:r>
      <w:r w:rsidRPr="00804463">
        <w:rPr>
          <w:rFonts w:ascii="仿宋" w:eastAsia="仿宋" w:hAnsi="仿宋" w:hint="eastAsia"/>
          <w:color w:val="000000"/>
          <w:sz w:val="32"/>
          <w:szCs w:val="32"/>
        </w:rPr>
        <w:t>个职能科室，主要包括中学部、小学部、学前部、</w:t>
      </w:r>
      <w:r w:rsidR="003E59F2" w:rsidRPr="00804463">
        <w:rPr>
          <w:rFonts w:ascii="仿宋" w:eastAsia="仿宋" w:hAnsi="仿宋" w:hint="eastAsia"/>
          <w:color w:val="000000"/>
          <w:sz w:val="32"/>
          <w:szCs w:val="32"/>
        </w:rPr>
        <w:t>职业成人与校外教育部、</w:t>
      </w:r>
      <w:r w:rsidRPr="00804463">
        <w:rPr>
          <w:rFonts w:ascii="仿宋" w:eastAsia="仿宋" w:hAnsi="仿宋" w:hint="eastAsia"/>
          <w:color w:val="000000"/>
          <w:sz w:val="32"/>
          <w:szCs w:val="32"/>
        </w:rPr>
        <w:t>资源信息部、</w:t>
      </w:r>
      <w:r w:rsidR="00934AC9">
        <w:rPr>
          <w:rFonts w:ascii="仿宋" w:eastAsia="仿宋" w:hAnsi="仿宋" w:hint="eastAsia"/>
          <w:color w:val="000000"/>
          <w:sz w:val="32"/>
          <w:szCs w:val="32"/>
        </w:rPr>
        <w:t>科研部、</w:t>
      </w:r>
      <w:bookmarkStart w:id="0" w:name="_GoBack"/>
      <w:bookmarkEnd w:id="0"/>
      <w:r w:rsidRPr="00804463">
        <w:rPr>
          <w:rFonts w:ascii="仿宋" w:eastAsia="仿宋" w:hAnsi="仿宋" w:hint="eastAsia"/>
          <w:color w:val="000000"/>
          <w:sz w:val="32"/>
          <w:szCs w:val="32"/>
        </w:rPr>
        <w:t>研修管理处、党政办公室、教务处、财务处、总务处等</w:t>
      </w:r>
      <w:r w:rsidRPr="00804463">
        <w:rPr>
          <w:rFonts w:ascii="仿宋" w:eastAsia="仿宋" w:hAnsi="仿宋"/>
          <w:color w:val="000000"/>
          <w:sz w:val="32"/>
          <w:szCs w:val="32"/>
        </w:rPr>
        <w:t>。</w:t>
      </w:r>
    </w:p>
    <w:p w:rsidR="009556E2" w:rsidRPr="00804463" w:rsidRDefault="00804463" w:rsidP="0080446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804463">
        <w:rPr>
          <w:rFonts w:ascii="仿宋" w:eastAsia="仿宋" w:hAnsi="仿宋" w:hint="eastAsia"/>
          <w:color w:val="000000"/>
          <w:sz w:val="32"/>
          <w:szCs w:val="32"/>
        </w:rPr>
        <w:t>北京市西城区</w:t>
      </w:r>
      <w:r w:rsidRPr="00804463">
        <w:rPr>
          <w:rFonts w:ascii="仿宋" w:eastAsia="仿宋" w:hAnsi="仿宋"/>
          <w:color w:val="000000"/>
          <w:sz w:val="32"/>
          <w:szCs w:val="32"/>
        </w:rPr>
        <w:t>教育研修学院</w:t>
      </w:r>
      <w:r w:rsidRPr="00804463">
        <w:rPr>
          <w:rFonts w:ascii="仿宋" w:eastAsia="仿宋" w:hAnsi="仿宋" w:hint="eastAsia"/>
          <w:color w:val="000000"/>
          <w:sz w:val="32"/>
          <w:szCs w:val="32"/>
        </w:rPr>
        <w:t>为全额拨款预算单位，执行《政府会计制度》，使用新中大软件进行财务核算。</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ED6DC6">
        <w:rPr>
          <w:rFonts w:ascii="仿宋" w:eastAsia="仿宋" w:hAnsi="仿宋"/>
          <w:color w:val="000000"/>
          <w:sz w:val="32"/>
          <w:szCs w:val="32"/>
        </w:rPr>
        <w:t>183</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804463">
        <w:rPr>
          <w:rFonts w:ascii="仿宋" w:eastAsia="仿宋" w:hAnsi="仿宋"/>
          <w:color w:val="000000"/>
          <w:sz w:val="32"/>
          <w:szCs w:val="32"/>
        </w:rPr>
        <w:t>159</w:t>
      </w:r>
      <w:r w:rsidR="00360E39" w:rsidRPr="00AC2580">
        <w:rPr>
          <w:rFonts w:ascii="仿宋" w:eastAsia="仿宋" w:hAnsi="仿宋" w:hint="eastAsia"/>
          <w:color w:val="000000"/>
          <w:sz w:val="32"/>
          <w:szCs w:val="32"/>
        </w:rPr>
        <w:t>人，离休</w:t>
      </w:r>
      <w:r w:rsidR="00804463">
        <w:rPr>
          <w:rFonts w:ascii="仿宋" w:eastAsia="仿宋" w:hAnsi="仿宋"/>
          <w:color w:val="000000"/>
          <w:sz w:val="32"/>
          <w:szCs w:val="32"/>
        </w:rPr>
        <w:t>12</w:t>
      </w:r>
      <w:r w:rsidR="00360E39" w:rsidRPr="00AC2580">
        <w:rPr>
          <w:rFonts w:ascii="仿宋" w:eastAsia="仿宋" w:hAnsi="仿宋" w:hint="eastAsia"/>
          <w:color w:val="000000"/>
          <w:sz w:val="32"/>
          <w:szCs w:val="32"/>
        </w:rPr>
        <w:t>人，退休</w:t>
      </w:r>
      <w:r w:rsidR="00804463">
        <w:rPr>
          <w:rFonts w:ascii="仿宋" w:eastAsia="仿宋" w:hAnsi="仿宋"/>
          <w:color w:val="000000"/>
          <w:sz w:val="32"/>
          <w:szCs w:val="32"/>
        </w:rPr>
        <w:t>347</w:t>
      </w:r>
      <w:r w:rsidR="00360E39" w:rsidRPr="00AC2580">
        <w:rPr>
          <w:rFonts w:ascii="仿宋" w:eastAsia="仿宋" w:hAnsi="仿宋" w:hint="eastAsia"/>
          <w:color w:val="000000"/>
          <w:sz w:val="32"/>
          <w:szCs w:val="32"/>
        </w:rPr>
        <w:t>人。学生</w:t>
      </w:r>
      <w:r w:rsidR="00804463">
        <w:rPr>
          <w:rFonts w:ascii="仿宋" w:eastAsia="仿宋" w:hAnsi="仿宋"/>
          <w:color w:val="000000"/>
          <w:sz w:val="32"/>
          <w:szCs w:val="32"/>
        </w:rPr>
        <w:t>0</w:t>
      </w:r>
      <w:r w:rsidR="00360E39" w:rsidRPr="00AC2580">
        <w:rPr>
          <w:rFonts w:ascii="仿宋" w:eastAsia="仿宋" w:hAnsi="仿宋" w:hint="eastAsia"/>
          <w:color w:val="000000"/>
          <w:sz w:val="32"/>
          <w:szCs w:val="32"/>
        </w:rPr>
        <w:t>人，其中：职高</w:t>
      </w:r>
      <w:r w:rsidR="00804463">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804463">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804463">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804463">
        <w:rPr>
          <w:rFonts w:ascii="仿宋" w:eastAsia="仿宋" w:hAnsi="仿宋"/>
          <w:color w:val="000000"/>
          <w:sz w:val="32"/>
          <w:szCs w:val="32"/>
        </w:rPr>
        <w:t>0</w:t>
      </w:r>
      <w:r w:rsidR="00360E39" w:rsidRPr="00AC2580">
        <w:rPr>
          <w:rFonts w:ascii="仿宋" w:eastAsia="仿宋" w:hAnsi="仿宋" w:hint="eastAsia"/>
          <w:color w:val="000000"/>
          <w:sz w:val="32"/>
          <w:szCs w:val="32"/>
        </w:rPr>
        <w:t>人，特殊教育</w:t>
      </w:r>
      <w:r w:rsidR="00804463">
        <w:rPr>
          <w:rFonts w:ascii="仿宋" w:eastAsia="仿宋" w:hAnsi="仿宋"/>
          <w:color w:val="000000"/>
          <w:sz w:val="32"/>
          <w:szCs w:val="32"/>
        </w:rPr>
        <w:t>0</w:t>
      </w:r>
      <w:r w:rsidR="00360E39" w:rsidRPr="00AC2580">
        <w:rPr>
          <w:rFonts w:ascii="仿宋" w:eastAsia="仿宋" w:hAnsi="仿宋" w:hint="eastAsia"/>
          <w:color w:val="000000"/>
          <w:sz w:val="32"/>
          <w:szCs w:val="32"/>
        </w:rPr>
        <w:t>人，学前教育</w:t>
      </w:r>
      <w:r w:rsidR="00804463">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rsidR="00804463" w:rsidRPr="00804463" w:rsidRDefault="00804463"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C4129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6D35E6">
        <w:rPr>
          <w:rFonts w:ascii="仿宋" w:eastAsia="仿宋" w:hAnsi="仿宋" w:hint="eastAsia"/>
          <w:color w:val="000000"/>
          <w:sz w:val="32"/>
          <w:szCs w:val="32"/>
        </w:rPr>
        <w:t>2023年</w:t>
      </w:r>
      <w:r w:rsidR="00AF695C" w:rsidRPr="006D35E6">
        <w:rPr>
          <w:rFonts w:ascii="仿宋" w:eastAsia="仿宋" w:hAnsi="仿宋" w:hint="eastAsia"/>
          <w:color w:val="000000"/>
          <w:sz w:val="32"/>
          <w:szCs w:val="32"/>
        </w:rPr>
        <w:t>收入预算</w:t>
      </w:r>
      <w:r w:rsidR="00ED6DC6" w:rsidRPr="006D35E6">
        <w:rPr>
          <w:rFonts w:ascii="仿宋" w:eastAsia="仿宋" w:hAnsi="仿宋"/>
          <w:color w:val="000000"/>
          <w:sz w:val="32"/>
          <w:szCs w:val="32"/>
        </w:rPr>
        <w:t>9246.95</w:t>
      </w:r>
      <w:r w:rsidR="00AF695C" w:rsidRPr="006D35E6">
        <w:rPr>
          <w:rFonts w:ascii="仿宋" w:eastAsia="仿宋" w:hAnsi="仿宋" w:hint="eastAsia"/>
          <w:color w:val="000000"/>
          <w:sz w:val="32"/>
          <w:szCs w:val="32"/>
        </w:rPr>
        <w:t>万元，比</w:t>
      </w:r>
      <w:r w:rsidRPr="006D35E6">
        <w:rPr>
          <w:rFonts w:ascii="仿宋" w:eastAsia="仿宋" w:hAnsi="仿宋" w:hint="eastAsia"/>
          <w:color w:val="000000"/>
          <w:sz w:val="32"/>
          <w:szCs w:val="32"/>
        </w:rPr>
        <w:t>2022</w:t>
      </w:r>
      <w:r w:rsidR="009040BD" w:rsidRPr="006D35E6">
        <w:rPr>
          <w:rFonts w:ascii="仿宋" w:eastAsia="仿宋" w:hAnsi="仿宋" w:hint="eastAsia"/>
          <w:color w:val="000000"/>
          <w:sz w:val="32"/>
          <w:szCs w:val="32"/>
        </w:rPr>
        <w:t>年初</w:t>
      </w:r>
      <w:r w:rsidR="009040BD" w:rsidRPr="006D35E6">
        <w:rPr>
          <w:rFonts w:ascii="仿宋" w:eastAsia="仿宋" w:hAnsi="仿宋"/>
          <w:color w:val="000000"/>
          <w:sz w:val="32"/>
          <w:szCs w:val="32"/>
        </w:rPr>
        <w:t>预算</w:t>
      </w:r>
      <w:r w:rsidR="00142B0E" w:rsidRPr="006D35E6">
        <w:rPr>
          <w:rFonts w:ascii="仿宋" w:eastAsia="仿宋" w:hAnsi="仿宋"/>
          <w:color w:val="000000"/>
          <w:sz w:val="32"/>
          <w:szCs w:val="32"/>
        </w:rPr>
        <w:t>9871.42</w:t>
      </w:r>
      <w:r w:rsidR="00AF695C" w:rsidRPr="006D35E6">
        <w:rPr>
          <w:rFonts w:ascii="仿宋" w:eastAsia="仿宋" w:hAnsi="仿宋" w:hint="eastAsia"/>
          <w:color w:val="000000"/>
          <w:sz w:val="32"/>
          <w:szCs w:val="32"/>
        </w:rPr>
        <w:t>万元</w:t>
      </w:r>
      <w:r w:rsidR="00CF3F1E" w:rsidRPr="006D35E6">
        <w:rPr>
          <w:rFonts w:ascii="仿宋" w:eastAsia="仿宋" w:hAnsi="仿宋" w:hint="eastAsia"/>
          <w:color w:val="000000"/>
          <w:sz w:val="32"/>
          <w:szCs w:val="32"/>
        </w:rPr>
        <w:t>减少</w:t>
      </w:r>
      <w:r w:rsidR="00142B0E" w:rsidRPr="006D35E6">
        <w:rPr>
          <w:rFonts w:ascii="仿宋" w:eastAsia="仿宋" w:hAnsi="仿宋"/>
          <w:color w:val="000000"/>
          <w:sz w:val="32"/>
          <w:szCs w:val="32"/>
        </w:rPr>
        <w:t>624.47</w:t>
      </w:r>
      <w:r w:rsidR="00C41291" w:rsidRPr="006D35E6">
        <w:rPr>
          <w:rFonts w:ascii="仿宋" w:eastAsia="仿宋" w:hAnsi="仿宋" w:hint="eastAsia"/>
          <w:color w:val="000000"/>
          <w:sz w:val="32"/>
          <w:szCs w:val="32"/>
        </w:rPr>
        <w:t>万元，</w:t>
      </w:r>
      <w:r w:rsidR="00CF3F1E" w:rsidRPr="006D35E6">
        <w:rPr>
          <w:rFonts w:ascii="仿宋" w:eastAsia="仿宋" w:hAnsi="仿宋" w:hint="eastAsia"/>
          <w:color w:val="000000"/>
          <w:sz w:val="32"/>
          <w:szCs w:val="32"/>
        </w:rPr>
        <w:t>降低</w:t>
      </w:r>
      <w:r w:rsidR="00142B0E" w:rsidRPr="006D35E6">
        <w:rPr>
          <w:rFonts w:ascii="仿宋" w:eastAsia="仿宋" w:hAnsi="仿宋"/>
          <w:color w:val="000000"/>
          <w:sz w:val="32"/>
          <w:szCs w:val="32"/>
        </w:rPr>
        <w:t>6.33</w:t>
      </w:r>
      <w:r w:rsidR="00AF695C" w:rsidRPr="006D35E6">
        <w:rPr>
          <w:rFonts w:ascii="仿宋" w:eastAsia="仿宋" w:hAnsi="仿宋" w:hint="eastAsia"/>
          <w:color w:val="000000"/>
          <w:sz w:val="32"/>
          <w:szCs w:val="32"/>
        </w:rPr>
        <w:t>%</w:t>
      </w:r>
      <w:r w:rsidR="00CF3F1E" w:rsidRPr="006D35E6">
        <w:rPr>
          <w:rFonts w:ascii="仿宋" w:eastAsia="仿宋" w:hAnsi="仿宋" w:hint="eastAsia"/>
          <w:color w:val="000000"/>
          <w:sz w:val="32"/>
          <w:szCs w:val="32"/>
        </w:rPr>
        <w:t>，主要原因是</w:t>
      </w:r>
      <w:r w:rsidR="00E771D1" w:rsidRPr="006D35E6">
        <w:rPr>
          <w:rFonts w:ascii="仿宋" w:eastAsia="仿宋" w:hAnsi="仿宋" w:hint="eastAsia"/>
          <w:color w:val="000000"/>
          <w:sz w:val="32"/>
          <w:szCs w:val="32"/>
        </w:rPr>
        <w:t>基本收入</w:t>
      </w:r>
      <w:r w:rsidR="003C5355" w:rsidRPr="006D35E6">
        <w:rPr>
          <w:rFonts w:ascii="仿宋" w:eastAsia="仿宋" w:hAnsi="仿宋" w:hint="eastAsia"/>
          <w:color w:val="000000"/>
          <w:sz w:val="32"/>
          <w:szCs w:val="32"/>
        </w:rPr>
        <w:t>有所增加</w:t>
      </w:r>
      <w:r w:rsidR="00E771D1" w:rsidRPr="006D35E6">
        <w:rPr>
          <w:rFonts w:ascii="仿宋" w:eastAsia="仿宋" w:hAnsi="仿宋" w:hint="eastAsia"/>
          <w:color w:val="000000"/>
          <w:sz w:val="32"/>
          <w:szCs w:val="32"/>
        </w:rPr>
        <w:t>：</w:t>
      </w:r>
      <w:r w:rsidR="003E59F2" w:rsidRPr="006D35E6">
        <w:rPr>
          <w:rFonts w:ascii="仿宋" w:eastAsia="仿宋" w:hAnsi="仿宋"/>
          <w:color w:val="000000"/>
          <w:sz w:val="32"/>
          <w:szCs w:val="32"/>
        </w:rPr>
        <w:t>基本工资调标及岗位绩效</w:t>
      </w:r>
      <w:r w:rsidR="00E771D1" w:rsidRPr="006D35E6">
        <w:rPr>
          <w:rFonts w:ascii="仿宋" w:eastAsia="仿宋" w:hAnsi="仿宋"/>
          <w:color w:val="000000"/>
          <w:sz w:val="32"/>
          <w:szCs w:val="32"/>
        </w:rPr>
        <w:t>增加1250元/人/月</w:t>
      </w:r>
      <w:r w:rsidR="00E771D1" w:rsidRPr="006D35E6">
        <w:rPr>
          <w:rFonts w:ascii="仿宋" w:eastAsia="仿宋" w:hAnsi="仿宋" w:hint="eastAsia"/>
          <w:color w:val="000000"/>
          <w:sz w:val="32"/>
          <w:szCs w:val="32"/>
        </w:rPr>
        <w:t>，项目收入上</w:t>
      </w:r>
      <w:r w:rsidR="003C5355" w:rsidRPr="006D35E6">
        <w:rPr>
          <w:rFonts w:ascii="仿宋" w:eastAsia="仿宋" w:hAnsi="仿宋" w:hint="eastAsia"/>
          <w:color w:val="000000"/>
          <w:sz w:val="32"/>
          <w:szCs w:val="32"/>
        </w:rPr>
        <w:t>有所减少</w:t>
      </w:r>
      <w:r w:rsidR="00E771D1" w:rsidRPr="006D35E6">
        <w:rPr>
          <w:rFonts w:ascii="仿宋" w:eastAsia="仿宋" w:hAnsi="仿宋" w:hint="eastAsia"/>
          <w:color w:val="000000"/>
          <w:sz w:val="32"/>
          <w:szCs w:val="32"/>
        </w:rPr>
        <w:t>：</w:t>
      </w:r>
      <w:r w:rsidR="00C41291" w:rsidRPr="006D35E6">
        <w:rPr>
          <w:rFonts w:ascii="仿宋" w:eastAsia="仿宋" w:hAnsi="仿宋" w:hint="eastAsia"/>
          <w:color w:val="000000"/>
          <w:sz w:val="32"/>
          <w:szCs w:val="32"/>
        </w:rPr>
        <w:t>去年兴建</w:t>
      </w:r>
      <w:proofErr w:type="gramStart"/>
      <w:r w:rsidR="00C41291" w:rsidRPr="006D35E6">
        <w:rPr>
          <w:rFonts w:ascii="仿宋" w:eastAsia="仿宋" w:hAnsi="仿宋" w:hint="eastAsia"/>
          <w:color w:val="000000"/>
          <w:sz w:val="32"/>
          <w:szCs w:val="32"/>
        </w:rPr>
        <w:t>东</w:t>
      </w:r>
      <w:r w:rsidR="00C41291" w:rsidRPr="006D35E6">
        <w:rPr>
          <w:rFonts w:ascii="仿宋" w:eastAsia="仿宋" w:hAnsi="仿宋"/>
          <w:color w:val="000000"/>
          <w:sz w:val="32"/>
          <w:szCs w:val="32"/>
        </w:rPr>
        <w:t>教学</w:t>
      </w:r>
      <w:proofErr w:type="gramEnd"/>
      <w:r w:rsidR="00C41291" w:rsidRPr="006D35E6">
        <w:rPr>
          <w:rFonts w:ascii="仿宋" w:eastAsia="仿宋" w:hAnsi="仿宋"/>
          <w:color w:val="000000"/>
          <w:sz w:val="32"/>
          <w:szCs w:val="32"/>
        </w:rPr>
        <w:t>楼，</w:t>
      </w:r>
      <w:r w:rsidR="00C41291" w:rsidRPr="006D35E6">
        <w:rPr>
          <w:rFonts w:ascii="仿宋" w:eastAsia="仿宋" w:hAnsi="仿宋" w:hint="eastAsia"/>
          <w:color w:val="000000"/>
          <w:sz w:val="32"/>
          <w:szCs w:val="32"/>
        </w:rPr>
        <w:t>需</w:t>
      </w:r>
      <w:r w:rsidR="00C41291" w:rsidRPr="006D35E6">
        <w:rPr>
          <w:rFonts w:ascii="仿宋" w:eastAsia="仿宋" w:hAnsi="仿宋"/>
          <w:color w:val="000000"/>
          <w:sz w:val="32"/>
          <w:szCs w:val="32"/>
        </w:rPr>
        <w:t>购置大量</w:t>
      </w:r>
      <w:r w:rsidR="00C41291" w:rsidRPr="006D35E6">
        <w:rPr>
          <w:rFonts w:ascii="仿宋" w:eastAsia="仿宋" w:hAnsi="仿宋"/>
          <w:color w:val="000000"/>
          <w:sz w:val="32"/>
          <w:szCs w:val="32"/>
        </w:rPr>
        <w:lastRenderedPageBreak/>
        <w:t>设备</w:t>
      </w:r>
      <w:r w:rsidR="00C41291" w:rsidRPr="006D35E6">
        <w:rPr>
          <w:rFonts w:ascii="仿宋" w:eastAsia="仿宋" w:hAnsi="仿宋" w:hint="eastAsia"/>
          <w:color w:val="000000"/>
          <w:sz w:val="32"/>
          <w:szCs w:val="32"/>
        </w:rPr>
        <w:t>达</w:t>
      </w:r>
      <w:r w:rsidR="00B21961">
        <w:rPr>
          <w:rFonts w:ascii="仿宋" w:eastAsia="仿宋" w:hAnsi="仿宋"/>
          <w:color w:val="000000"/>
          <w:sz w:val="32"/>
          <w:szCs w:val="32"/>
        </w:rPr>
        <w:t>947</w:t>
      </w:r>
      <w:r w:rsidR="00C41291" w:rsidRPr="006D35E6">
        <w:rPr>
          <w:rFonts w:ascii="仿宋" w:eastAsia="仿宋" w:hAnsi="仿宋" w:hint="eastAsia"/>
          <w:color w:val="000000"/>
          <w:sz w:val="32"/>
          <w:szCs w:val="32"/>
        </w:rPr>
        <w:t>万</w:t>
      </w:r>
      <w:r w:rsidR="00C41291" w:rsidRPr="006D35E6">
        <w:rPr>
          <w:rFonts w:ascii="仿宋" w:eastAsia="仿宋" w:hAnsi="仿宋"/>
          <w:color w:val="000000"/>
          <w:sz w:val="32"/>
          <w:szCs w:val="32"/>
        </w:rPr>
        <w:t>元</w:t>
      </w:r>
      <w:r w:rsidR="003C5355" w:rsidRPr="006D35E6">
        <w:rPr>
          <w:rFonts w:ascii="仿宋" w:eastAsia="仿宋" w:hAnsi="仿宋" w:hint="eastAsia"/>
          <w:color w:val="000000"/>
          <w:sz w:val="32"/>
          <w:szCs w:val="32"/>
        </w:rPr>
        <w:t>，</w:t>
      </w:r>
      <w:r w:rsidR="00B21961">
        <w:rPr>
          <w:rFonts w:ascii="仿宋" w:eastAsia="仿宋" w:hAnsi="仿宋" w:hint="eastAsia"/>
          <w:color w:val="000000"/>
          <w:sz w:val="32"/>
          <w:szCs w:val="32"/>
        </w:rPr>
        <w:t>2</w:t>
      </w:r>
      <w:r w:rsidR="00B21961">
        <w:rPr>
          <w:rFonts w:ascii="仿宋" w:eastAsia="仿宋" w:hAnsi="仿宋"/>
          <w:color w:val="000000"/>
          <w:sz w:val="32"/>
          <w:szCs w:val="32"/>
        </w:rPr>
        <w:t>023</w:t>
      </w:r>
      <w:r w:rsidR="00B21961">
        <w:rPr>
          <w:rFonts w:ascii="仿宋" w:eastAsia="仿宋" w:hAnsi="仿宋" w:hint="eastAsia"/>
          <w:color w:val="000000"/>
          <w:sz w:val="32"/>
          <w:szCs w:val="32"/>
        </w:rPr>
        <w:t>年两项业务费由于实际需要预算增加不多：</w:t>
      </w:r>
      <w:r w:rsidR="00B21961" w:rsidRPr="00D774DE">
        <w:rPr>
          <w:rFonts w:ascii="仿宋" w:eastAsia="仿宋" w:hAnsi="仿宋" w:hint="eastAsia"/>
          <w:color w:val="000000"/>
          <w:sz w:val="32"/>
          <w:szCs w:val="32"/>
        </w:rPr>
        <w:t>教学质量监控试卷印刷经费</w:t>
      </w:r>
      <w:r w:rsidR="00B21961">
        <w:rPr>
          <w:rFonts w:ascii="仿宋" w:eastAsia="仿宋" w:hAnsi="仿宋" w:hint="eastAsia"/>
          <w:color w:val="000000"/>
          <w:sz w:val="32"/>
          <w:szCs w:val="32"/>
        </w:rPr>
        <w:t>增长4</w:t>
      </w:r>
      <w:r w:rsidR="00B21961">
        <w:rPr>
          <w:rFonts w:ascii="仿宋" w:eastAsia="仿宋" w:hAnsi="仿宋"/>
          <w:color w:val="000000"/>
          <w:sz w:val="32"/>
          <w:szCs w:val="32"/>
        </w:rPr>
        <w:t>8</w:t>
      </w:r>
      <w:r w:rsidR="00B21961">
        <w:rPr>
          <w:rFonts w:ascii="仿宋" w:eastAsia="仿宋" w:hAnsi="仿宋" w:hint="eastAsia"/>
          <w:color w:val="000000"/>
          <w:sz w:val="32"/>
          <w:szCs w:val="32"/>
        </w:rPr>
        <w:t>万元，</w:t>
      </w:r>
      <w:r w:rsidR="00B21961" w:rsidRPr="00D774DE">
        <w:rPr>
          <w:rFonts w:ascii="仿宋" w:eastAsia="仿宋" w:hAnsi="仿宋" w:hint="eastAsia"/>
          <w:color w:val="000000"/>
          <w:sz w:val="32"/>
          <w:szCs w:val="32"/>
        </w:rPr>
        <w:t>教育质量监控试题命制和数据分析经费</w:t>
      </w:r>
      <w:r w:rsidR="00B21961">
        <w:rPr>
          <w:rFonts w:ascii="仿宋" w:eastAsia="仿宋" w:hAnsi="仿宋" w:hint="eastAsia"/>
          <w:color w:val="000000"/>
          <w:sz w:val="32"/>
          <w:szCs w:val="32"/>
        </w:rPr>
        <w:t>增长4</w:t>
      </w:r>
      <w:r w:rsidR="00B21961">
        <w:rPr>
          <w:rFonts w:ascii="仿宋" w:eastAsia="仿宋" w:hAnsi="仿宋"/>
          <w:color w:val="000000"/>
          <w:sz w:val="32"/>
          <w:szCs w:val="32"/>
        </w:rPr>
        <w:t>0</w:t>
      </w:r>
      <w:r w:rsidR="00B21961">
        <w:rPr>
          <w:rFonts w:ascii="仿宋" w:eastAsia="仿宋" w:hAnsi="仿宋" w:hint="eastAsia"/>
          <w:color w:val="000000"/>
          <w:sz w:val="32"/>
          <w:szCs w:val="32"/>
        </w:rPr>
        <w:t>万元，新增</w:t>
      </w:r>
      <w:r w:rsidR="00B21961" w:rsidRPr="00712E05">
        <w:rPr>
          <w:rFonts w:ascii="仿宋" w:eastAsia="仿宋" w:hAnsi="仿宋" w:hint="eastAsia"/>
          <w:color w:val="000000"/>
          <w:sz w:val="32"/>
          <w:szCs w:val="32"/>
        </w:rPr>
        <w:t>西城区骨干教师国际研修课程</w:t>
      </w:r>
      <w:r w:rsidR="00B21961">
        <w:rPr>
          <w:rFonts w:ascii="仿宋" w:eastAsia="仿宋" w:hAnsi="仿宋" w:hint="eastAsia"/>
          <w:color w:val="000000"/>
          <w:sz w:val="32"/>
          <w:szCs w:val="32"/>
        </w:rPr>
        <w:t>8</w:t>
      </w:r>
      <w:r w:rsidR="00B21961">
        <w:rPr>
          <w:rFonts w:ascii="仿宋" w:eastAsia="仿宋" w:hAnsi="仿宋"/>
          <w:color w:val="000000"/>
          <w:sz w:val="32"/>
          <w:szCs w:val="32"/>
        </w:rPr>
        <w:t>0</w:t>
      </w:r>
      <w:r w:rsidR="00B21961">
        <w:rPr>
          <w:rFonts w:ascii="仿宋" w:eastAsia="仿宋" w:hAnsi="仿宋" w:hint="eastAsia"/>
          <w:color w:val="000000"/>
          <w:sz w:val="32"/>
          <w:szCs w:val="32"/>
        </w:rPr>
        <w:t>万元，</w:t>
      </w:r>
      <w:r w:rsidR="00B21961" w:rsidRPr="00712E05">
        <w:rPr>
          <w:rFonts w:ascii="仿宋" w:eastAsia="仿宋" w:hAnsi="仿宋" w:hint="eastAsia"/>
          <w:color w:val="000000"/>
          <w:sz w:val="32"/>
          <w:szCs w:val="32"/>
        </w:rPr>
        <w:t>技防设备</w:t>
      </w:r>
      <w:r w:rsidR="00B21961">
        <w:rPr>
          <w:rFonts w:ascii="仿宋" w:eastAsia="仿宋" w:hAnsi="仿宋" w:hint="eastAsia"/>
          <w:color w:val="000000"/>
          <w:sz w:val="32"/>
          <w:szCs w:val="32"/>
        </w:rPr>
        <w:t>7万元</w:t>
      </w:r>
      <w:r w:rsidR="00B21961" w:rsidRPr="00AC2580">
        <w:rPr>
          <w:rFonts w:ascii="仿宋" w:eastAsia="仿宋" w:hAnsi="仿宋" w:hint="eastAsia"/>
          <w:color w:val="000000"/>
          <w:sz w:val="32"/>
          <w:szCs w:val="32"/>
        </w:rPr>
        <w:t>。</w:t>
      </w:r>
      <w:r w:rsidR="00B21961">
        <w:rPr>
          <w:rFonts w:ascii="仿宋" w:eastAsia="仿宋" w:hAnsi="仿宋" w:hint="eastAsia"/>
          <w:color w:val="000000"/>
          <w:sz w:val="32"/>
          <w:szCs w:val="32"/>
        </w:rPr>
        <w:t>几项</w:t>
      </w:r>
      <w:r w:rsidR="003C5355" w:rsidRPr="006D35E6">
        <w:rPr>
          <w:rFonts w:ascii="仿宋" w:eastAsia="仿宋" w:hAnsi="仿宋" w:hint="eastAsia"/>
          <w:color w:val="000000"/>
          <w:sz w:val="32"/>
          <w:szCs w:val="32"/>
        </w:rPr>
        <w:t>之差造成预算总收入减少</w:t>
      </w:r>
      <w:r w:rsidR="00CF3F1E" w:rsidRPr="006D35E6">
        <w:rPr>
          <w:rFonts w:ascii="仿宋" w:eastAsia="仿宋" w:hAnsi="仿宋" w:hint="eastAsia"/>
          <w:color w:val="000000"/>
          <w:sz w:val="32"/>
          <w:szCs w:val="32"/>
        </w:rPr>
        <w:t>。</w:t>
      </w:r>
      <w:r w:rsidR="00AF695C" w:rsidRPr="006D35E6">
        <w:rPr>
          <w:rFonts w:ascii="仿宋" w:eastAsia="仿宋" w:hAnsi="仿宋" w:hint="eastAsia"/>
          <w:color w:val="000000"/>
          <w:sz w:val="32"/>
          <w:szCs w:val="32"/>
        </w:rPr>
        <w:t>其中：本年财政拨款收入</w:t>
      </w:r>
      <w:r w:rsidR="00ED6DC6" w:rsidRPr="006D35E6">
        <w:rPr>
          <w:rFonts w:ascii="仿宋" w:eastAsia="仿宋" w:hAnsi="仿宋"/>
          <w:color w:val="000000"/>
          <w:sz w:val="32"/>
          <w:szCs w:val="32"/>
        </w:rPr>
        <w:t>9246.95</w:t>
      </w:r>
      <w:r w:rsidR="00AF695C" w:rsidRPr="006D35E6">
        <w:rPr>
          <w:rFonts w:ascii="仿宋" w:eastAsia="仿宋" w:hAnsi="仿宋" w:hint="eastAsia"/>
          <w:color w:val="000000"/>
          <w:sz w:val="32"/>
          <w:szCs w:val="32"/>
        </w:rPr>
        <w:t>万元,比</w:t>
      </w:r>
      <w:r w:rsidRPr="006D35E6">
        <w:rPr>
          <w:rFonts w:ascii="仿宋" w:eastAsia="仿宋" w:hAnsi="仿宋" w:hint="eastAsia"/>
          <w:color w:val="000000"/>
          <w:sz w:val="32"/>
          <w:szCs w:val="32"/>
        </w:rPr>
        <w:t>2022年</w:t>
      </w:r>
      <w:r w:rsidR="009040BD" w:rsidRPr="006D35E6">
        <w:rPr>
          <w:rFonts w:ascii="仿宋" w:eastAsia="仿宋" w:hAnsi="仿宋" w:hint="eastAsia"/>
          <w:color w:val="000000"/>
          <w:sz w:val="32"/>
          <w:szCs w:val="32"/>
        </w:rPr>
        <w:t>年初预算</w:t>
      </w:r>
      <w:r w:rsidR="00C41291" w:rsidRPr="006D35E6">
        <w:rPr>
          <w:rFonts w:ascii="仿宋" w:eastAsia="仿宋" w:hAnsi="仿宋"/>
          <w:color w:val="000000"/>
          <w:sz w:val="32"/>
          <w:szCs w:val="32"/>
        </w:rPr>
        <w:t>9641.42</w:t>
      </w:r>
      <w:r w:rsidR="00AF695C" w:rsidRPr="006D35E6">
        <w:rPr>
          <w:rFonts w:ascii="仿宋" w:eastAsia="仿宋" w:hAnsi="仿宋" w:hint="eastAsia"/>
          <w:color w:val="000000"/>
          <w:sz w:val="32"/>
          <w:szCs w:val="32"/>
        </w:rPr>
        <w:t>万元</w:t>
      </w:r>
      <w:r w:rsidR="00CF3F1E" w:rsidRPr="006D35E6">
        <w:rPr>
          <w:rFonts w:ascii="仿宋" w:eastAsia="仿宋" w:hAnsi="仿宋" w:hint="eastAsia"/>
          <w:color w:val="000000"/>
          <w:sz w:val="32"/>
          <w:szCs w:val="32"/>
        </w:rPr>
        <w:t>减少</w:t>
      </w:r>
      <w:r w:rsidR="00C41291" w:rsidRPr="006D35E6">
        <w:rPr>
          <w:rFonts w:ascii="仿宋" w:eastAsia="仿宋" w:hAnsi="仿宋"/>
          <w:color w:val="000000"/>
          <w:sz w:val="32"/>
          <w:szCs w:val="32"/>
        </w:rPr>
        <w:t>394.47</w:t>
      </w:r>
      <w:r w:rsidR="00AF695C" w:rsidRPr="006D35E6">
        <w:rPr>
          <w:rFonts w:ascii="仿宋" w:eastAsia="仿宋" w:hAnsi="仿宋" w:hint="eastAsia"/>
          <w:color w:val="000000"/>
          <w:sz w:val="32"/>
          <w:szCs w:val="32"/>
        </w:rPr>
        <w:t>万元</w:t>
      </w:r>
      <w:r w:rsidR="00C41291" w:rsidRPr="006D35E6">
        <w:rPr>
          <w:rFonts w:ascii="仿宋" w:eastAsia="仿宋" w:hAnsi="仿宋" w:hint="eastAsia"/>
          <w:color w:val="000000"/>
          <w:sz w:val="32"/>
          <w:szCs w:val="32"/>
        </w:rPr>
        <w:t>，</w:t>
      </w:r>
      <w:r w:rsidR="00CF3F1E" w:rsidRPr="006D35E6">
        <w:rPr>
          <w:rFonts w:ascii="仿宋" w:eastAsia="仿宋" w:hAnsi="仿宋" w:hint="eastAsia"/>
          <w:color w:val="000000"/>
          <w:sz w:val="32"/>
          <w:szCs w:val="32"/>
        </w:rPr>
        <w:t>降低</w:t>
      </w:r>
      <w:r w:rsidR="00C41291" w:rsidRPr="006D35E6">
        <w:rPr>
          <w:rFonts w:ascii="仿宋" w:eastAsia="仿宋" w:hAnsi="仿宋"/>
          <w:color w:val="000000"/>
          <w:sz w:val="32"/>
          <w:szCs w:val="32"/>
        </w:rPr>
        <w:t>4.09</w:t>
      </w:r>
      <w:r w:rsidR="00CF3F1E" w:rsidRPr="006D35E6">
        <w:rPr>
          <w:rFonts w:ascii="仿宋" w:eastAsia="仿宋" w:hAnsi="仿宋" w:hint="eastAsia"/>
          <w:color w:val="000000"/>
          <w:sz w:val="32"/>
          <w:szCs w:val="32"/>
        </w:rPr>
        <w:t>%。</w:t>
      </w:r>
      <w:r w:rsidRPr="006D35E6">
        <w:rPr>
          <w:rFonts w:ascii="仿宋" w:eastAsia="仿宋" w:hAnsi="仿宋" w:hint="eastAsia"/>
          <w:color w:val="000000"/>
          <w:sz w:val="32"/>
          <w:szCs w:val="32"/>
        </w:rPr>
        <w:t>2023年</w:t>
      </w:r>
      <w:r w:rsidR="00F21086" w:rsidRPr="006D35E6">
        <w:rPr>
          <w:rFonts w:ascii="仿宋" w:eastAsia="仿宋" w:hAnsi="仿宋" w:hint="eastAsia"/>
          <w:color w:val="000000"/>
          <w:sz w:val="32"/>
          <w:szCs w:val="32"/>
        </w:rPr>
        <w:t>支出预算</w:t>
      </w:r>
      <w:r w:rsidR="00ED6DC6" w:rsidRPr="006D35E6">
        <w:rPr>
          <w:rFonts w:ascii="仿宋" w:eastAsia="仿宋" w:hAnsi="仿宋"/>
          <w:color w:val="000000"/>
          <w:sz w:val="32"/>
          <w:szCs w:val="32"/>
        </w:rPr>
        <w:t>9246.95</w:t>
      </w:r>
      <w:r w:rsidR="00F21086" w:rsidRPr="006D35E6">
        <w:rPr>
          <w:rFonts w:ascii="仿宋" w:eastAsia="仿宋" w:hAnsi="仿宋" w:hint="eastAsia"/>
          <w:color w:val="000000"/>
          <w:sz w:val="32"/>
          <w:szCs w:val="32"/>
        </w:rPr>
        <w:t>万元，比</w:t>
      </w:r>
      <w:r w:rsidRPr="006D35E6">
        <w:rPr>
          <w:rFonts w:ascii="仿宋" w:eastAsia="仿宋" w:hAnsi="仿宋" w:hint="eastAsia"/>
          <w:color w:val="000000"/>
          <w:sz w:val="32"/>
          <w:szCs w:val="32"/>
        </w:rPr>
        <w:t>2022年</w:t>
      </w:r>
      <w:r w:rsidR="009040BD" w:rsidRPr="006D35E6">
        <w:rPr>
          <w:rFonts w:ascii="仿宋" w:eastAsia="仿宋" w:hAnsi="仿宋" w:hint="eastAsia"/>
          <w:color w:val="000000"/>
          <w:sz w:val="32"/>
          <w:szCs w:val="32"/>
        </w:rPr>
        <w:t>年初</w:t>
      </w:r>
      <w:r w:rsidR="009040BD" w:rsidRPr="006D35E6">
        <w:rPr>
          <w:rFonts w:ascii="仿宋" w:eastAsia="仿宋" w:hAnsi="仿宋"/>
          <w:color w:val="000000"/>
          <w:sz w:val="32"/>
          <w:szCs w:val="32"/>
        </w:rPr>
        <w:t>预算</w:t>
      </w:r>
      <w:r w:rsidR="00466393" w:rsidRPr="006D35E6">
        <w:rPr>
          <w:rFonts w:ascii="仿宋" w:eastAsia="仿宋" w:hAnsi="仿宋"/>
          <w:color w:val="000000"/>
          <w:sz w:val="32"/>
          <w:szCs w:val="32"/>
        </w:rPr>
        <w:t>9871.42</w:t>
      </w:r>
      <w:r w:rsidR="00466393" w:rsidRPr="006D35E6">
        <w:rPr>
          <w:rFonts w:ascii="仿宋" w:eastAsia="仿宋" w:hAnsi="仿宋" w:hint="eastAsia"/>
          <w:color w:val="000000"/>
          <w:sz w:val="32"/>
          <w:szCs w:val="32"/>
        </w:rPr>
        <w:t>万元减少</w:t>
      </w:r>
      <w:r w:rsidR="00466393" w:rsidRPr="006D35E6">
        <w:rPr>
          <w:rFonts w:ascii="仿宋" w:eastAsia="仿宋" w:hAnsi="仿宋"/>
          <w:color w:val="000000"/>
          <w:sz w:val="32"/>
          <w:szCs w:val="32"/>
        </w:rPr>
        <w:t>624.47</w:t>
      </w:r>
      <w:r w:rsidR="00466393" w:rsidRPr="006D35E6">
        <w:rPr>
          <w:rFonts w:ascii="仿宋" w:eastAsia="仿宋" w:hAnsi="仿宋" w:hint="eastAsia"/>
          <w:color w:val="000000"/>
          <w:sz w:val="32"/>
          <w:szCs w:val="32"/>
        </w:rPr>
        <w:t>万元，降低</w:t>
      </w:r>
      <w:r w:rsidR="00466393" w:rsidRPr="006D35E6">
        <w:rPr>
          <w:rFonts w:ascii="仿宋" w:eastAsia="仿宋" w:hAnsi="仿宋"/>
          <w:color w:val="000000"/>
          <w:sz w:val="32"/>
          <w:szCs w:val="32"/>
        </w:rPr>
        <w:t>6.33</w:t>
      </w:r>
      <w:r w:rsidR="00466393" w:rsidRPr="006D35E6">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ED6DC6">
        <w:rPr>
          <w:rFonts w:ascii="仿宋" w:eastAsia="仿宋" w:hAnsi="仿宋"/>
          <w:color w:val="000000"/>
          <w:sz w:val="32"/>
          <w:szCs w:val="32"/>
        </w:rPr>
        <w:t>9246.95</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ED6DC6">
        <w:rPr>
          <w:rFonts w:ascii="仿宋" w:eastAsia="仿宋" w:hAnsi="仿宋"/>
          <w:color w:val="000000"/>
          <w:sz w:val="32"/>
          <w:szCs w:val="32"/>
        </w:rPr>
        <w:t>7994.34</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1C7A70">
        <w:rPr>
          <w:rFonts w:ascii="仿宋" w:eastAsia="仿宋" w:hAnsi="仿宋"/>
          <w:color w:val="000000"/>
          <w:sz w:val="32"/>
          <w:szCs w:val="32"/>
        </w:rPr>
        <w:t>7616.81</w:t>
      </w:r>
      <w:r w:rsidR="005B7381">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1C7A70">
        <w:rPr>
          <w:rFonts w:ascii="仿宋" w:eastAsia="仿宋" w:hAnsi="仿宋"/>
          <w:color w:val="000000"/>
          <w:sz w:val="32"/>
          <w:szCs w:val="32"/>
        </w:rPr>
        <w:t>377.53</w:t>
      </w:r>
      <w:r w:rsidR="005B7381">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w:t>
      </w:r>
      <w:r w:rsidR="00F21086" w:rsidRPr="005B7381">
        <w:rPr>
          <w:rFonts w:ascii="仿宋" w:eastAsia="仿宋" w:hAnsi="仿宋" w:hint="eastAsia"/>
          <w:color w:val="000000"/>
          <w:sz w:val="32"/>
          <w:szCs w:val="32"/>
        </w:rPr>
        <w:t>主要原因是</w:t>
      </w:r>
      <w:r w:rsidR="003E59F2">
        <w:rPr>
          <w:rFonts w:ascii="仿宋" w:eastAsia="仿宋" w:hAnsi="仿宋"/>
          <w:color w:val="000000"/>
          <w:sz w:val="32"/>
          <w:szCs w:val="32"/>
        </w:rPr>
        <w:t>基本工资调标及岗位绩效</w:t>
      </w:r>
      <w:r w:rsidR="005B7381" w:rsidRPr="005B7381">
        <w:rPr>
          <w:rFonts w:ascii="仿宋" w:eastAsia="仿宋" w:hAnsi="仿宋"/>
          <w:color w:val="000000"/>
          <w:sz w:val="32"/>
          <w:szCs w:val="32"/>
        </w:rPr>
        <w:t>增加1250元/人/月</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ED6DC6">
        <w:rPr>
          <w:rFonts w:ascii="仿宋" w:eastAsia="仿宋" w:hAnsi="仿宋"/>
          <w:color w:val="000000"/>
          <w:sz w:val="32"/>
          <w:szCs w:val="32"/>
        </w:rPr>
        <w:t>1252.61</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D774DE">
        <w:rPr>
          <w:rFonts w:ascii="仿宋" w:eastAsia="仿宋" w:hAnsi="仿宋"/>
          <w:color w:val="000000"/>
          <w:sz w:val="32"/>
          <w:szCs w:val="32"/>
        </w:rPr>
        <w:t>2024.61</w:t>
      </w:r>
      <w:r w:rsidR="001C7A7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元减少</w:t>
      </w:r>
      <w:r w:rsidR="00D774DE">
        <w:rPr>
          <w:rFonts w:ascii="仿宋" w:eastAsia="仿宋" w:hAnsi="仿宋"/>
          <w:color w:val="000000"/>
          <w:sz w:val="32"/>
          <w:szCs w:val="32"/>
        </w:rPr>
        <w:t>772</w:t>
      </w:r>
      <w:r w:rsidR="001C7A7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1C7A70">
        <w:rPr>
          <w:rFonts w:ascii="仿宋" w:eastAsia="仿宋" w:hAnsi="仿宋" w:hint="eastAsia"/>
          <w:color w:val="000000"/>
          <w:sz w:val="32"/>
          <w:szCs w:val="32"/>
        </w:rPr>
        <w:t>去年兴建</w:t>
      </w:r>
      <w:proofErr w:type="gramStart"/>
      <w:r w:rsidR="001C7A70">
        <w:rPr>
          <w:rFonts w:ascii="仿宋" w:eastAsia="仿宋" w:hAnsi="仿宋" w:hint="eastAsia"/>
          <w:color w:val="000000"/>
          <w:sz w:val="32"/>
          <w:szCs w:val="32"/>
        </w:rPr>
        <w:t>东</w:t>
      </w:r>
      <w:r w:rsidR="001C7A70">
        <w:rPr>
          <w:rFonts w:ascii="仿宋" w:eastAsia="仿宋" w:hAnsi="仿宋"/>
          <w:color w:val="000000"/>
          <w:sz w:val="32"/>
          <w:szCs w:val="32"/>
        </w:rPr>
        <w:t>教学</w:t>
      </w:r>
      <w:proofErr w:type="gramEnd"/>
      <w:r w:rsidR="001C7A70">
        <w:rPr>
          <w:rFonts w:ascii="仿宋" w:eastAsia="仿宋" w:hAnsi="仿宋"/>
          <w:color w:val="000000"/>
          <w:sz w:val="32"/>
          <w:szCs w:val="32"/>
        </w:rPr>
        <w:t>楼，</w:t>
      </w:r>
      <w:r w:rsidR="001C7A70">
        <w:rPr>
          <w:rFonts w:ascii="仿宋" w:eastAsia="仿宋" w:hAnsi="仿宋" w:hint="eastAsia"/>
          <w:color w:val="000000"/>
          <w:sz w:val="32"/>
          <w:szCs w:val="32"/>
        </w:rPr>
        <w:t>需</w:t>
      </w:r>
      <w:r w:rsidR="001C7A70">
        <w:rPr>
          <w:rFonts w:ascii="仿宋" w:eastAsia="仿宋" w:hAnsi="仿宋"/>
          <w:color w:val="000000"/>
          <w:sz w:val="32"/>
          <w:szCs w:val="32"/>
        </w:rPr>
        <w:t>购置大量设备</w:t>
      </w:r>
      <w:r w:rsidR="001C7A70">
        <w:rPr>
          <w:rFonts w:ascii="仿宋" w:eastAsia="仿宋" w:hAnsi="仿宋" w:hint="eastAsia"/>
          <w:color w:val="000000"/>
          <w:sz w:val="32"/>
          <w:szCs w:val="32"/>
        </w:rPr>
        <w:t>达</w:t>
      </w:r>
      <w:r w:rsidR="00712E05">
        <w:rPr>
          <w:rFonts w:ascii="仿宋" w:eastAsia="仿宋" w:hAnsi="仿宋"/>
          <w:color w:val="000000"/>
          <w:sz w:val="32"/>
          <w:szCs w:val="32"/>
        </w:rPr>
        <w:t>947</w:t>
      </w:r>
      <w:r w:rsidR="001C7A70">
        <w:rPr>
          <w:rFonts w:ascii="仿宋" w:eastAsia="仿宋" w:hAnsi="仿宋" w:hint="eastAsia"/>
          <w:color w:val="000000"/>
          <w:sz w:val="32"/>
          <w:szCs w:val="32"/>
        </w:rPr>
        <w:t>万</w:t>
      </w:r>
      <w:r w:rsidR="001C7A70">
        <w:rPr>
          <w:rFonts w:ascii="仿宋" w:eastAsia="仿宋" w:hAnsi="仿宋"/>
          <w:color w:val="000000"/>
          <w:sz w:val="32"/>
          <w:szCs w:val="32"/>
        </w:rPr>
        <w:t>元</w:t>
      </w:r>
      <w:r w:rsidR="00D774DE">
        <w:rPr>
          <w:rFonts w:ascii="仿宋" w:eastAsia="仿宋" w:hAnsi="仿宋" w:hint="eastAsia"/>
          <w:color w:val="000000"/>
          <w:sz w:val="32"/>
          <w:szCs w:val="32"/>
        </w:rPr>
        <w:t>，此外，2</w:t>
      </w:r>
      <w:r w:rsidR="00D774DE">
        <w:rPr>
          <w:rFonts w:ascii="仿宋" w:eastAsia="仿宋" w:hAnsi="仿宋"/>
          <w:color w:val="000000"/>
          <w:sz w:val="32"/>
          <w:szCs w:val="32"/>
        </w:rPr>
        <w:t>023</w:t>
      </w:r>
      <w:r w:rsidR="00D774DE">
        <w:rPr>
          <w:rFonts w:ascii="仿宋" w:eastAsia="仿宋" w:hAnsi="仿宋" w:hint="eastAsia"/>
          <w:color w:val="000000"/>
          <w:sz w:val="32"/>
          <w:szCs w:val="32"/>
        </w:rPr>
        <w:t>年业务需要，</w:t>
      </w:r>
      <w:r w:rsidR="00D774DE" w:rsidRPr="00D774DE">
        <w:rPr>
          <w:rFonts w:ascii="仿宋" w:eastAsia="仿宋" w:hAnsi="仿宋" w:hint="eastAsia"/>
          <w:color w:val="000000"/>
          <w:sz w:val="32"/>
          <w:szCs w:val="32"/>
        </w:rPr>
        <w:t>教学质量监控试卷印刷经费</w:t>
      </w:r>
      <w:r w:rsidR="00D774DE">
        <w:rPr>
          <w:rFonts w:ascii="仿宋" w:eastAsia="仿宋" w:hAnsi="仿宋" w:hint="eastAsia"/>
          <w:color w:val="000000"/>
          <w:sz w:val="32"/>
          <w:szCs w:val="32"/>
        </w:rPr>
        <w:t>较上年年初预算增长4</w:t>
      </w:r>
      <w:r w:rsidR="00D774DE">
        <w:rPr>
          <w:rFonts w:ascii="仿宋" w:eastAsia="仿宋" w:hAnsi="仿宋"/>
          <w:color w:val="000000"/>
          <w:sz w:val="32"/>
          <w:szCs w:val="32"/>
        </w:rPr>
        <w:t>8</w:t>
      </w:r>
      <w:r w:rsidR="00D774DE">
        <w:rPr>
          <w:rFonts w:ascii="仿宋" w:eastAsia="仿宋" w:hAnsi="仿宋" w:hint="eastAsia"/>
          <w:color w:val="000000"/>
          <w:sz w:val="32"/>
          <w:szCs w:val="32"/>
        </w:rPr>
        <w:t>万元，</w:t>
      </w:r>
      <w:r w:rsidR="00D774DE" w:rsidRPr="00D774DE">
        <w:rPr>
          <w:rFonts w:ascii="仿宋" w:eastAsia="仿宋" w:hAnsi="仿宋" w:hint="eastAsia"/>
          <w:color w:val="000000"/>
          <w:sz w:val="32"/>
          <w:szCs w:val="32"/>
        </w:rPr>
        <w:t>教育质量监控试题命制和数据分析经费</w:t>
      </w:r>
      <w:r w:rsidR="00D774DE">
        <w:rPr>
          <w:rFonts w:ascii="仿宋" w:eastAsia="仿宋" w:hAnsi="仿宋" w:hint="eastAsia"/>
          <w:color w:val="000000"/>
          <w:sz w:val="32"/>
          <w:szCs w:val="32"/>
        </w:rPr>
        <w:t>较上年年初预算增长4</w:t>
      </w:r>
      <w:r w:rsidR="00D774DE">
        <w:rPr>
          <w:rFonts w:ascii="仿宋" w:eastAsia="仿宋" w:hAnsi="仿宋"/>
          <w:color w:val="000000"/>
          <w:sz w:val="32"/>
          <w:szCs w:val="32"/>
        </w:rPr>
        <w:t>0</w:t>
      </w:r>
      <w:r w:rsidR="00D774DE">
        <w:rPr>
          <w:rFonts w:ascii="仿宋" w:eastAsia="仿宋" w:hAnsi="仿宋" w:hint="eastAsia"/>
          <w:color w:val="000000"/>
          <w:sz w:val="32"/>
          <w:szCs w:val="32"/>
        </w:rPr>
        <w:t>万元</w:t>
      </w:r>
      <w:r w:rsidR="00712E05">
        <w:rPr>
          <w:rFonts w:ascii="仿宋" w:eastAsia="仿宋" w:hAnsi="仿宋" w:hint="eastAsia"/>
          <w:color w:val="000000"/>
          <w:sz w:val="32"/>
          <w:szCs w:val="32"/>
        </w:rPr>
        <w:t>，新增</w:t>
      </w:r>
      <w:r w:rsidR="00712E05" w:rsidRPr="00712E05">
        <w:rPr>
          <w:rFonts w:ascii="仿宋" w:eastAsia="仿宋" w:hAnsi="仿宋" w:hint="eastAsia"/>
          <w:color w:val="000000"/>
          <w:sz w:val="32"/>
          <w:szCs w:val="32"/>
        </w:rPr>
        <w:t>西城区骨干教师国际研修课程</w:t>
      </w:r>
      <w:r w:rsidR="00712E05">
        <w:rPr>
          <w:rFonts w:ascii="仿宋" w:eastAsia="仿宋" w:hAnsi="仿宋" w:hint="eastAsia"/>
          <w:color w:val="000000"/>
          <w:sz w:val="32"/>
          <w:szCs w:val="32"/>
        </w:rPr>
        <w:t>8</w:t>
      </w:r>
      <w:r w:rsidR="00712E05">
        <w:rPr>
          <w:rFonts w:ascii="仿宋" w:eastAsia="仿宋" w:hAnsi="仿宋"/>
          <w:color w:val="000000"/>
          <w:sz w:val="32"/>
          <w:szCs w:val="32"/>
        </w:rPr>
        <w:t>0</w:t>
      </w:r>
      <w:r w:rsidR="00712E05">
        <w:rPr>
          <w:rFonts w:ascii="仿宋" w:eastAsia="仿宋" w:hAnsi="仿宋" w:hint="eastAsia"/>
          <w:color w:val="000000"/>
          <w:sz w:val="32"/>
          <w:szCs w:val="32"/>
        </w:rPr>
        <w:t>万元，</w:t>
      </w:r>
      <w:r w:rsidR="00712E05" w:rsidRPr="00712E05">
        <w:rPr>
          <w:rFonts w:ascii="仿宋" w:eastAsia="仿宋" w:hAnsi="仿宋" w:hint="eastAsia"/>
          <w:color w:val="000000"/>
          <w:sz w:val="32"/>
          <w:szCs w:val="32"/>
        </w:rPr>
        <w:t>技防设备</w:t>
      </w:r>
      <w:r w:rsidR="00712E05">
        <w:rPr>
          <w:rFonts w:ascii="仿宋" w:eastAsia="仿宋" w:hAnsi="仿宋" w:hint="eastAsia"/>
          <w:color w:val="000000"/>
          <w:sz w:val="32"/>
          <w:szCs w:val="32"/>
        </w:rPr>
        <w:t>7万元</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017C0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804463">
        <w:rPr>
          <w:rFonts w:ascii="仿宋" w:eastAsia="仿宋" w:hAnsi="仿宋" w:hint="eastAsia"/>
          <w:color w:val="000000"/>
          <w:sz w:val="32"/>
          <w:szCs w:val="32"/>
        </w:rPr>
        <w:t>北京市西城区教育研修学院</w:t>
      </w:r>
      <w:r w:rsidR="00F41D4E" w:rsidRPr="00AC2580">
        <w:rPr>
          <w:rFonts w:ascii="仿宋" w:eastAsia="仿宋" w:hAnsi="仿宋" w:hint="eastAsia"/>
          <w:color w:val="000000"/>
          <w:sz w:val="32"/>
          <w:szCs w:val="32"/>
        </w:rPr>
        <w:t>的公用经费预算按照北京</w:t>
      </w:r>
      <w:r w:rsidR="00F41D4E" w:rsidRPr="00AC2580">
        <w:rPr>
          <w:rFonts w:ascii="仿宋" w:eastAsia="仿宋" w:hAnsi="仿宋" w:hint="eastAsia"/>
          <w:color w:val="000000"/>
          <w:sz w:val="32"/>
          <w:szCs w:val="32"/>
        </w:rPr>
        <w:lastRenderedPageBreak/>
        <w:t>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2.45</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1C7A70">
        <w:rPr>
          <w:rFonts w:ascii="仿宋" w:eastAsia="仿宋" w:hAnsi="仿宋"/>
          <w:color w:val="000000"/>
          <w:sz w:val="32"/>
          <w:szCs w:val="32"/>
        </w:rPr>
        <w:t>2.15</w:t>
      </w:r>
      <w:r w:rsidR="00F41D4E" w:rsidRPr="00AC2580">
        <w:rPr>
          <w:rFonts w:ascii="仿宋" w:eastAsia="仿宋" w:hAnsi="仿宋" w:hint="eastAsia"/>
          <w:color w:val="000000"/>
          <w:sz w:val="32"/>
          <w:szCs w:val="32"/>
        </w:rPr>
        <w:t>万元</w:t>
      </w:r>
      <w:r w:rsidR="001C7A70">
        <w:rPr>
          <w:rFonts w:ascii="仿宋" w:eastAsia="仿宋" w:hAnsi="仿宋" w:hint="eastAsia"/>
          <w:color w:val="000000"/>
          <w:sz w:val="32"/>
          <w:szCs w:val="32"/>
        </w:rPr>
        <w:t>增加了0.3</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017C00">
        <w:rPr>
          <w:rFonts w:ascii="仿宋" w:eastAsia="仿宋" w:hAnsi="仿宋"/>
          <w:color w:val="000000"/>
          <w:sz w:val="32"/>
          <w:szCs w:val="32"/>
        </w:rPr>
        <w:t>1</w:t>
      </w:r>
      <w:r w:rsidRPr="00AC2580">
        <w:rPr>
          <w:rFonts w:ascii="仿宋" w:eastAsia="仿宋" w:hAnsi="仿宋" w:hint="eastAsia"/>
          <w:color w:val="000000"/>
          <w:sz w:val="32"/>
          <w:szCs w:val="32"/>
        </w:rPr>
        <w:t>辆，财政拨款预算安排</w:t>
      </w:r>
      <w:r w:rsidR="00017C00">
        <w:rPr>
          <w:rFonts w:ascii="仿宋" w:eastAsia="仿宋" w:hAnsi="仿宋"/>
          <w:color w:val="000000"/>
          <w:sz w:val="32"/>
          <w:szCs w:val="32"/>
        </w:rPr>
        <w:t>2.45</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315FE4">
        <w:rPr>
          <w:rFonts w:ascii="仿宋" w:eastAsia="仿宋" w:hAnsi="仿宋"/>
          <w:color w:val="000000"/>
          <w:sz w:val="32"/>
          <w:szCs w:val="32"/>
        </w:rPr>
        <w:t>2.45</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1C7A70">
        <w:rPr>
          <w:rFonts w:ascii="仿宋" w:eastAsia="仿宋" w:hAnsi="仿宋"/>
          <w:color w:val="000000"/>
          <w:sz w:val="32"/>
          <w:szCs w:val="32"/>
        </w:rPr>
        <w:t>2.15</w:t>
      </w:r>
      <w:r w:rsidRPr="00AC2580">
        <w:rPr>
          <w:rFonts w:ascii="仿宋" w:eastAsia="仿宋" w:hAnsi="仿宋" w:hint="eastAsia"/>
          <w:color w:val="000000"/>
          <w:sz w:val="32"/>
          <w:szCs w:val="32"/>
        </w:rPr>
        <w:t>万元</w:t>
      </w:r>
      <w:r w:rsidR="001C7A70">
        <w:rPr>
          <w:rFonts w:ascii="仿宋" w:eastAsia="仿宋" w:hAnsi="仿宋" w:hint="eastAsia"/>
          <w:color w:val="000000"/>
          <w:sz w:val="32"/>
          <w:szCs w:val="32"/>
        </w:rPr>
        <w:t>增加了0.3</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CB57FB">
        <w:rPr>
          <w:rFonts w:ascii="仿宋" w:eastAsia="仿宋" w:hAnsi="仿宋"/>
          <w:color w:val="000000"/>
          <w:sz w:val="32"/>
          <w:szCs w:val="32"/>
        </w:rPr>
        <w:t>0</w:t>
      </w:r>
      <w:r w:rsidR="00A930FF" w:rsidRPr="00AC2580">
        <w:rPr>
          <w:rFonts w:ascii="仿宋" w:eastAsia="仿宋" w:hAnsi="仿宋" w:hint="eastAsia"/>
          <w:color w:val="000000"/>
          <w:sz w:val="32"/>
          <w:szCs w:val="32"/>
        </w:rPr>
        <w:t>个，预算资金</w:t>
      </w:r>
      <w:r w:rsidR="00CB57FB">
        <w:rPr>
          <w:rFonts w:ascii="仿宋" w:eastAsia="仿宋" w:hAnsi="仿宋"/>
          <w:color w:val="000000"/>
          <w:sz w:val="32"/>
          <w:szCs w:val="32"/>
        </w:rPr>
        <w:t>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CB57FB">
        <w:rPr>
          <w:rFonts w:ascii="仿宋" w:eastAsia="仿宋" w:hAnsi="仿宋"/>
          <w:color w:val="000000"/>
          <w:sz w:val="32"/>
          <w:szCs w:val="32"/>
        </w:rPr>
        <w:t>12</w:t>
      </w:r>
      <w:r w:rsidR="00545D6C" w:rsidRPr="00AC2580">
        <w:rPr>
          <w:rFonts w:ascii="仿宋" w:eastAsia="仿宋" w:hAnsi="仿宋" w:hint="eastAsia"/>
          <w:color w:val="000000"/>
          <w:sz w:val="32"/>
          <w:szCs w:val="32"/>
        </w:rPr>
        <w:t>项，占总项目数额的</w:t>
      </w:r>
      <w:r w:rsidR="00CB57FB">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CB57FB">
        <w:rPr>
          <w:rFonts w:ascii="仿宋" w:eastAsia="仿宋" w:hAnsi="仿宋"/>
          <w:color w:val="000000"/>
          <w:sz w:val="32"/>
          <w:szCs w:val="32"/>
        </w:rPr>
        <w:t>5</w:t>
      </w:r>
      <w:r w:rsidR="00545D6C" w:rsidRPr="00AC2580">
        <w:rPr>
          <w:rFonts w:ascii="仿宋" w:eastAsia="仿宋" w:hAnsi="仿宋" w:hint="eastAsia"/>
          <w:color w:val="000000"/>
          <w:sz w:val="32"/>
          <w:szCs w:val="32"/>
        </w:rPr>
        <w:t>个，涉及金额</w:t>
      </w:r>
      <w:r w:rsidR="00CB57FB">
        <w:rPr>
          <w:rFonts w:ascii="仿宋" w:eastAsia="仿宋" w:hAnsi="仿宋"/>
          <w:color w:val="000000"/>
          <w:sz w:val="32"/>
          <w:szCs w:val="32"/>
        </w:rPr>
        <w:t>906.27</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315FE4">
        <w:rPr>
          <w:rFonts w:ascii="仿宋" w:eastAsia="仿宋" w:hAnsi="仿宋"/>
          <w:color w:val="000000"/>
          <w:sz w:val="32"/>
          <w:szCs w:val="32"/>
        </w:rPr>
        <w:t>3722.19</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315FE4">
        <w:rPr>
          <w:rFonts w:ascii="仿宋" w:eastAsia="仿宋" w:hAnsi="仿宋"/>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315FE4">
        <w:rPr>
          <w:rFonts w:ascii="仿宋" w:eastAsia="仿宋" w:hAnsi="仿宋"/>
          <w:color w:val="000000"/>
          <w:sz w:val="32"/>
          <w:szCs w:val="32"/>
        </w:rPr>
        <w:t>17.70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315FE4">
        <w:rPr>
          <w:rFonts w:ascii="仿宋" w:eastAsia="仿宋" w:hAnsi="仿宋"/>
          <w:color w:val="000000"/>
          <w:sz w:val="32"/>
          <w:szCs w:val="32"/>
        </w:rPr>
        <w:t>0</w:t>
      </w:r>
      <w:r w:rsidRPr="00AC2580">
        <w:rPr>
          <w:rFonts w:ascii="仿宋" w:eastAsia="仿宋" w:hAnsi="仿宋" w:hint="eastAsia"/>
          <w:color w:val="000000"/>
          <w:sz w:val="32"/>
          <w:szCs w:val="32"/>
        </w:rPr>
        <w:t>台（套）、</w:t>
      </w:r>
      <w:r w:rsidR="00315FE4">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315FE4">
        <w:rPr>
          <w:rFonts w:ascii="仿宋" w:eastAsia="仿宋" w:hAnsi="仿宋"/>
          <w:color w:val="000000"/>
          <w:sz w:val="32"/>
          <w:szCs w:val="32"/>
        </w:rPr>
        <w:t>0</w:t>
      </w:r>
      <w:r w:rsidRPr="00AC2580">
        <w:rPr>
          <w:rFonts w:ascii="仿宋" w:eastAsia="仿宋" w:hAnsi="仿宋" w:hint="eastAsia"/>
          <w:color w:val="000000"/>
          <w:sz w:val="32"/>
          <w:szCs w:val="32"/>
        </w:rPr>
        <w:t>台（套）、</w:t>
      </w:r>
      <w:r w:rsidR="00315FE4">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CB57FB">
        <w:rPr>
          <w:rFonts w:ascii="仿宋" w:eastAsia="仿宋" w:hAnsi="仿宋"/>
          <w:color w:val="000000"/>
          <w:sz w:val="32"/>
          <w:szCs w:val="32"/>
        </w:rPr>
        <w:t>0</w:t>
      </w:r>
      <w:r w:rsidRPr="00AC2580">
        <w:rPr>
          <w:rFonts w:ascii="仿宋" w:eastAsia="仿宋" w:hAnsi="仿宋" w:hint="eastAsia"/>
          <w:color w:val="000000"/>
          <w:sz w:val="32"/>
          <w:szCs w:val="32"/>
        </w:rPr>
        <w:t>台（套）、</w:t>
      </w:r>
      <w:r w:rsidR="00CB57FB">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CB57FB">
        <w:rPr>
          <w:rFonts w:ascii="仿宋" w:eastAsia="仿宋" w:hAnsi="仿宋"/>
          <w:color w:val="000000"/>
          <w:sz w:val="32"/>
          <w:szCs w:val="32"/>
        </w:rPr>
        <w:t>0</w:t>
      </w:r>
      <w:r w:rsidRPr="00AC2580">
        <w:rPr>
          <w:rFonts w:ascii="仿宋" w:eastAsia="仿宋" w:hAnsi="仿宋" w:hint="eastAsia"/>
          <w:color w:val="000000"/>
          <w:sz w:val="32"/>
          <w:szCs w:val="32"/>
        </w:rPr>
        <w:t>台（套）、</w:t>
      </w:r>
      <w:r w:rsidR="00CB57FB">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w:t>
      </w:r>
      <w:r w:rsidRPr="00AC2580">
        <w:rPr>
          <w:rFonts w:ascii="仿宋" w:eastAsia="仿宋" w:hAnsi="仿宋" w:hint="eastAsia"/>
          <w:color w:val="000000"/>
          <w:sz w:val="32"/>
          <w:szCs w:val="32"/>
        </w:rPr>
        <w:lastRenderedPageBreak/>
        <w:t>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720" w:rsidRDefault="00460720" w:rsidP="00AF695C">
      <w:r>
        <w:separator/>
      </w:r>
    </w:p>
  </w:endnote>
  <w:endnote w:type="continuationSeparator" w:id="0">
    <w:p w:rsidR="00460720" w:rsidRDefault="00460720"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等线"/>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934AC9" w:rsidRPr="00934AC9">
          <w:rPr>
            <w:rFonts w:ascii="仿宋" w:eastAsia="仿宋" w:hAnsi="仿宋"/>
            <w:noProof/>
            <w:sz w:val="28"/>
            <w:lang w:val="zh-CN"/>
          </w:rPr>
          <w:t>5</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720" w:rsidRDefault="00460720" w:rsidP="00AF695C">
      <w:r>
        <w:separator/>
      </w:r>
    </w:p>
  </w:footnote>
  <w:footnote w:type="continuationSeparator" w:id="0">
    <w:p w:rsidR="00460720" w:rsidRDefault="00460720"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17C00"/>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39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764"/>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2B0E"/>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0BDD"/>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C7A70"/>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1CF3"/>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46F7"/>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5FE4"/>
    <w:rsid w:val="0031610D"/>
    <w:rsid w:val="003171BA"/>
    <w:rsid w:val="00317631"/>
    <w:rsid w:val="00321049"/>
    <w:rsid w:val="00321736"/>
    <w:rsid w:val="00321741"/>
    <w:rsid w:val="00321F00"/>
    <w:rsid w:val="003224A1"/>
    <w:rsid w:val="00322698"/>
    <w:rsid w:val="00322899"/>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353"/>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55"/>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9F2"/>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20"/>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393"/>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072"/>
    <w:rsid w:val="00480701"/>
    <w:rsid w:val="00480C5B"/>
    <w:rsid w:val="00480E02"/>
    <w:rsid w:val="00480E2A"/>
    <w:rsid w:val="0048122C"/>
    <w:rsid w:val="0048172C"/>
    <w:rsid w:val="00481897"/>
    <w:rsid w:val="00481954"/>
    <w:rsid w:val="00481DA2"/>
    <w:rsid w:val="00482648"/>
    <w:rsid w:val="00482A37"/>
    <w:rsid w:val="00482BC1"/>
    <w:rsid w:val="00482E48"/>
    <w:rsid w:val="0048318A"/>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682"/>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B7381"/>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5E6"/>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2E05"/>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463"/>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AC9"/>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6E2"/>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6E5"/>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6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291"/>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7FB"/>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4DE"/>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1D1"/>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836"/>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6DC6"/>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97055"/>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5</Pages>
  <Words>359</Words>
  <Characters>2047</Characters>
  <Application>Microsoft Office Word</Application>
  <DocSecurity>0</DocSecurity>
  <Lines>17</Lines>
  <Paragraphs>4</Paragraphs>
  <ScaleCrop>false</ScaleCrop>
  <Company>微软中国</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China</cp:lastModifiedBy>
  <cp:revision>41</cp:revision>
  <dcterms:created xsi:type="dcterms:W3CDTF">2022-01-10T07:29:00Z</dcterms:created>
  <dcterms:modified xsi:type="dcterms:W3CDTF">2023-02-05T06:31:00Z</dcterms:modified>
</cp:coreProperties>
</file>